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CB" w:rsidRDefault="00953831" w:rsidP="002E42BA">
      <w:pPr>
        <w:pStyle w:val="Title"/>
      </w:pPr>
      <w:r>
        <w:t>GSEA Analysis Summary for Acromegaly</w:t>
      </w:r>
    </w:p>
    <w:p w:rsidR="00953831" w:rsidRDefault="00953831"/>
    <w:p w:rsidR="00953831" w:rsidRDefault="00953831">
      <w:r>
        <w:t>Significance was set at an alpha of 0.25 for BH adjusted p-values as calculated by GSEA.</w:t>
      </w:r>
    </w:p>
    <w:p w:rsidR="00953831" w:rsidRDefault="00953831"/>
    <w:p w:rsidR="00953831" w:rsidRDefault="00953831" w:rsidP="00953831">
      <w:pPr>
        <w:pStyle w:val="Heading1"/>
      </w:pPr>
      <w:r>
        <w:t>Gene Ontology</w:t>
      </w:r>
      <w:r w:rsidR="002E42BA">
        <w:t xml:space="preserve"> (ALL)</w:t>
      </w:r>
    </w:p>
    <w:p w:rsidR="00953831" w:rsidRDefault="00953831" w:rsidP="00953831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p w:rsidR="00C222A4" w:rsidRDefault="00C222A4" w:rsidP="00C222A4"/>
    <w:p w:rsidR="00C222A4" w:rsidRPr="00C222A4" w:rsidRDefault="00C222A4" w:rsidP="00C222A4">
      <w:r>
        <w:t>None</w:t>
      </w:r>
    </w:p>
    <w:p w:rsidR="00953831" w:rsidRDefault="00953831" w:rsidP="00953831"/>
    <w:p w:rsidR="00953831" w:rsidRDefault="00C222A4" w:rsidP="00C222A4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p w:rsidR="00C222A4" w:rsidRDefault="00C222A4" w:rsidP="00953831"/>
    <w:p w:rsidR="00C222A4" w:rsidRDefault="00C222A4" w:rsidP="00953831">
      <w:r>
        <w:t>None</w:t>
      </w:r>
    </w:p>
    <w:p w:rsidR="002E42BA" w:rsidRDefault="002E42BA">
      <w:r>
        <w:br w:type="page"/>
      </w:r>
    </w:p>
    <w:p w:rsidR="00C222A4" w:rsidRDefault="00C222A4" w:rsidP="00C222A4">
      <w:pPr>
        <w:pStyle w:val="Heading1"/>
      </w:pPr>
      <w:r>
        <w:lastRenderedPageBreak/>
        <w:t>KEGG</w:t>
      </w:r>
    </w:p>
    <w:p w:rsidR="00C222A4" w:rsidRDefault="00C222A4" w:rsidP="00C222A4"/>
    <w:p w:rsidR="00C222A4" w:rsidRDefault="00C222A4" w:rsidP="00C222A4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p w:rsidR="00C222A4" w:rsidRDefault="00C222A4" w:rsidP="00C222A4"/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4131"/>
        <w:gridCol w:w="564"/>
        <w:gridCol w:w="1117"/>
        <w:gridCol w:w="1036"/>
        <w:gridCol w:w="1149"/>
        <w:gridCol w:w="1068"/>
      </w:tblGrid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Pathway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KEGG_CITRATE_CYCLE_TCA_CYCLE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-0.7611927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-1.9728404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0.001363636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KEGG_PROPANOATE_METABOLISM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-0.70254177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-1.8561193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0.009111926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KEGG_VALINE_LEUCINE_AND_ISOLEUCINE_DEGRADATION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-0.6405129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-1.7549288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0.030098855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KEGG_PEROXISOME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-0.55394703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-1.7046679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0.039754175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KEGG_BIOSYNTHESIS_OF_UNSATURATED_FATTY_ACIDS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-0.6982619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-1.6618421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0.014164306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0.045033284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KEGG_FATTY_ACID_METABOLISM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-0.6060434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-1.6564779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0.003076923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0.03879085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KEGG_STEROID_BIOSYNTHESIS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-0.7209581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-1.5974071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0.015075377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0.0577314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KEGG_PPAR_SIGNALING_PATHWAY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-0.49728936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-1.5156106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0.009230769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0.10286768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KEGG_BUTANOATE_METABOLISM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-0.5546332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-1.4874629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0.026954178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0.11189534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KEGG_TERPENOID_BACKBONE_BIOSYNTHESIS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-0.64195824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-1.4094508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0.07455013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0.18577512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KEGG_PYRUVATE_METABOLISM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-0.51466024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-1.401081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0.027355623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0.17994899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KEGG_GLYOXYLATE_AND_DICARBOXYLATE_METABOLISM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-0.6116382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-1.366153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0.0959596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0.21099563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KEGG_OXIDATIVE_PHOSPHORYLATION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-0.40688887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-1.325139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0.26007563</w:t>
            </w:r>
          </w:p>
        </w:tc>
      </w:tr>
      <w:tr w:rsidR="002E42BA" w:rsidRPr="002E42BA" w:rsidTr="002E42BA">
        <w:trPr>
          <w:trHeight w:val="300"/>
        </w:trPr>
        <w:tc>
          <w:tcPr>
            <w:tcW w:w="4131" w:type="dxa"/>
            <w:noWrap/>
            <w:hideMark/>
          </w:tcPr>
          <w:p w:rsidR="002E42BA" w:rsidRPr="002E42BA" w:rsidRDefault="002E42BA" w:rsidP="002E42B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KEGG_PROXIMAL_TUBULE_BICARBONATE_RECLAMATION</w:t>
            </w:r>
          </w:p>
        </w:tc>
        <w:tc>
          <w:tcPr>
            <w:tcW w:w="564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7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-0.5456981</w:t>
            </w:r>
          </w:p>
        </w:tc>
        <w:tc>
          <w:tcPr>
            <w:tcW w:w="1036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-1.3206468</w:t>
            </w:r>
          </w:p>
        </w:tc>
        <w:tc>
          <w:tcPr>
            <w:tcW w:w="1149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0.118644066</w:t>
            </w:r>
          </w:p>
        </w:tc>
        <w:tc>
          <w:tcPr>
            <w:tcW w:w="1068" w:type="dxa"/>
            <w:noWrap/>
            <w:hideMark/>
          </w:tcPr>
          <w:p w:rsidR="002E42BA" w:rsidRPr="002E42BA" w:rsidRDefault="002E42BA" w:rsidP="002E42B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0.24991253</w:t>
            </w:r>
          </w:p>
        </w:tc>
      </w:tr>
    </w:tbl>
    <w:p w:rsidR="00F474C3" w:rsidRDefault="00F474C3" w:rsidP="00F474C3"/>
    <w:p w:rsidR="00F474C3" w:rsidRDefault="00F474C3" w:rsidP="00F474C3"/>
    <w:p w:rsidR="00C222A4" w:rsidRDefault="00C222A4" w:rsidP="00C222A4"/>
    <w:p w:rsidR="00C222A4" w:rsidRDefault="00C222A4" w:rsidP="00C222A4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4941"/>
        <w:gridCol w:w="775"/>
        <w:gridCol w:w="1068"/>
        <w:gridCol w:w="987"/>
        <w:gridCol w:w="1149"/>
        <w:gridCol w:w="1068"/>
      </w:tblGrid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2E42BA" w:rsidRDefault="002E42BA" w:rsidP="00975A6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Pathway</w:t>
            </w:r>
          </w:p>
          <w:p w:rsidR="00975A67" w:rsidRPr="002E42BA" w:rsidRDefault="00975A67" w:rsidP="00975A67">
            <w:pPr>
              <w:tabs>
                <w:tab w:val="left" w:pos="530"/>
              </w:tabs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sz w:val="16"/>
                <w:szCs w:val="16"/>
              </w:rPr>
              <w:tab/>
            </w:r>
          </w:p>
        </w:tc>
        <w:tc>
          <w:tcPr>
            <w:tcW w:w="775" w:type="dxa"/>
            <w:noWrap/>
            <w:hideMark/>
          </w:tcPr>
          <w:p w:rsidR="00975A67" w:rsidRPr="002E42BA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068" w:type="dxa"/>
            <w:noWrap/>
            <w:hideMark/>
          </w:tcPr>
          <w:p w:rsidR="00975A67" w:rsidRPr="002E42BA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987" w:type="dxa"/>
            <w:noWrap/>
            <w:hideMark/>
          </w:tcPr>
          <w:p w:rsidR="00975A67" w:rsidRPr="002E42BA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1149" w:type="dxa"/>
            <w:noWrap/>
            <w:hideMark/>
          </w:tcPr>
          <w:p w:rsidR="00975A67" w:rsidRPr="002E42BA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068" w:type="dxa"/>
            <w:noWrap/>
            <w:hideMark/>
          </w:tcPr>
          <w:p w:rsidR="00975A67" w:rsidRPr="002E42BA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2E42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KEGG_PATHOGENIC_ESCHERICHIA_COLI_INFECTION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0.6491572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1.7126645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0.05628421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KEGG_COMPLEMENT_AND_COAGULATION_CASCADES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0.596523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1.6347167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0.001443001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0.10386536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KEGG_CHEMOKINE_SIGNALING_PATHWAY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0.52829546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1.6230069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0.08772151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KEGG_RIBOSOME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0.54439074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1.5418881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0.001392758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0.19057812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KEGG_NATURAL_KILLER_CELL_MEDIATED_CYTOTOXICITY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0.5230677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1.5413047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0.15322487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KEGG_LYSOSOME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0.5218172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1.5342332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0.1419644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KEGG_HEMATOPOIETIC_CELL_LINEAGE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0.5371428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1.5246742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0.00286123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0.13929474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KEGG_CYTOKINE_CYTOKINE_RECEPTOR_INTERACTION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0.47486284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1.5129193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0.00120919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0.14017753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KEGG_TASTE_TRANSDUCTION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0.5906472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1.5127466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0.015060241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0.124807574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KEGG_CYTOSOLIC_DNA_SENSING_PATHWAY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0.55500984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1.4800134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0.003072197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0.16003819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KEGG_ANTIGEN_PROCESSING_AND_PRESENTATION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0.52326035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1.4782809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0.011220196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0.1478672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KEGG_NOTCH_SIGNALING_PATHWAY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0.5687546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1.4708331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0.01875902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0.14608255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KEGG_PRIMARY_IMMUNODEFICIENCY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0.5872793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1.4436392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0.029673591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0.18181059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KEGG_T_CELL_RECEPTOR_SIGNALING_PATHWAY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0.49188015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1.4347633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0.005540166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0.18348075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KEGG_INTESTINAL_IMMUNE_NETWORK_FOR_IGA_PRODUCTION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0.54560924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1.4226696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0.03250774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0.19340667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KEGG_GLYCOSAMINOGLYCAN_BIOSYNTHESIS_CHONDROITIN_SULFATE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0.6344608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1.4045918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0.04825291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0.21595052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KEGG_LEISHMANIA_INFECTION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0.51668686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1.4012538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0.009985735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0.21047549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KEGG_PROTEASOME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0.5460446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1.3960799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0.03549383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0.20684254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KEGG_TOLL_LIKE_RECEPTOR_SIGNALING_PATHWAY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0.48017532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1.3913628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0.015789473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0.20520444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KEGG_VIRAL_MYOCARDITIS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0.50238067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1.38732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0.026647966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0.20341666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KEGG_DILATED_CARDIOMYOPATHY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0.48259315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1.3681754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0.022727273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0.23031262</w:t>
            </w:r>
          </w:p>
        </w:tc>
      </w:tr>
      <w:tr w:rsidR="00975A67" w:rsidRPr="00975A67" w:rsidTr="002E42BA">
        <w:trPr>
          <w:trHeight w:val="300"/>
        </w:trPr>
        <w:tc>
          <w:tcPr>
            <w:tcW w:w="4941" w:type="dxa"/>
            <w:noWrap/>
            <w:hideMark/>
          </w:tcPr>
          <w:p w:rsidR="00975A67" w:rsidRPr="00975A67" w:rsidRDefault="00975A67" w:rsidP="00975A6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KEGG_REGULATION_OF_ACTIN_CYTOSKELETON</w:t>
            </w:r>
          </w:p>
        </w:tc>
        <w:tc>
          <w:tcPr>
            <w:tcW w:w="775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0.43880373</w:t>
            </w:r>
          </w:p>
        </w:tc>
        <w:tc>
          <w:tcPr>
            <w:tcW w:w="987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1.3589908</w:t>
            </w:r>
          </w:p>
        </w:tc>
        <w:tc>
          <w:tcPr>
            <w:tcW w:w="1149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0.008454106</w:t>
            </w:r>
          </w:p>
        </w:tc>
        <w:tc>
          <w:tcPr>
            <w:tcW w:w="1068" w:type="dxa"/>
            <w:noWrap/>
            <w:hideMark/>
          </w:tcPr>
          <w:p w:rsidR="00975A67" w:rsidRPr="00975A67" w:rsidRDefault="00975A67" w:rsidP="00975A6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75A6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0.23979829</w:t>
            </w:r>
          </w:p>
        </w:tc>
      </w:tr>
    </w:tbl>
    <w:p w:rsidR="00975A67" w:rsidRPr="00975A67" w:rsidRDefault="00975A67" w:rsidP="00975A67"/>
    <w:p w:rsidR="00E643CC" w:rsidRDefault="00E643CC">
      <w:r>
        <w:br w:type="page"/>
      </w:r>
    </w:p>
    <w:p w:rsidR="00E643CC" w:rsidRDefault="00E643CC" w:rsidP="00E643CC">
      <w:pPr>
        <w:pStyle w:val="Heading1"/>
      </w:pPr>
      <w:proofErr w:type="spellStart"/>
      <w:r>
        <w:t>Reactome</w:t>
      </w:r>
      <w:proofErr w:type="spellEnd"/>
    </w:p>
    <w:p w:rsidR="00181AB1" w:rsidRDefault="00181AB1" w:rsidP="00181AB1"/>
    <w:p w:rsidR="00181AB1" w:rsidRPr="00181AB1" w:rsidRDefault="00181AB1" w:rsidP="00181AB1">
      <w:r>
        <w:t>This is another metabolic reaction pathway, similar to KEGG</w:t>
      </w:r>
      <w:bookmarkStart w:id="0" w:name="_GoBack"/>
      <w:bookmarkEnd w:id="0"/>
    </w:p>
    <w:p w:rsidR="00E643CC" w:rsidRDefault="00E643CC" w:rsidP="00E643CC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p w:rsidR="00E643CC" w:rsidRDefault="00E643CC" w:rsidP="00E643CC"/>
    <w:tbl>
      <w:tblPr>
        <w:tblStyle w:val="TableGrid"/>
        <w:tblW w:w="8710" w:type="dxa"/>
        <w:tblLook w:val="04A0" w:firstRow="1" w:lastRow="0" w:firstColumn="1" w:lastColumn="0" w:noHBand="0" w:noVBand="1"/>
      </w:tblPr>
      <w:tblGrid>
        <w:gridCol w:w="3056"/>
        <w:gridCol w:w="564"/>
        <w:gridCol w:w="955"/>
        <w:gridCol w:w="1036"/>
        <w:gridCol w:w="998"/>
        <w:gridCol w:w="1068"/>
        <w:gridCol w:w="1033"/>
      </w:tblGrid>
      <w:tr w:rsidR="00E643CC" w:rsidRPr="00E643CC" w:rsidTr="00E643CC">
        <w:trPr>
          <w:trHeight w:val="300"/>
        </w:trPr>
        <w:tc>
          <w:tcPr>
            <w:tcW w:w="3056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Pathway</w:t>
            </w:r>
          </w:p>
        </w:tc>
        <w:tc>
          <w:tcPr>
            <w:tcW w:w="564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955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1036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998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068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03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FWER p-</w:t>
            </w:r>
            <w:proofErr w:type="spellStart"/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E643CC" w:rsidRPr="00E643CC" w:rsidTr="00E643CC">
        <w:trPr>
          <w:trHeight w:val="300"/>
        </w:trPr>
        <w:tc>
          <w:tcPr>
            <w:tcW w:w="3056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REACTOME_CHOLESTEROL_BIOSYNTHESIS</w:t>
            </w:r>
          </w:p>
        </w:tc>
        <w:tc>
          <w:tcPr>
            <w:tcW w:w="564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55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-0.761141</w:t>
            </w:r>
          </w:p>
        </w:tc>
        <w:tc>
          <w:tcPr>
            <w:tcW w:w="1036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-1.8394618</w:t>
            </w:r>
          </w:p>
        </w:tc>
        <w:tc>
          <w:tcPr>
            <w:tcW w:w="998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0.10692945</w:t>
            </w:r>
          </w:p>
        </w:tc>
        <w:tc>
          <w:tcPr>
            <w:tcW w:w="1033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0.106</w:t>
            </w:r>
          </w:p>
        </w:tc>
      </w:tr>
    </w:tbl>
    <w:p w:rsidR="00E643CC" w:rsidRDefault="00E643CC" w:rsidP="00E643CC"/>
    <w:p w:rsidR="00E643CC" w:rsidRDefault="00E643CC" w:rsidP="00E643CC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p w:rsidR="00E643CC" w:rsidRDefault="00E643CC" w:rsidP="00E643CC"/>
    <w:tbl>
      <w:tblPr>
        <w:tblStyle w:val="TableGrid"/>
        <w:tblW w:w="8033" w:type="dxa"/>
        <w:tblLayout w:type="fixed"/>
        <w:tblLook w:val="04A0" w:firstRow="1" w:lastRow="0" w:firstColumn="1" w:lastColumn="0" w:noHBand="0" w:noVBand="1"/>
      </w:tblPr>
      <w:tblGrid>
        <w:gridCol w:w="3348"/>
        <w:gridCol w:w="564"/>
        <w:gridCol w:w="1068"/>
        <w:gridCol w:w="987"/>
        <w:gridCol w:w="998"/>
        <w:gridCol w:w="1068"/>
      </w:tblGrid>
      <w:tr w:rsidR="00181AB1" w:rsidRPr="00181AB1" w:rsidTr="00181AB1">
        <w:trPr>
          <w:trHeight w:val="300"/>
        </w:trPr>
        <w:tc>
          <w:tcPr>
            <w:tcW w:w="3348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Pathway</w:t>
            </w:r>
          </w:p>
        </w:tc>
        <w:tc>
          <w:tcPr>
            <w:tcW w:w="564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068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987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998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068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181AB1" w:rsidRPr="00181AB1" w:rsidTr="00181AB1">
        <w:trPr>
          <w:trHeight w:val="300"/>
        </w:trPr>
        <w:tc>
          <w:tcPr>
            <w:tcW w:w="3348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REACTOME_SMOOTH_MUSCLE_CONTRACTION</w:t>
            </w:r>
          </w:p>
        </w:tc>
        <w:tc>
          <w:tcPr>
            <w:tcW w:w="564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68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0.7889705</w:t>
            </w:r>
          </w:p>
        </w:tc>
        <w:tc>
          <w:tcPr>
            <w:tcW w:w="987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1.798718</w:t>
            </w:r>
          </w:p>
        </w:tc>
        <w:tc>
          <w:tcPr>
            <w:tcW w:w="998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0.06891138</w:t>
            </w:r>
          </w:p>
        </w:tc>
      </w:tr>
      <w:tr w:rsidR="00181AB1" w:rsidRPr="00181AB1" w:rsidTr="00181AB1">
        <w:trPr>
          <w:trHeight w:val="300"/>
        </w:trPr>
        <w:tc>
          <w:tcPr>
            <w:tcW w:w="3348" w:type="dxa"/>
            <w:noWrap/>
            <w:hideMark/>
          </w:tcPr>
          <w:p w:rsidR="00181AB1" w:rsidRPr="00181AB1" w:rsidRDefault="00181AB1" w:rsidP="00181AB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REACTOME_INFLUENZA_VIRAL_RNA_TRANSCRIPTION_AND_REPLICATION</w:t>
            </w:r>
          </w:p>
        </w:tc>
        <w:tc>
          <w:tcPr>
            <w:tcW w:w="564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68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0.55086935</w:t>
            </w:r>
          </w:p>
        </w:tc>
        <w:tc>
          <w:tcPr>
            <w:tcW w:w="987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1.6062562</w:t>
            </w:r>
          </w:p>
        </w:tc>
        <w:tc>
          <w:tcPr>
            <w:tcW w:w="998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181AB1" w:rsidRPr="00181AB1" w:rsidRDefault="00181AB1" w:rsidP="00181AB1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1AB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0.2469126</w:t>
            </w:r>
          </w:p>
        </w:tc>
      </w:tr>
    </w:tbl>
    <w:p w:rsidR="00F474C3" w:rsidRDefault="00F474C3" w:rsidP="00F474C3"/>
    <w:p w:rsidR="00E643CC" w:rsidRDefault="00E643CC">
      <w:r>
        <w:br w:type="page"/>
      </w:r>
    </w:p>
    <w:p w:rsidR="00E643CC" w:rsidRDefault="00E643CC" w:rsidP="00F474C3"/>
    <w:p w:rsidR="00C60AB7" w:rsidRPr="00C222A4" w:rsidRDefault="00C60AB7" w:rsidP="00C60AB7">
      <w:pPr>
        <w:pStyle w:val="Heading1"/>
      </w:pPr>
      <w:r>
        <w:t>Transcription Factors</w:t>
      </w:r>
    </w:p>
    <w:p w:rsidR="00C222A4" w:rsidRDefault="00C222A4" w:rsidP="00953831"/>
    <w:p w:rsidR="00C222A4" w:rsidRDefault="00C222A4" w:rsidP="00C222A4"/>
    <w:p w:rsidR="00241A06" w:rsidRDefault="00241A06" w:rsidP="00241A06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p w:rsidR="00241A06" w:rsidRDefault="00241A06" w:rsidP="00241A06"/>
    <w:p w:rsidR="00241A06" w:rsidRPr="00C222A4" w:rsidRDefault="00241A06" w:rsidP="00241A06">
      <w:r>
        <w:t>None</w:t>
      </w:r>
    </w:p>
    <w:p w:rsidR="00241A06" w:rsidRDefault="00241A06" w:rsidP="00241A06"/>
    <w:p w:rsidR="00241A06" w:rsidRDefault="00241A06" w:rsidP="00241A06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p w:rsidR="00241A06" w:rsidRDefault="00241A06" w:rsidP="00241A06"/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2553"/>
        <w:gridCol w:w="1222"/>
        <w:gridCol w:w="1222"/>
        <w:gridCol w:w="1222"/>
        <w:gridCol w:w="1229"/>
        <w:gridCol w:w="1222"/>
      </w:tblGrid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Transcription Factor Binding Site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V$BACH1_01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0.48510173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1.5358961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0.12972626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V$ETS_Q4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0.47831804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1.5118655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0.13974182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V$E47_01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0.49138135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1.5450047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0.17395343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V$NFKB_Q6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0.4343454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1.3654791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0.002403846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0.20551328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V$PPARA_02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0.49856678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1.4693131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0.2065532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V$ELF1_Q6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0.4325427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1.3655033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0.006038647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0.21569069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V$NFKAPPAB65_01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0.46402478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1.4520729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0.00122549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0.21934345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0.439916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1.3899907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0.002450981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0.22141366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V$NFKAPPAB_01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0.43439105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1.3668296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0.22310938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V$SRF_01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0.59442925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1.5744017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0.006153846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0.22599924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V$LBP1_Q6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0.4519601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1.3932596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0.003708282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0.22850344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V$AREB6_03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0.43891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1.3822153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0.00365408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0.2305701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V$TEL2_Q6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0.43681127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1.3533175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0.002442003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0.2318869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V$SRF_Q5_01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0.443614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1.3675032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0.003667482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0.23302738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V$ETS1_B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0.43729487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1.3702782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0.004830918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0.23769614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V$HEN1_01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0.46542367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1.4338672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0.002538071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0.23909368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CCAWWNAAGG_V$SRF_Q4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0.4918713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1.3938532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0.015341702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0.2450895</w:t>
            </w:r>
          </w:p>
        </w:tc>
      </w:tr>
      <w:tr w:rsidR="00E643CC" w:rsidRPr="00E643CC" w:rsidTr="00E643CC">
        <w:trPr>
          <w:trHeight w:val="300"/>
        </w:trPr>
        <w:tc>
          <w:tcPr>
            <w:tcW w:w="2553" w:type="dxa"/>
            <w:noWrap/>
            <w:hideMark/>
          </w:tcPr>
          <w:p w:rsidR="00E643CC" w:rsidRPr="00E643CC" w:rsidRDefault="00E643CC" w:rsidP="00E643C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V$AP1_C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0.43546137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1.3721522</w:t>
            </w:r>
          </w:p>
        </w:tc>
        <w:tc>
          <w:tcPr>
            <w:tcW w:w="1229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0.002457002</w:t>
            </w:r>
          </w:p>
        </w:tc>
        <w:tc>
          <w:tcPr>
            <w:tcW w:w="1222" w:type="dxa"/>
            <w:noWrap/>
            <w:hideMark/>
          </w:tcPr>
          <w:p w:rsidR="00E643CC" w:rsidRPr="00E643CC" w:rsidRDefault="00E643CC" w:rsidP="00E643C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643C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0.24633875</w:t>
            </w:r>
          </w:p>
        </w:tc>
      </w:tr>
    </w:tbl>
    <w:p w:rsidR="00C222A4" w:rsidRPr="00953831" w:rsidRDefault="00C222A4" w:rsidP="00953831"/>
    <w:sectPr w:rsidR="00C222A4" w:rsidRPr="00953831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31"/>
    <w:rsid w:val="00181AB1"/>
    <w:rsid w:val="00241A06"/>
    <w:rsid w:val="002B57CB"/>
    <w:rsid w:val="002E42BA"/>
    <w:rsid w:val="00953831"/>
    <w:rsid w:val="00975A67"/>
    <w:rsid w:val="00A34EF3"/>
    <w:rsid w:val="00C222A4"/>
    <w:rsid w:val="00C60AB7"/>
    <w:rsid w:val="00CC645A"/>
    <w:rsid w:val="00E643CC"/>
    <w:rsid w:val="00F4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1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3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538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E42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42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3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538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E42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42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723</Words>
  <Characters>4127</Characters>
  <Application>Microsoft Macintosh Word</Application>
  <DocSecurity>0</DocSecurity>
  <Lines>34</Lines>
  <Paragraphs>9</Paragraphs>
  <ScaleCrop>false</ScaleCrop>
  <Company>UT-HSC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2014-02-18T13:57:00Z</dcterms:created>
  <dcterms:modified xsi:type="dcterms:W3CDTF">2014-02-18T16:16:00Z</dcterms:modified>
</cp:coreProperties>
</file>