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FFA7" w14:textId="381764A1" w:rsidR="00972CBE" w:rsidRPr="00CD3E5D" w:rsidRDefault="00C20609" w:rsidP="00F10F3B">
      <w:pPr>
        <w:rPr>
          <w:rFonts w:ascii="Times New Roman" w:hAnsi="Times New Roman" w:cs="Times New Roman"/>
          <w:b/>
        </w:rPr>
      </w:pPr>
      <w:r w:rsidRPr="00CD3E5D">
        <w:rPr>
          <w:rFonts w:ascii="Times New Roman" w:hAnsi="Times New Roman" w:cs="Times New Roman"/>
          <w:b/>
        </w:rPr>
        <w:t xml:space="preserve">We thank the reviewer and editor for </w:t>
      </w:r>
      <w:r w:rsidR="00724917">
        <w:rPr>
          <w:rFonts w:ascii="Times New Roman" w:hAnsi="Times New Roman" w:cs="Times New Roman"/>
          <w:b/>
        </w:rPr>
        <w:t>re-</w:t>
      </w:r>
      <w:r w:rsidRPr="00CD3E5D">
        <w:rPr>
          <w:rFonts w:ascii="Times New Roman" w:hAnsi="Times New Roman" w:cs="Times New Roman"/>
          <w:b/>
        </w:rPr>
        <w:t xml:space="preserve">considering our manuscript.   We have substantially modified the manuscript to reflect these comments and suggestions as described </w:t>
      </w:r>
      <w:r w:rsidR="00724917">
        <w:rPr>
          <w:rFonts w:ascii="Times New Roman" w:hAnsi="Times New Roman" w:cs="Times New Roman"/>
          <w:b/>
        </w:rPr>
        <w:t xml:space="preserve">in detail </w:t>
      </w:r>
      <w:r w:rsidRPr="00CD3E5D">
        <w:rPr>
          <w:rFonts w:ascii="Times New Roman" w:hAnsi="Times New Roman" w:cs="Times New Roman"/>
          <w:b/>
        </w:rPr>
        <w:t>below:</w:t>
      </w:r>
    </w:p>
    <w:p w14:paraId="17567B1E" w14:textId="77777777" w:rsidR="00C20609" w:rsidRPr="00C20609" w:rsidRDefault="00C20609" w:rsidP="00F10F3B">
      <w:pPr>
        <w:rPr>
          <w:rFonts w:ascii="Times New Roman" w:hAnsi="Times New Roman" w:cs="Times New Roman"/>
        </w:rPr>
      </w:pPr>
    </w:p>
    <w:p w14:paraId="6BBDF261" w14:textId="77777777" w:rsidR="00C20609" w:rsidRPr="00C20609" w:rsidRDefault="00C20609" w:rsidP="00F10F3B">
      <w:pPr>
        <w:spacing w:after="240"/>
        <w:rPr>
          <w:rFonts w:ascii="Times New Roman" w:hAnsi="Times New Roman" w:cs="Times New Roman"/>
          <w:color w:val="333333"/>
        </w:rPr>
      </w:pPr>
      <w:r w:rsidRPr="00C20609">
        <w:rPr>
          <w:rFonts w:ascii="Times New Roman" w:hAnsi="Times New Roman" w:cs="Times New Roman"/>
          <w:iCs/>
          <w:color w:val="333333"/>
        </w:rPr>
        <w:t>Reviewer #1</w:t>
      </w:r>
      <w:r w:rsidRPr="00C20609">
        <w:rPr>
          <w:rFonts w:ascii="Times New Roman" w:hAnsi="Times New Roman" w:cs="Times New Roman"/>
          <w:color w:val="333333"/>
        </w:rPr>
        <w:t>: The manuscript PONE-D-14-30128 entitled “Gene Expression Signature in Adipose Tissue of Acromegaly Patients” by Hochberg et al. describes the analysis of the adipose tissue transcriptome form acromegaly patients vs. non-functioning adenoma patients, which revealed drastic changes in previously and newly identified targets related to metabolism, insulin and lipid pathways.</w:t>
      </w:r>
    </w:p>
    <w:p w14:paraId="7108743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The rational of the study seems to be appropriate and well defined; however there are major study and technical limitations that lessen the relevance and impact of the study. It seems that the manuscript do not describe a technically sound piece of scientific research. It is not clear if the experiments have been conducted rigorously, with appropriate controls, replication, and sample sizes.</w:t>
      </w:r>
    </w:p>
    <w:p w14:paraId="59B06398" w14:textId="06F4AA33" w:rsidR="00724917" w:rsidRPr="00724917" w:rsidRDefault="00724917" w:rsidP="00F10F3B">
      <w:pPr>
        <w:spacing w:after="240"/>
        <w:rPr>
          <w:rFonts w:ascii="Times New Roman" w:hAnsi="Times New Roman" w:cs="Times New Roman"/>
          <w:b/>
          <w:color w:val="333333"/>
        </w:rPr>
      </w:pPr>
      <w:r>
        <w:rPr>
          <w:rFonts w:ascii="Times New Roman" w:hAnsi="Times New Roman" w:cs="Times New Roman"/>
          <w:b/>
          <w:color w:val="333333"/>
        </w:rPr>
        <w:t>As described below, we have provided justification for our modified analysis, taking age into account as well as our choice of controls and replication measures.</w:t>
      </w:r>
      <w:r w:rsidR="00B41A3A">
        <w:rPr>
          <w:rFonts w:ascii="Times New Roman" w:hAnsi="Times New Roman" w:cs="Times New Roman"/>
          <w:b/>
          <w:color w:val="333333"/>
        </w:rPr>
        <w:t xml:space="preserve">  We feel that this improves the technical soundness of our work.  Ideally larger sample sizes  from less phenotypically variable subjects would have been obtained, but given the rare nature of this disease and the lack of data with relative lack of information on </w:t>
      </w:r>
      <w:r w:rsidR="006506EB">
        <w:rPr>
          <w:rFonts w:ascii="Times New Roman" w:hAnsi="Times New Roman" w:cs="Times New Roman"/>
          <w:b/>
          <w:color w:val="333333"/>
        </w:rPr>
        <w:t>effects in human patients our findings, even if not ideal provide an important dataset for future acromegaly research.</w:t>
      </w:r>
      <w:bookmarkStart w:id="0" w:name="_GoBack"/>
      <w:bookmarkEnd w:id="0"/>
    </w:p>
    <w:p w14:paraId="6C5E468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Regarding the study design, it seems that non-functioning pituitary adenoma patients are not the appropriate controls in this study as they are not normal, healthy controls. Indeed, non-functioning pituitary adenoma patients can present several hormone dysfunctions and other comorbidities that could be impacting adipose tissue biology. </w:t>
      </w:r>
    </w:p>
    <w:p w14:paraId="26EF30AC" w14:textId="238E5CBA" w:rsidR="00C20609" w:rsidRDefault="008E53AA" w:rsidP="00F10F3B">
      <w:pPr>
        <w:spacing w:after="240"/>
        <w:rPr>
          <w:rFonts w:ascii="Times New Roman" w:hAnsi="Times New Roman" w:cs="Times New Roman"/>
          <w:b/>
          <w:color w:val="333333"/>
        </w:rPr>
      </w:pPr>
      <w:r>
        <w:rPr>
          <w:rFonts w:ascii="Times New Roman" w:hAnsi="Times New Roman" w:cs="Times New Roman"/>
          <w:b/>
          <w:color w:val="333333"/>
        </w:rPr>
        <w:t>Our opinion is that</w:t>
      </w:r>
      <w:r w:rsidR="00AE6B6D" w:rsidRPr="00AE6B6D">
        <w:rPr>
          <w:rFonts w:ascii="Times New Roman" w:hAnsi="Times New Roman" w:cs="Times New Roman"/>
          <w:b/>
          <w:color w:val="333333"/>
        </w:rPr>
        <w:t xml:space="preserve"> the non-secreting adenoma controls are technically a reasonable control, relative to “normal” controls.  These samples are collected by the same surgeons using the same techniques and were processed identically.  Furthermore these patients, even if not well age matched, do still have a pituitary tumor so </w:t>
      </w:r>
      <w:r w:rsidR="00AE6B6D">
        <w:rPr>
          <w:rFonts w:ascii="Times New Roman" w:hAnsi="Times New Roman" w:cs="Times New Roman"/>
          <w:b/>
          <w:color w:val="333333"/>
        </w:rPr>
        <w:t xml:space="preserve">we </w:t>
      </w:r>
      <w:r w:rsidR="00AE6B6D" w:rsidRPr="00AE6B6D">
        <w:rPr>
          <w:rFonts w:ascii="Times New Roman" w:hAnsi="Times New Roman" w:cs="Times New Roman"/>
          <w:b/>
          <w:color w:val="333333"/>
        </w:rPr>
        <w:t xml:space="preserve">are controlling for this factor.  To the concern that the non-functioning adenoma is phenotypically altering the physiology of these patients we propose to both mention this as a potential issue </w:t>
      </w:r>
      <w:r w:rsidR="00AE6B6D">
        <w:rPr>
          <w:rFonts w:ascii="Times New Roman" w:hAnsi="Times New Roman" w:cs="Times New Roman"/>
          <w:b/>
          <w:color w:val="333333"/>
        </w:rPr>
        <w:t>we have mentioned this as a caveat in the discussion with the following text:</w:t>
      </w:r>
    </w:p>
    <w:p w14:paraId="13EFFB17" w14:textId="77777777" w:rsidR="002B0A3B" w:rsidRPr="002B0A3B" w:rsidRDefault="002B0A3B" w:rsidP="002B0A3B">
      <w:pPr>
        <w:spacing w:after="240"/>
        <w:ind w:left="720"/>
        <w:rPr>
          <w:rFonts w:ascii="Times New Roman" w:hAnsi="Times New Roman" w:cs="Times New Roman"/>
          <w:b/>
          <w:color w:val="FF0000"/>
        </w:rPr>
      </w:pPr>
      <w:r w:rsidRPr="002B0A3B">
        <w:rPr>
          <w:rFonts w:ascii="Times New Roman" w:hAnsi="Times New Roman" w:cs="Times New Roman"/>
          <w:b/>
          <w:color w:val="FF0000"/>
        </w:rPr>
        <w:t>One potential caveat to our approach is the use of patients with a non-secreting adenoma as the control group.  To avoid the possible effects of hypopituitarism on adipose tissue we excluded patients with pituitary hormone deficiencies. We chose to include this as the control group as these samples not only collected in an identical manner from the same surgeons and processed identically, but also controls for potential non-secreting effects of pituitary tumor growths in the acromegaly subjects.</w:t>
      </w:r>
    </w:p>
    <w:p w14:paraId="4F9DEA7F" w14:textId="71F62FC6" w:rsidR="000970F4"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lastRenderedPageBreak/>
        <w:t xml:space="preserve">In addition, the patients and controls are not age matched; while age has been shown to influence adipose tissue biology. </w:t>
      </w:r>
    </w:p>
    <w:p w14:paraId="70BDC089" w14:textId="77777777" w:rsidR="003A69C1" w:rsidRDefault="003A69C1" w:rsidP="00F10F3B">
      <w:pPr>
        <w:spacing w:after="240"/>
        <w:rPr>
          <w:rFonts w:ascii="Times New Roman" w:hAnsi="Times New Roman" w:cs="Times New Roman"/>
          <w:b/>
          <w:color w:val="333333"/>
        </w:rPr>
      </w:pPr>
      <w:r>
        <w:rPr>
          <w:rFonts w:ascii="Times New Roman" w:hAnsi="Times New Roman" w:cs="Times New Roman"/>
          <w:b/>
          <w:color w:val="333333"/>
        </w:rPr>
        <w:t>The reviewer brings up an excellent point, as the previous analysis did not match the samples for age.  To directly address this, we performed an additional supplementary analysis of the data wherein we separated the samples into subjects whom were over or above 40 years of age and repeated the analysis.  This is described in the methods section as such:</w:t>
      </w:r>
    </w:p>
    <w:p w14:paraId="4FF0F0CB" w14:textId="77777777" w:rsidR="006A1D5B" w:rsidRDefault="006A1D5B" w:rsidP="00F10F3B">
      <w:pPr>
        <w:spacing w:after="240"/>
        <w:ind w:left="720"/>
        <w:rPr>
          <w:rFonts w:ascii="Times New Roman" w:hAnsi="Times New Roman" w:cs="Times New Roman"/>
          <w:b/>
          <w:color w:val="FF0000"/>
        </w:rPr>
      </w:pPr>
      <w:r w:rsidRPr="006A1D5B">
        <w:rPr>
          <w:rFonts w:ascii="Times New Roman" w:hAnsi="Times New Roman" w:cs="Times New Roman"/>
          <w:b/>
          <w:color w:val="FF0000"/>
        </w:rPr>
        <w:t>To account for potential age-dependent changes in the subjects, we separated the patients into two groups, based on the median value, under 60 years of age versus 60 and above. We then added this age group as a covariate along with the disease state.. We tested for interactions between the age group and the disease state for each gene and did not identify any interaction term after adjusting for multiple observations (q&lt;0.05).  All fold changes provided in this manuscript are age-adjusted fold change values calculated from this regression.</w:t>
      </w:r>
    </w:p>
    <w:p w14:paraId="606759EE" w14:textId="3E9C12D9" w:rsidR="000970F4" w:rsidRDefault="003A69C1" w:rsidP="00F10F3B">
      <w:pPr>
        <w:spacing w:after="240"/>
        <w:rPr>
          <w:rFonts w:ascii="Times New Roman" w:hAnsi="Times New Roman" w:cs="Times New Roman"/>
          <w:b/>
          <w:color w:val="333333"/>
        </w:rPr>
      </w:pPr>
      <w:r>
        <w:rPr>
          <w:rFonts w:ascii="Times New Roman" w:hAnsi="Times New Roman" w:cs="Times New Roman"/>
          <w:b/>
          <w:color w:val="333333"/>
        </w:rPr>
        <w:t xml:space="preserve">After this analysis we found that </w:t>
      </w:r>
      <w:r w:rsidR="005968E7">
        <w:rPr>
          <w:rFonts w:ascii="Times New Roman" w:hAnsi="Times New Roman" w:cs="Times New Roman"/>
          <w:b/>
          <w:color w:val="333333"/>
        </w:rPr>
        <w:t xml:space="preserve">after controlling for age, we observed </w:t>
      </w:r>
      <w:r w:rsidR="006A1D5B">
        <w:rPr>
          <w:rFonts w:ascii="Times New Roman" w:hAnsi="Times New Roman" w:cs="Times New Roman"/>
          <w:b/>
          <w:color w:val="333333"/>
        </w:rPr>
        <w:t>418</w:t>
      </w:r>
      <w:r w:rsidR="005968E7">
        <w:rPr>
          <w:rFonts w:ascii="Times New Roman" w:hAnsi="Times New Roman" w:cs="Times New Roman"/>
          <w:b/>
          <w:color w:val="333333"/>
        </w:rPr>
        <w:t xml:space="preserve"> genes that were significantly different between acromegaly and control patients. </w:t>
      </w:r>
      <w:r w:rsidR="00475D45">
        <w:rPr>
          <w:rFonts w:ascii="Times New Roman" w:hAnsi="Times New Roman" w:cs="Times New Roman"/>
          <w:b/>
          <w:color w:val="333333"/>
        </w:rPr>
        <w:t>We have provided a new Su</w:t>
      </w:r>
      <w:r w:rsidR="00874D76">
        <w:rPr>
          <w:rFonts w:ascii="Times New Roman" w:hAnsi="Times New Roman" w:cs="Times New Roman"/>
          <w:b/>
          <w:color w:val="333333"/>
        </w:rPr>
        <w:t xml:space="preserve">pplementary Tables </w:t>
      </w:r>
      <w:r w:rsidR="006A1D5B">
        <w:rPr>
          <w:rFonts w:ascii="Times New Roman" w:hAnsi="Times New Roman" w:cs="Times New Roman"/>
          <w:b/>
          <w:color w:val="333333"/>
        </w:rPr>
        <w:t>2-4</w:t>
      </w:r>
      <w:r w:rsidR="00874D76">
        <w:rPr>
          <w:rFonts w:ascii="Times New Roman" w:hAnsi="Times New Roman" w:cs="Times New Roman"/>
          <w:b/>
          <w:color w:val="333333"/>
        </w:rPr>
        <w:t xml:space="preserve"> describing these data, and their associated pathway analyses.</w:t>
      </w:r>
      <w:r w:rsidR="00475D45">
        <w:rPr>
          <w:rFonts w:ascii="Times New Roman" w:hAnsi="Times New Roman" w:cs="Times New Roman"/>
          <w:b/>
          <w:color w:val="333333"/>
        </w:rPr>
        <w:t xml:space="preserve">  This is now described in the results section </w:t>
      </w:r>
      <w:r w:rsidR="006A1D5B">
        <w:rPr>
          <w:rFonts w:ascii="Times New Roman" w:hAnsi="Times New Roman" w:cs="Times New Roman"/>
          <w:b/>
          <w:color w:val="333333"/>
        </w:rPr>
        <w:t>with updated p-values adjusting for the age differences.</w:t>
      </w:r>
    </w:p>
    <w:p w14:paraId="34041E30" w14:textId="7E0274B5" w:rsidR="000C42E5" w:rsidRPr="000C42E5" w:rsidRDefault="006A311E" w:rsidP="00F10F3B">
      <w:pPr>
        <w:spacing w:after="240"/>
        <w:rPr>
          <w:rFonts w:ascii="Times New Roman" w:hAnsi="Times New Roman" w:cs="Times New Roman"/>
          <w:b/>
        </w:rPr>
      </w:pPr>
      <w:r>
        <w:rPr>
          <w:rFonts w:ascii="Times New Roman" w:hAnsi="Times New Roman" w:cs="Times New Roman"/>
          <w:b/>
        </w:rPr>
        <w:t>As the reviewer suspected, several previously reported genes and pathways were no longer significantly different after this adjustment, and therefore the results section has been re-written, only taking into account the age-adjusted fold changes and q-values.   We feel that this change in analysis improved the reliability of our data, since we observed only a small decrease in the total number of statistically significant genes, but the number of statistically significant pathways identified by GSEA analysis</w:t>
      </w:r>
      <w:r w:rsidR="003A0DA8">
        <w:rPr>
          <w:rFonts w:ascii="Times New Roman" w:hAnsi="Times New Roman" w:cs="Times New Roman"/>
          <w:b/>
        </w:rPr>
        <w:t xml:space="preserve"> was dramatically increased.  This suggests that the genes which are enriched by the age-adjusted analysis cluster in pathway-specific modules, strengthening the biological relevance of our data.</w:t>
      </w:r>
    </w:p>
    <w:p w14:paraId="412B08AE" w14:textId="0BB6D744"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Furthermore, it is not clear if the authors had into account the acromegaly onset, which is crucial to determine the time of high GH exposure.</w:t>
      </w:r>
    </w:p>
    <w:p w14:paraId="0EE78517" w14:textId="4D5444CB" w:rsidR="00F10F3B" w:rsidRDefault="00F10F3B" w:rsidP="00F10F3B">
      <w:pPr>
        <w:spacing w:after="240"/>
        <w:rPr>
          <w:rFonts w:ascii="Times New Roman" w:hAnsi="Times New Roman" w:cs="Times New Roman"/>
          <w:b/>
        </w:rPr>
      </w:pPr>
      <w:r>
        <w:rPr>
          <w:rFonts w:ascii="Times New Roman" w:hAnsi="Times New Roman" w:cs="Times New Roman"/>
          <w:b/>
        </w:rPr>
        <w:t>Interestingly, we found that the magnitude of the differences between older and younger acromegalics tended to be smaller.  Whether this is due to duration of exposure, or age-dependent differences in the disease cannot be determined from these studies.  This is mentioned in the discussion as follows:</w:t>
      </w:r>
    </w:p>
    <w:p w14:paraId="0DF8725E" w14:textId="77777777" w:rsidR="00F10F3B" w:rsidRPr="00F10F3B" w:rsidRDefault="00F10F3B" w:rsidP="00F10F3B">
      <w:pPr>
        <w:ind w:left="720"/>
        <w:jc w:val="both"/>
        <w:rPr>
          <w:rFonts w:ascii="Times New Roman" w:hAnsi="Times New Roman" w:cs="Times New Roman"/>
          <w:b/>
          <w:color w:val="FF0000"/>
        </w:rPr>
      </w:pPr>
      <w:r w:rsidRPr="00F10F3B">
        <w:rPr>
          <w:rFonts w:ascii="Times New Roman" w:hAnsi="Times New Roman" w:cs="Times New Roman"/>
          <w:b/>
          <w:color w:val="FF0000"/>
        </w:rPr>
        <w:t xml:space="preserve">Interestingly, we observed more modest gene expression changes in general for older acromegalic patients than for younger patients.  We are unable to determine from our study how long patients were acromegalic prior to our study, so one possibility is that the older patients have had longer to adapt to elevated GH levels.  Alternatively, elevated GH/IGF-1 signaling may play a stronger role in younger patients.  </w:t>
      </w:r>
    </w:p>
    <w:p w14:paraId="34DFEF9F" w14:textId="77777777" w:rsidR="00F10F3B" w:rsidRDefault="00F10F3B" w:rsidP="00F10F3B">
      <w:pPr>
        <w:spacing w:after="240"/>
        <w:rPr>
          <w:rFonts w:ascii="Times New Roman" w:hAnsi="Times New Roman" w:cs="Times New Roman"/>
          <w:b/>
        </w:rPr>
      </w:pPr>
    </w:p>
    <w:p w14:paraId="7FD837D2" w14:textId="77777777" w:rsidR="00C20609" w:rsidRDefault="00C20609" w:rsidP="00F10F3B">
      <w:pPr>
        <w:spacing w:after="240"/>
        <w:rPr>
          <w:rFonts w:ascii="Times New Roman" w:hAnsi="Times New Roman" w:cs="Times New Roman"/>
          <w:color w:val="333333"/>
        </w:rPr>
      </w:pPr>
      <w:commentRangeStart w:id="1"/>
      <w:r w:rsidRPr="00C20609">
        <w:rPr>
          <w:rFonts w:ascii="Times New Roman" w:hAnsi="Times New Roman" w:cs="Times New Roman"/>
          <w:color w:val="333333"/>
        </w:rPr>
        <w:t xml:space="preserve">Regarding the experimental approach, it seems that the authors did not further validate the transcriptomic analysis by qPCR or western-blot, which drastically lessen the reliability of the results. </w:t>
      </w:r>
      <w:commentRangeEnd w:id="1"/>
      <w:r w:rsidR="006A311E">
        <w:rPr>
          <w:rStyle w:val="CommentReference"/>
        </w:rPr>
        <w:commentReference w:id="1"/>
      </w:r>
    </w:p>
    <w:p w14:paraId="24E25D64" w14:textId="2F8DA28B" w:rsidR="00C20609" w:rsidRDefault="00B41A3A" w:rsidP="00F10F3B">
      <w:pPr>
        <w:spacing w:after="240"/>
        <w:rPr>
          <w:rFonts w:ascii="Times New Roman" w:hAnsi="Times New Roman" w:cs="Times New Roman"/>
          <w:b/>
          <w:color w:val="333333"/>
        </w:rPr>
      </w:pPr>
      <w:r>
        <w:rPr>
          <w:rFonts w:ascii="Times New Roman" w:hAnsi="Times New Roman" w:cs="Times New Roman"/>
          <w:b/>
          <w:color w:val="333333"/>
        </w:rPr>
        <w:t>To address the reproducibility of our findings, we have extensively compared our findings to published data both from single gene studies and from microarray studies on tissue culture cells.  Neither of these are as broad in scope as our findings, but we have found good correlations between our findings and those of others in most cases</w:t>
      </w:r>
      <w:r w:rsidR="00A54A52">
        <w:rPr>
          <w:rFonts w:ascii="Times New Roman" w:hAnsi="Times New Roman" w:cs="Times New Roman"/>
          <w:b/>
          <w:color w:val="333333"/>
        </w:rPr>
        <w:t>, importantly for</w:t>
      </w:r>
      <w:r w:rsidR="00A54A52">
        <w:rPr>
          <w:rFonts w:ascii="Times New Roman" w:hAnsi="Times New Roman" w:cs="Times New Roman"/>
          <w:b/>
          <w:i/>
          <w:color w:val="333333"/>
        </w:rPr>
        <w:t>, IGF1, PTPN3, SOCS2, CISH, LPL</w:t>
      </w:r>
      <w:r w:rsidR="00A54A52">
        <w:rPr>
          <w:rFonts w:ascii="Times New Roman" w:hAnsi="Times New Roman" w:cs="Times New Roman"/>
          <w:b/>
          <w:i/>
          <w:color w:val="333333"/>
        </w:rPr>
        <w:t xml:space="preserve"> </w:t>
      </w:r>
      <w:r w:rsidR="00A54A52" w:rsidRPr="00A54A52">
        <w:rPr>
          <w:rFonts w:ascii="Times New Roman" w:hAnsi="Times New Roman" w:cs="Times New Roman"/>
          <w:b/>
          <w:color w:val="333333"/>
        </w:rPr>
        <w:t>and</w:t>
      </w:r>
      <w:r w:rsidR="00A54A52">
        <w:rPr>
          <w:rFonts w:ascii="Times New Roman" w:hAnsi="Times New Roman" w:cs="Times New Roman"/>
          <w:b/>
          <w:i/>
          <w:color w:val="333333"/>
        </w:rPr>
        <w:t xml:space="preserve"> HSD11B1</w:t>
      </w:r>
      <w:r>
        <w:rPr>
          <w:rFonts w:ascii="Times New Roman" w:hAnsi="Times New Roman" w:cs="Times New Roman"/>
          <w:b/>
          <w:color w:val="333333"/>
        </w:rPr>
        <w:t xml:space="preserve">.  In cases where we have not observed similar gene expression changes as proposed in the published literature we have discussed these as well, such as for </w:t>
      </w:r>
      <w:r>
        <w:rPr>
          <w:rFonts w:ascii="Times New Roman" w:hAnsi="Times New Roman" w:cs="Times New Roman"/>
          <w:b/>
          <w:i/>
          <w:color w:val="333333"/>
        </w:rPr>
        <w:t>PIK3R1</w:t>
      </w:r>
      <w:r w:rsidR="00A54A52">
        <w:rPr>
          <w:rFonts w:ascii="Times New Roman" w:hAnsi="Times New Roman" w:cs="Times New Roman"/>
          <w:b/>
          <w:i/>
          <w:color w:val="333333"/>
        </w:rPr>
        <w:t xml:space="preserve">.  </w:t>
      </w:r>
      <w:r w:rsidR="00A54A52">
        <w:rPr>
          <w:rFonts w:ascii="Times New Roman" w:hAnsi="Times New Roman" w:cs="Times New Roman"/>
          <w:b/>
          <w:color w:val="333333"/>
        </w:rPr>
        <w:t xml:space="preserve">These independent descriptions provide solid validation for the reliability of our data.  </w:t>
      </w:r>
    </w:p>
    <w:p w14:paraId="48674CE5" w14:textId="56EE0E19" w:rsidR="00A54A52" w:rsidRPr="00A54A52" w:rsidRDefault="00A54A52" w:rsidP="00F10F3B">
      <w:pPr>
        <w:spacing w:after="240"/>
        <w:rPr>
          <w:rFonts w:ascii="Times New Roman" w:hAnsi="Times New Roman" w:cs="Times New Roman"/>
          <w:b/>
          <w:color w:val="333333"/>
        </w:rPr>
      </w:pPr>
      <w:r>
        <w:rPr>
          <w:rFonts w:ascii="Times New Roman" w:hAnsi="Times New Roman" w:cs="Times New Roman"/>
          <w:b/>
          <w:color w:val="333333"/>
        </w:rPr>
        <w:t>We had considered performing qPCR studies to ‘re-validate’ some of our gene-expression findings but there is little evidence that qPCR analyses from the same samples will add any extra validity to our data so we decided to eschew those experiments.  Ideally, we would re-validate our findings in a separate cohort of acromegalic patients, but due to the difficulty in accessing these samples, those experiments are not possible at this time.</w:t>
      </w:r>
    </w:p>
    <w:p w14:paraId="08C33B1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It is neither clear why only 7 out of 9 patients were used for the study. In addition, the study lacks mechanistic studies and/or validations that confirms the direct action of GH on the analyzed genes.</w:t>
      </w:r>
    </w:p>
    <w:p w14:paraId="1677175E" w14:textId="71C8297E" w:rsidR="00A65D98" w:rsidRPr="00A65D98" w:rsidRDefault="00A65D98" w:rsidP="00F10F3B">
      <w:pPr>
        <w:spacing w:after="240"/>
        <w:rPr>
          <w:rFonts w:ascii="Times New Roman" w:hAnsi="Times New Roman" w:cs="Times New Roman"/>
          <w:b/>
          <w:color w:val="333333"/>
        </w:rPr>
      </w:pPr>
      <w:r>
        <w:rPr>
          <w:rFonts w:ascii="Times New Roman" w:hAnsi="Times New Roman" w:cs="Times New Roman"/>
          <w:b/>
          <w:color w:val="333333"/>
        </w:rPr>
        <w:t>The missing two patients for whom we had phenotypic data but not RNAseq data were included in Figure 1 but not other analyses.  This was described in the methods section:</w:t>
      </w:r>
    </w:p>
    <w:p w14:paraId="44BD813F" w14:textId="15BE42B2" w:rsidR="00C20609" w:rsidRPr="00A65D98" w:rsidRDefault="00A65D98" w:rsidP="00F10F3B">
      <w:pPr>
        <w:spacing w:after="240"/>
        <w:ind w:left="720"/>
        <w:rPr>
          <w:rFonts w:ascii="Times New Roman" w:hAnsi="Times New Roman" w:cs="Times New Roman"/>
          <w:b/>
          <w:color w:val="FF0000"/>
        </w:rPr>
      </w:pPr>
      <w:r w:rsidRPr="00A65D98">
        <w:rPr>
          <w:rFonts w:ascii="Times New Roman" w:hAnsi="Times New Roman" w:cs="Times New Roman"/>
          <w:b/>
          <w:color w:val="FF0000"/>
        </w:rPr>
        <w:t>These subjects corresponded to the patients described in Table 1, with the exception of subjects 29 and 31 (both acromegaly patients), which had clinical data but no RNAseq data.</w:t>
      </w:r>
    </w:p>
    <w:p w14:paraId="35141CB6" w14:textId="77777777" w:rsidR="00C20609" w:rsidRDefault="00C20609" w:rsidP="00F10F3B">
      <w:pPr>
        <w:spacing w:after="240"/>
        <w:rPr>
          <w:rFonts w:ascii="Times New Roman" w:hAnsi="Times New Roman" w:cs="Times New Roman"/>
          <w:color w:val="333333"/>
        </w:rPr>
      </w:pPr>
    </w:p>
    <w:p w14:paraId="5F9E4F40" w14:textId="77777777" w:rsidR="00C20609" w:rsidRPr="00C20609" w:rsidRDefault="00C20609" w:rsidP="00F10F3B">
      <w:pPr>
        <w:spacing w:after="240"/>
        <w:rPr>
          <w:rFonts w:ascii="Times New Roman" w:hAnsi="Times New Roman" w:cs="Times New Roman"/>
          <w:color w:val="333333"/>
        </w:rPr>
      </w:pPr>
    </w:p>
    <w:p w14:paraId="575341FC" w14:textId="77777777" w:rsidR="00C20609" w:rsidRPr="00C20609" w:rsidRDefault="00C20609" w:rsidP="00F10F3B">
      <w:pPr>
        <w:spacing w:before="240" w:after="240"/>
        <w:outlineLvl w:val="2"/>
        <w:rPr>
          <w:rFonts w:ascii="Times New Roman" w:eastAsia="Times New Roman" w:hAnsi="Times New Roman" w:cs="Times New Roman"/>
          <w:bCs/>
          <w:color w:val="333333"/>
          <w:sz w:val="30"/>
          <w:szCs w:val="30"/>
        </w:rPr>
      </w:pPr>
      <w:bookmarkStart w:id="2" w:name="user-content-other-comments"/>
      <w:bookmarkEnd w:id="2"/>
      <w:r w:rsidRPr="00C20609">
        <w:rPr>
          <w:rFonts w:ascii="Times New Roman" w:eastAsia="Times New Roman" w:hAnsi="Times New Roman" w:cs="Times New Roman"/>
          <w:bCs/>
          <w:color w:val="333333"/>
          <w:sz w:val="30"/>
          <w:szCs w:val="30"/>
        </w:rPr>
        <w:t>Other comments:</w:t>
      </w:r>
    </w:p>
    <w:p w14:paraId="3017446D"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Several of the results presented herein (glucose levels, insulin levels, lipolytic measurements) have been previously published by other. However, some of them did not reach statistical significance herein, reflecting the fact that the number of patients and/or replicates could be too low to draw consistent conclusions.</w:t>
      </w:r>
    </w:p>
    <w:p w14:paraId="07A8E850" w14:textId="77777777" w:rsidR="00C20609" w:rsidRPr="00C20609" w:rsidRDefault="00C20609" w:rsidP="00F10F3B">
      <w:pPr>
        <w:spacing w:before="100" w:beforeAutospacing="1" w:after="100" w:afterAutospacing="1"/>
        <w:rPr>
          <w:rFonts w:ascii="Times New Roman" w:eastAsia="Times New Roman" w:hAnsi="Times New Roman" w:cs="Times New Roman"/>
          <w:color w:val="333333"/>
        </w:rPr>
      </w:pPr>
    </w:p>
    <w:p w14:paraId="79D98A1D" w14:textId="57C2CA51"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It is surprising that the authors suggest adipose tissue relevant contribution to IGF plasma levels based on a mere correlation. Have the authors determined which is the real contribution of adipose tissue to IGF levels?</w:t>
      </w:r>
    </w:p>
    <w:p w14:paraId="16DF78F6" w14:textId="77777777" w:rsidR="002B0A3B" w:rsidRDefault="002B0A3B" w:rsidP="002B0A3B">
      <w:pPr>
        <w:spacing w:before="100" w:beforeAutospacing="1" w:after="100" w:afterAutospacing="1"/>
        <w:rPr>
          <w:rFonts w:ascii="Times New Roman" w:eastAsia="Times New Roman" w:hAnsi="Times New Roman" w:cs="Times New Roman"/>
          <w:color w:val="333333"/>
        </w:rPr>
      </w:pPr>
    </w:p>
    <w:p w14:paraId="2028060F" w14:textId="2D99FE7C" w:rsidR="002B0A3B" w:rsidRDefault="002B0A3B" w:rsidP="002B0A3B">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We have speculated as to a role for adipose tissue in IGF1 production, but as the reviewer correctly points out, a direct assessment of the role of adipose tissue IGF1 to total serum IGF1 would require and adipose tissue specific </w:t>
      </w:r>
      <w:r>
        <w:rPr>
          <w:rFonts w:ascii="Times New Roman" w:eastAsia="Times New Roman" w:hAnsi="Times New Roman" w:cs="Times New Roman"/>
          <w:b/>
          <w:i/>
          <w:color w:val="333333"/>
        </w:rPr>
        <w:t>Igf1</w:t>
      </w:r>
      <w:r>
        <w:rPr>
          <w:rFonts w:ascii="Times New Roman" w:eastAsia="Times New Roman" w:hAnsi="Times New Roman" w:cs="Times New Roman"/>
          <w:b/>
          <w:color w:val="333333"/>
        </w:rPr>
        <w:t xml:space="preserve"> knockout model, which is beyond the scope of these studies.  This is described in the results section:</w:t>
      </w:r>
    </w:p>
    <w:p w14:paraId="6DF1CF6E" w14:textId="70AFA499" w:rsidR="002B0A3B" w:rsidRPr="002B0A3B" w:rsidRDefault="002B0A3B" w:rsidP="002B0A3B">
      <w:pPr>
        <w:spacing w:before="100" w:beforeAutospacing="1" w:after="100" w:afterAutospacing="1"/>
        <w:ind w:left="1440"/>
        <w:rPr>
          <w:rFonts w:ascii="Times New Roman" w:eastAsia="Times New Roman" w:hAnsi="Times New Roman" w:cs="Times New Roman"/>
          <w:b/>
          <w:color w:val="FF0000"/>
        </w:rPr>
      </w:pPr>
      <w:r w:rsidRPr="002B0A3B">
        <w:rPr>
          <w:rFonts w:ascii="Times New Roman" w:eastAsia="Times New Roman" w:hAnsi="Times New Roman" w:cs="Times New Roman"/>
          <w:b/>
          <w:color w:val="FF0000"/>
        </w:rPr>
        <w:t xml:space="preserve">Serum IGF1 is primarily thought to be derived from liver tissue due to the observation that serum IGF-1 levels are reduced 75% in a liver specific IGF-1 knockout  </w:t>
      </w:r>
      <w:r w:rsidRPr="002B0A3B">
        <w:rPr>
          <w:rFonts w:ascii="Times New Roman" w:eastAsia="Times New Roman" w:hAnsi="Times New Roman" w:cs="Times New Roman"/>
          <w:b/>
          <w:color w:val="FF0000"/>
        </w:rPr>
        <w:fldChar w:fldCharType="begin" w:fldLock="1"/>
      </w:r>
      <w:r w:rsidRPr="002B0A3B">
        <w:rPr>
          <w:rFonts w:ascii="Times New Roman" w:eastAsia="Times New Roman" w:hAnsi="Times New Roman" w:cs="Times New Roman"/>
          <w:b/>
          <w:color w:val="FF0000"/>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Pr="002B0A3B">
        <w:rPr>
          <w:rFonts w:ascii="Times New Roman" w:eastAsia="Times New Roman" w:hAnsi="Times New Roman" w:cs="Times New Roman"/>
          <w:b/>
          <w:color w:val="FF0000"/>
        </w:rPr>
        <w:fldChar w:fldCharType="separate"/>
      </w:r>
      <w:r w:rsidRPr="002B0A3B">
        <w:rPr>
          <w:rFonts w:ascii="Times New Roman" w:eastAsia="Times New Roman" w:hAnsi="Times New Roman" w:cs="Times New Roman"/>
          <w:b/>
          <w:color w:val="FF0000"/>
        </w:rPr>
        <w:t>[30]</w:t>
      </w:r>
      <w:r w:rsidRPr="002B0A3B">
        <w:rPr>
          <w:rFonts w:ascii="Times New Roman" w:eastAsia="Times New Roman" w:hAnsi="Times New Roman" w:cs="Times New Roman"/>
          <w:b/>
          <w:color w:val="FF0000"/>
        </w:rPr>
        <w:fldChar w:fldCharType="end"/>
      </w:r>
      <w:r w:rsidRPr="002B0A3B">
        <w:rPr>
          <w:rFonts w:ascii="Times New Roman" w:eastAsia="Times New Roman" w:hAnsi="Times New Roman" w:cs="Times New Roman"/>
          <w:b/>
          <w:color w:val="FF0000"/>
        </w:rPr>
        <w:t xml:space="preserve">. Our data demonstrates that expression of the adipose tissue </w:t>
      </w:r>
      <w:r w:rsidRPr="002B0A3B">
        <w:rPr>
          <w:rFonts w:ascii="Times New Roman" w:eastAsia="Times New Roman" w:hAnsi="Times New Roman" w:cs="Times New Roman"/>
          <w:b/>
          <w:i/>
          <w:iCs/>
          <w:color w:val="FF0000"/>
        </w:rPr>
        <w:t>IGF1</w:t>
      </w:r>
      <w:r w:rsidRPr="002B0A3B">
        <w:rPr>
          <w:rFonts w:ascii="Times New Roman" w:eastAsia="Times New Roman" w:hAnsi="Times New Roman" w:cs="Times New Roman"/>
          <w:b/>
          <w:color w:val="FF0000"/>
        </w:rPr>
        <w:t xml:space="preserve"> gene correlates well with that of serum IGF-1. We can speculate that adipose tissue may be a source of IGF-1 in acromegalic subjects, potentially contributing to the remaining ~25% of IGF-1 that is not altered by liver-specific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 xml:space="preserve"> knockout.  Further testing of this hypothesis will require adipocyte-specific ablation of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w:t>
      </w:r>
    </w:p>
    <w:p w14:paraId="29947BDD" w14:textId="77777777" w:rsidR="00C20609" w:rsidRPr="00C20609" w:rsidRDefault="00C20609" w:rsidP="00F10F3B">
      <w:pPr>
        <w:spacing w:before="100" w:beforeAutospacing="1" w:after="100" w:afterAutospacing="1"/>
        <w:rPr>
          <w:rFonts w:ascii="Times New Roman" w:eastAsia="Times New Roman" w:hAnsi="Times New Roman" w:cs="Times New Roman"/>
          <w:color w:val="333333"/>
        </w:rPr>
      </w:pPr>
    </w:p>
    <w:p w14:paraId="4060948B"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The authors consistently refer to the effects of excess GH due to acromegaly, while acromegaly also curses with elevated IGF-I levels and therefore both elevated GH and IGF-I levels contribute to the final observed phenotype.</w:t>
      </w:r>
    </w:p>
    <w:p w14:paraId="542F685E" w14:textId="77777777" w:rsidR="00C20609" w:rsidRDefault="00C20609" w:rsidP="00F10F3B">
      <w:pPr>
        <w:spacing w:before="100" w:beforeAutospacing="1" w:after="100" w:afterAutospacing="1"/>
        <w:rPr>
          <w:rFonts w:ascii="Times New Roman" w:eastAsia="Times New Roman" w:hAnsi="Times New Roman" w:cs="Times New Roman"/>
          <w:color w:val="333333"/>
        </w:rPr>
      </w:pPr>
    </w:p>
    <w:p w14:paraId="39C3D01D" w14:textId="77777777" w:rsidR="00C20609" w:rsidRPr="00C20609" w:rsidRDefault="00C20609" w:rsidP="00F10F3B">
      <w:pPr>
        <w:spacing w:before="100" w:beforeAutospacing="1" w:after="100" w:afterAutospacing="1"/>
        <w:rPr>
          <w:rFonts w:ascii="Times New Roman" w:eastAsia="Times New Roman" w:hAnsi="Times New Roman" w:cs="Times New Roman"/>
          <w:color w:val="333333"/>
        </w:rPr>
      </w:pPr>
    </w:p>
    <w:p w14:paraId="2813CCF1" w14:textId="77777777" w:rsidR="00C20609" w:rsidRPr="00C20609" w:rsidRDefault="00C20609" w:rsidP="00F10F3B">
      <w:pPr>
        <w:rPr>
          <w:rFonts w:ascii="Times New Roman" w:hAnsi="Times New Roman" w:cs="Times New Roman"/>
        </w:rPr>
      </w:pPr>
    </w:p>
    <w:sectPr w:rsidR="00C20609" w:rsidRPr="00C20609"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10-08T08:44:00Z" w:initials="DB">
    <w:p w14:paraId="20BBBF68" w14:textId="79FDB65C" w:rsidR="00B41A3A" w:rsidRDefault="00B41A3A">
      <w:pPr>
        <w:pStyle w:val="CommentText"/>
      </w:pPr>
      <w:r>
        <w:rPr>
          <w:rStyle w:val="CommentReference"/>
        </w:rPr>
        <w:annotationRef/>
      </w:r>
      <w:r>
        <w:t>Irit: given the new list of genes is there anything else we may want to probe?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0CF0"/>
    <w:multiLevelType w:val="multilevel"/>
    <w:tmpl w:val="F21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5"/>
    <w:rsid w:val="000970F4"/>
    <w:rsid w:val="000C42E5"/>
    <w:rsid w:val="00152F7A"/>
    <w:rsid w:val="002B0A3B"/>
    <w:rsid w:val="003A0DA8"/>
    <w:rsid w:val="003A69C1"/>
    <w:rsid w:val="00475D45"/>
    <w:rsid w:val="005968E7"/>
    <w:rsid w:val="006506EB"/>
    <w:rsid w:val="006A1D5B"/>
    <w:rsid w:val="006A311E"/>
    <w:rsid w:val="00724917"/>
    <w:rsid w:val="007E5CA3"/>
    <w:rsid w:val="00874D76"/>
    <w:rsid w:val="008E1712"/>
    <w:rsid w:val="008E53AA"/>
    <w:rsid w:val="00972CBE"/>
    <w:rsid w:val="00A34EF3"/>
    <w:rsid w:val="00A54A52"/>
    <w:rsid w:val="00A65D98"/>
    <w:rsid w:val="00AC2BD1"/>
    <w:rsid w:val="00AE6B6D"/>
    <w:rsid w:val="00B41A3A"/>
    <w:rsid w:val="00C20609"/>
    <w:rsid w:val="00CD3E5D"/>
    <w:rsid w:val="00ED4A95"/>
    <w:rsid w:val="00F10F3B"/>
    <w:rsid w:val="00F9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15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semiHidden/>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63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1872</Words>
  <Characters>10671</Characters>
  <Application>Microsoft Macintosh Word</Application>
  <DocSecurity>0</DocSecurity>
  <Lines>88</Lines>
  <Paragraphs>25</Paragraphs>
  <ScaleCrop>false</ScaleCrop>
  <Company>UT-HSC</Company>
  <LinksUpToDate>false</LinksUpToDate>
  <CharactersWithSpaces>12518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15</cp:revision>
  <dcterms:created xsi:type="dcterms:W3CDTF">2014-09-23T13:15:00Z</dcterms:created>
  <dcterms:modified xsi:type="dcterms:W3CDTF">2014-10-08T14:05:00Z</dcterms:modified>
</cp:coreProperties>
</file>