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2088DEBE" w:rsidR="00A1173E" w:rsidRDefault="0048414A" w:rsidP="00BC28AF">
      <w:pPr>
        <w:pStyle w:val="ListParagraph"/>
      </w:pPr>
      <w:r>
        <w:t>Cushing’s</w:t>
      </w:r>
      <w:r w:rsidR="004E2FBD">
        <w:t xml:space="preserve"> (</w:t>
      </w:r>
      <w:r w:rsidR="007E3015">
        <w:t>non-obese n=</w:t>
      </w:r>
      <w:r w:rsidR="00636D48">
        <w:t>3</w:t>
      </w:r>
      <w:r w:rsidR="007E3015">
        <w:t>; obese n=</w:t>
      </w:r>
      <w:r w:rsidR="00636D48">
        <w:t>5</w:t>
      </w:r>
      <w:r w:rsidR="007E3015">
        <w:t xml:space="preserve"> </w:t>
      </w:r>
      <w:r w:rsidR="004E2FBD">
        <w:t>)</w:t>
      </w:r>
      <w:r>
        <w:t xml:space="preserve"> and</w:t>
      </w:r>
      <w:r w:rsidR="001D0CD0">
        <w:t xml:space="preserve"> control</w:t>
      </w:r>
      <w:r w:rsidR="007E3015">
        <w:t xml:space="preserve"> (non-obese n=</w:t>
      </w:r>
      <w:r w:rsidR="00636D48">
        <w:t>5</w:t>
      </w:r>
      <w:r w:rsidR="007E3015">
        <w:t>; obese n=</w:t>
      </w:r>
      <w:r w:rsidR="00636D48">
        <w:t>6</w:t>
      </w:r>
      <w:r w:rsidR="004E2FBD">
        <w:t>)</w:t>
      </w:r>
      <w:bookmarkStart w:id="0" w:name="_GoBack"/>
      <w:bookmarkEnd w:id="0"/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</w:t>
      </w:r>
      <w:commentRangeStart w:id="1"/>
      <w:r w:rsidR="005D5A10">
        <w:t>(NCD n=; HFD n=)</w:t>
      </w:r>
      <w:r w:rsidR="00C35359">
        <w:t xml:space="preserve"> or vehicle </w:t>
      </w:r>
      <w:r w:rsidR="005D5A10">
        <w:t>(NCD n=; HFD n=)</w:t>
      </w:r>
      <w:r w:rsidR="004E2FBD">
        <w:t xml:space="preserve"> </w:t>
      </w:r>
      <w:commentRangeEnd w:id="1"/>
      <w:r w:rsidR="006433BD">
        <w:rPr>
          <w:rStyle w:val="CommentReference"/>
        </w:rPr>
        <w:commentReference w:id="1"/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26847C4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(D, E)</w:t>
      </w:r>
      <w:r w:rsidR="00C4761D">
        <w:t xml:space="preserve"> following sacrifice. Mice were sacrificed</w:t>
      </w:r>
      <w:r w:rsidR="00C93721">
        <w:t xml:space="preserve"> </w:t>
      </w:r>
      <w:r w:rsidR="00C4761D">
        <w:t xml:space="preserve">at 28 weeks of age </w:t>
      </w:r>
      <w:r w:rsidR="00C93721">
        <w:t>following 6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2A6CB6DF" w:rsidR="00F956CC" w:rsidRDefault="00A073C5" w:rsidP="00770A8B">
      <w:pPr>
        <w:pStyle w:val="ListParagraph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</w:t>
      </w:r>
      <w:r w:rsidR="00F7558D">
        <w:t xml:space="preserve"> Mice were </w:t>
      </w:r>
      <w:r w:rsidR="005849AC">
        <w:t>sacrificed at 28 weeks of age following 6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indicated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57DD4E3A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CC48A3">
        <w:t>5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isoproterenol-stimulated glycerol, which was performed one week prior to sacrifice</w:t>
      </w:r>
      <w:r w:rsidR="00080F89">
        <w:t>.</w:t>
      </w:r>
      <w:r w:rsidR="00AD7FB9">
        <w:t xml:space="preserve"> Asterisks indicated statistically significant treatment effect.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0ACAD063" w:rsidR="00D2575C" w:rsidRDefault="002806D2" w:rsidP="00D2575C">
      <w:pPr>
        <w:ind w:left="720"/>
      </w:pPr>
      <w:r>
        <w:lastRenderedPageBreak/>
        <w:t>Serum glycerol (A)</w:t>
      </w:r>
      <w:r w:rsidR="004F2D10">
        <w:t xml:space="preserve"> following 16 hour fast</w:t>
      </w:r>
      <w:r>
        <w:t>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</w:t>
      </w:r>
      <w:r w:rsidR="00DB2945">
        <w:t xml:space="preserve"> following sacrifice. Mice were sacrificed at 28 weeks of age following</w:t>
      </w:r>
      <w:r w:rsidR="008F705A">
        <w:t xml:space="preserve"> </w:t>
      </w:r>
      <w:r w:rsidR="00DB2945">
        <w:t xml:space="preserve">6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>. 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7-08-15T13:57:00Z" w:initials="Office">
    <w:p w14:paraId="3C784286" w14:textId="5829E3AA" w:rsidR="006433BD" w:rsidRDefault="006433BD">
      <w:pPr>
        <w:pStyle w:val="CommentText"/>
      </w:pPr>
      <w:r>
        <w:rPr>
          <w:rStyle w:val="CommentReference"/>
        </w:rPr>
        <w:annotationRef/>
      </w:r>
      <w:r>
        <w:t>Find N for these experiments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7842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361B9"/>
    <w:rsid w:val="003454CF"/>
    <w:rsid w:val="00346427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D0B7B"/>
    <w:rsid w:val="005D5A10"/>
    <w:rsid w:val="005F794F"/>
    <w:rsid w:val="00603402"/>
    <w:rsid w:val="00612924"/>
    <w:rsid w:val="00621DC2"/>
    <w:rsid w:val="00636D48"/>
    <w:rsid w:val="006433BD"/>
    <w:rsid w:val="00652C37"/>
    <w:rsid w:val="00667AB9"/>
    <w:rsid w:val="00676D96"/>
    <w:rsid w:val="006B4879"/>
    <w:rsid w:val="00706322"/>
    <w:rsid w:val="00712772"/>
    <w:rsid w:val="00770A8B"/>
    <w:rsid w:val="007A6BBB"/>
    <w:rsid w:val="007A7B0D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20FEF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45464"/>
    <w:rsid w:val="00B5635F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74863"/>
    <w:rsid w:val="00F7558D"/>
    <w:rsid w:val="00F956CC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498</Words>
  <Characters>2844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128</cp:revision>
  <dcterms:created xsi:type="dcterms:W3CDTF">2017-08-04T15:12:00Z</dcterms:created>
  <dcterms:modified xsi:type="dcterms:W3CDTF">2017-08-17T13:17:00Z</dcterms:modified>
</cp:coreProperties>
</file>