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Dave Bridges" w:date="2017-02-15T14:21:00Z"/>
          <w:b/>
          <w:sz w:val="36"/>
          <w:u w:val="single"/>
        </w:rPr>
      </w:pPr>
    </w:p>
    <w:p w14:paraId="581D7DBE" w14:textId="27E2A9A0" w:rsidR="00AE79F4" w:rsidRDefault="00AE79F4" w:rsidP="007069CE">
      <w:pPr>
        <w:pStyle w:val="ListParagraph"/>
        <w:numPr>
          <w:ilvl w:val="0"/>
          <w:numId w:val="3"/>
        </w:numPr>
        <w:rPr>
          <w:ins w:id="3" w:author="Dave Bridges" w:date="2017-02-15T14:21:00Z"/>
        </w:rPr>
      </w:pPr>
      <w:ins w:id="4" w:author="Dave Bridges" w:date="2017-02-15T14:21:00Z">
        <w:r>
          <w:t>Mention glucocorticoid and obesity prevalence</w:t>
        </w:r>
      </w:ins>
    </w:p>
    <w:p w14:paraId="2E9F1483" w14:textId="2D38B20F" w:rsidR="00AE79F4" w:rsidRDefault="00AE79F4" w:rsidP="007069CE">
      <w:pPr>
        <w:pStyle w:val="ListParagraph"/>
        <w:numPr>
          <w:ilvl w:val="0"/>
          <w:numId w:val="3"/>
        </w:numPr>
        <w:rPr>
          <w:ins w:id="5" w:author="Microsoft Office User" w:date="2017-07-13T09:42:00Z"/>
        </w:rPr>
      </w:pPr>
      <w:ins w:id="6" w:author="Dave Bridges" w:date="2017-02-15T14:21:00Z">
        <w:r>
          <w:t>Mention background on glucocorticoids and lipolysis</w:t>
        </w:r>
      </w:ins>
    </w:p>
    <w:p w14:paraId="3FBC40A2" w14:textId="77777777" w:rsidR="00FD36B7" w:rsidRDefault="00FD36B7" w:rsidP="00FD36B7">
      <w:pPr>
        <w:rPr>
          <w:ins w:id="7" w:author="Microsoft Office User" w:date="2017-07-12T11:30:00Z"/>
        </w:rPr>
      </w:pPr>
    </w:p>
    <w:p w14:paraId="69D0A324" w14:textId="20F5C6D3" w:rsidR="000D5336" w:rsidRDefault="000D5336" w:rsidP="0048623D">
      <w:pPr>
        <w:rPr>
          <w:ins w:id="8" w:author="Microsoft Office User" w:date="2017-07-13T09:52:00Z"/>
        </w:rPr>
      </w:pPr>
      <w:ins w:id="9" w:author="Microsoft Office User" w:date="2017-07-13T09:58:00Z">
        <w:r>
          <w:t>Obesity</w:t>
        </w:r>
      </w:ins>
      <w:ins w:id="10" w:author="Microsoft Office User" w:date="2017-07-12T14:40:00Z">
        <w:r w:rsidR="003A1DC0">
          <w:t xml:space="preserve"> can</w:t>
        </w:r>
      </w:ins>
      <w:ins w:id="11" w:author="Microsoft Office User" w:date="2017-07-12T14:39:00Z">
        <w:r w:rsidR="003A1DC0">
          <w:t xml:space="preserve"> lead </w:t>
        </w:r>
        <w:r w:rsidR="005B3CB7">
          <w:t>to</w:t>
        </w:r>
      </w:ins>
      <w:ins w:id="12" w:author="Microsoft Office User" w:date="2017-07-12T11:33:00Z">
        <w:r w:rsidR="00FB5751">
          <w:t xml:space="preserve"> a multitude of metabolic compl</w:t>
        </w:r>
      </w:ins>
      <w:ins w:id="13" w:author="Microsoft Office User" w:date="2017-07-12T11:34:00Z">
        <w:r w:rsidR="00FB5751">
          <w:t>ic</w:t>
        </w:r>
      </w:ins>
      <w:ins w:id="14" w:author="Microsoft Office User" w:date="2017-07-12T11:33:00Z">
        <w:r w:rsidR="00FB5751">
          <w:t>ations</w:t>
        </w:r>
      </w:ins>
      <w:ins w:id="15" w:author="Microsoft Office User" w:date="2017-07-13T09:40:00Z">
        <w:r w:rsidR="00E04A5F">
          <w:t>,</w:t>
        </w:r>
      </w:ins>
      <w:ins w:id="16" w:author="Microsoft Office User" w:date="2017-07-12T11:33:00Z">
        <w:r w:rsidR="00FB5751">
          <w:t xml:space="preserve"> such as </w:t>
        </w:r>
        <w:commentRangeStart w:id="17"/>
        <w:r w:rsidR="00FB5751">
          <w:t xml:space="preserve">insulin resistance </w:t>
        </w:r>
      </w:ins>
      <w:commentRangeEnd w:id="17"/>
      <w:ins w:id="18" w:author="Microsoft Office User" w:date="2017-07-13T12:46:00Z">
        <w:r w:rsidR="00B87A01">
          <w:rPr>
            <w:rStyle w:val="CommentReference"/>
          </w:rPr>
          <w:commentReference w:id="17"/>
        </w:r>
      </w:ins>
      <w:ins w:id="19" w:author="Microsoft Office User" w:date="2017-07-12T11:33:00Z">
        <w:r w:rsidR="00FB5751">
          <w:t xml:space="preserve">and </w:t>
        </w:r>
        <w:commentRangeStart w:id="20"/>
        <w:r w:rsidR="00FB5751">
          <w:t>non-alcoholic fatty liver disease (NAFLD)</w:t>
        </w:r>
      </w:ins>
      <w:commentRangeEnd w:id="20"/>
      <w:ins w:id="21" w:author="Microsoft Office User" w:date="2017-07-13T12:46:00Z">
        <w:r w:rsidR="00B87A01">
          <w:rPr>
            <w:rStyle w:val="CommentReference"/>
          </w:rPr>
          <w:commentReference w:id="20"/>
        </w:r>
      </w:ins>
      <w:ins w:id="22" w:author="Microsoft Office User" w:date="2017-07-12T11:33:00Z">
        <w:r w:rsidR="00FB5751">
          <w:t xml:space="preserve">. </w:t>
        </w:r>
      </w:ins>
      <w:ins w:id="23" w:author="Microsoft Office User" w:date="2017-07-13T09:53:00Z">
        <w:r>
          <w:t xml:space="preserve">Similarly, chronically elevated glucocorticoids, such as is seen in Cushing’s disease or glucocorticoid treatment, is often paired with </w:t>
        </w:r>
      </w:ins>
      <w:ins w:id="24" w:author="Microsoft Office User" w:date="2017-07-13T11:16:00Z">
        <w:r w:rsidR="00EB0067">
          <w:t>reduc</w:t>
        </w:r>
      </w:ins>
      <w:ins w:id="25" w:author="Microsoft Office User" w:date="2017-07-13T09:53:00Z">
        <w:r>
          <w:t xml:space="preserve">ed </w:t>
        </w:r>
        <w:commentRangeStart w:id="26"/>
        <w:r>
          <w:t xml:space="preserve">insulin sensitivity </w:t>
        </w:r>
        <w:commentRangeEnd w:id="26"/>
        <w:r>
          <w:rPr>
            <w:rStyle w:val="CommentReference"/>
          </w:rPr>
          <w:commentReference w:id="26"/>
        </w:r>
        <w:r>
          <w:t xml:space="preserve">and is associated with </w:t>
        </w:r>
        <w:commentRangeStart w:id="27"/>
        <w:r>
          <w:t>fatty liver</w:t>
        </w:r>
        <w:commentRangeEnd w:id="27"/>
        <w:r>
          <w:rPr>
            <w:rStyle w:val="CommentReference"/>
          </w:rPr>
          <w:commentReference w:id="27"/>
        </w:r>
        <w:r>
          <w:t xml:space="preserve">, as well as changes in </w:t>
        </w:r>
        <w:commentRangeStart w:id="28"/>
        <w:r>
          <w:t>fat mass and distribution</w:t>
        </w:r>
        <w:commentRangeEnd w:id="28"/>
        <w:r>
          <w:rPr>
            <w:rStyle w:val="CommentReference"/>
          </w:rPr>
          <w:commentReference w:id="28"/>
        </w:r>
        <w:r>
          <w:t>. Though these diseases</w:t>
        </w:r>
      </w:ins>
      <w:ins w:id="29" w:author="Microsoft Office User" w:date="2017-07-13T09:55:00Z">
        <w:r>
          <w:t xml:space="preserve"> and</w:t>
        </w:r>
      </w:ins>
      <w:ins w:id="30" w:author="Microsoft Office User" w:date="2017-07-13T09:54:00Z">
        <w:r>
          <w:t xml:space="preserve"> their co-morbidities</w:t>
        </w:r>
      </w:ins>
      <w:ins w:id="31" w:author="Microsoft Office User" w:date="2017-07-13T09:53:00Z">
        <w:r>
          <w:t xml:space="preserve"> are well </w:t>
        </w:r>
      </w:ins>
      <w:ins w:id="32" w:author="Microsoft Office User" w:date="2017-07-13T11:16:00Z">
        <w:r w:rsidR="00A80864">
          <w:t>characterized</w:t>
        </w:r>
      </w:ins>
      <w:ins w:id="33" w:author="Microsoft Office User" w:date="2017-07-13T09:55:00Z">
        <w:r>
          <w:t>, underlying mechanisms</w:t>
        </w:r>
        <w:r w:rsidR="004329A2">
          <w:t xml:space="preserve"> caused by the disease</w:t>
        </w:r>
      </w:ins>
      <w:ins w:id="34" w:author="Microsoft Office User" w:date="2017-07-13T09:56:00Z">
        <w:r>
          <w:t xml:space="preserve"> subsequently lead</w:t>
        </w:r>
      </w:ins>
      <w:ins w:id="35" w:author="Microsoft Office User" w:date="2017-07-13T11:17:00Z">
        <w:r w:rsidR="00E71594">
          <w:t>ing</w:t>
        </w:r>
      </w:ins>
      <w:ins w:id="36" w:author="Microsoft Office User" w:date="2017-07-13T09:56:00Z">
        <w:r>
          <w:t xml:space="preserve"> to these metabolic complications</w:t>
        </w:r>
      </w:ins>
      <w:ins w:id="37" w:author="Microsoft Office User" w:date="2017-07-13T15:57:00Z">
        <w:r w:rsidR="004329A2">
          <w:t xml:space="preserve"> have not been identified</w:t>
        </w:r>
      </w:ins>
      <w:ins w:id="38" w:author="Microsoft Office User" w:date="2017-07-13T09:56:00Z">
        <w:r>
          <w:t xml:space="preserve">. Moreover, to our knowledge, the </w:t>
        </w:r>
      </w:ins>
      <w:ins w:id="39" w:author="Microsoft Office User" w:date="2017-07-13T09:57:00Z">
        <w:r>
          <w:t>combination of obesity and elevated glucocorticoids</w:t>
        </w:r>
      </w:ins>
      <w:ins w:id="40" w:author="Microsoft Office User" w:date="2017-07-13T11:17:00Z">
        <w:r w:rsidR="00E71594">
          <w:t xml:space="preserve"> on the severity of</w:t>
        </w:r>
      </w:ins>
      <w:ins w:id="41" w:author="Microsoft Office User" w:date="2017-07-13T11:18:00Z">
        <w:r w:rsidR="00E71594">
          <w:t xml:space="preserve"> the aforementioned</w:t>
        </w:r>
      </w:ins>
      <w:ins w:id="42" w:author="Microsoft Office User" w:date="2017-07-13T11:17:00Z">
        <w:r w:rsidR="00E71594">
          <w:t xml:space="preserve"> </w:t>
        </w:r>
      </w:ins>
      <w:ins w:id="43" w:author="Microsoft Office User" w:date="2017-07-13T11:18:00Z">
        <w:r w:rsidR="00E71594">
          <w:t>outcomes</w:t>
        </w:r>
      </w:ins>
      <w:ins w:id="44" w:author="Microsoft Office User" w:date="2017-07-13T09:57:00Z">
        <w:r>
          <w:t xml:space="preserve"> has yet to be investigated.</w:t>
        </w:r>
      </w:ins>
    </w:p>
    <w:p w14:paraId="65EB47D3" w14:textId="77777777" w:rsidR="000D5336" w:rsidRDefault="000D5336" w:rsidP="0048623D">
      <w:pPr>
        <w:rPr>
          <w:ins w:id="45" w:author="Microsoft Office User" w:date="2017-07-13T09:59:00Z"/>
        </w:rPr>
      </w:pPr>
    </w:p>
    <w:p w14:paraId="20D3C5BE" w14:textId="60A2CEF7" w:rsidR="00A82500" w:rsidRDefault="00A82500" w:rsidP="0048623D">
      <w:pPr>
        <w:rPr>
          <w:ins w:id="46" w:author="Microsoft Office User" w:date="2017-07-13T10:01:00Z"/>
        </w:rPr>
      </w:pPr>
      <w:ins w:id="47" w:author="Microsoft Office User" w:date="2017-07-13T09:59:00Z">
        <w:r>
          <w:t>It is well known that obesity has become an epidemic in the US and other developing countries</w:t>
        </w:r>
      </w:ins>
      <w:ins w:id="48" w:author="Microsoft Office User" w:date="2017-07-13T11:18:00Z">
        <w:r w:rsidR="0078545C">
          <w:t>,</w:t>
        </w:r>
      </w:ins>
      <w:ins w:id="49" w:author="Microsoft Office User" w:date="2017-07-13T09:59:00Z">
        <w:r>
          <w:t xml:space="preserve"> and though Cushing’s disease is rare, it is estimated that </w:t>
        </w:r>
        <w:commentRangeStart w:id="50"/>
        <w:r>
          <w:t>1-2% of Americans are prescribed glucocorticoids at any given time</w:t>
        </w:r>
        <w:commentRangeEnd w:id="50"/>
        <w:r>
          <w:rPr>
            <w:rStyle w:val="CommentReference"/>
          </w:rPr>
          <w:commentReference w:id="50"/>
        </w:r>
        <w:r w:rsidR="00BF3286">
          <w:t xml:space="preserve">, as they are </w:t>
        </w:r>
      </w:ins>
      <w:ins w:id="51" w:author="Microsoft Office User" w:date="2017-07-13T11:20:00Z">
        <w:r w:rsidR="00BF3286">
          <w:t>potent anti-infl</w:t>
        </w:r>
      </w:ins>
      <w:ins w:id="52" w:author="Microsoft Office User" w:date="2017-07-13T11:21:00Z">
        <w:r w:rsidR="00BF3286">
          <w:t>a</w:t>
        </w:r>
      </w:ins>
      <w:ins w:id="53" w:author="Microsoft Office User" w:date="2017-07-13T11:20:00Z">
        <w:r w:rsidR="00BF3286">
          <w:t>mmatory drugs</w:t>
        </w:r>
      </w:ins>
      <w:ins w:id="54" w:author="Microsoft Office User" w:date="2017-07-13T09:59:00Z">
        <w:r w:rsidR="00BF3286">
          <w:t xml:space="preserve"> </w:t>
        </w:r>
        <w:r>
          <w:t xml:space="preserve">used to treat a variety of </w:t>
        </w:r>
      </w:ins>
      <w:ins w:id="55" w:author="Microsoft Office User" w:date="2017-07-13T11:21:00Z">
        <w:r w:rsidR="00AA4014">
          <w:t>medical conditions</w:t>
        </w:r>
      </w:ins>
      <w:ins w:id="56" w:author="Microsoft Office User" w:date="2017-07-13T09:59:00Z">
        <w:r>
          <w:t>. Comparing this staggering statistic with the fact that many Americans are overweight or obese, it is likely that these two conditions are combined in many instances</w:t>
        </w:r>
      </w:ins>
      <w:ins w:id="57" w:author="Microsoft Office User" w:date="2017-07-13T10:05:00Z">
        <w:r w:rsidR="00C35ED8">
          <w:t>.</w:t>
        </w:r>
      </w:ins>
      <w:ins w:id="58" w:author="Microsoft Office User" w:date="2017-07-13T09:59:00Z">
        <w:r w:rsidR="00C35ED8">
          <w:t xml:space="preserve"> </w:t>
        </w:r>
      </w:ins>
      <w:ins w:id="59" w:author="Microsoft Office User" w:date="2017-07-13T10:02:00Z">
        <w:r>
          <w:t xml:space="preserve">Since glucocorticoids were developed in the </w:t>
        </w:r>
        <w:commentRangeStart w:id="60"/>
        <w:r>
          <w:t>1950</w:t>
        </w:r>
      </w:ins>
      <w:ins w:id="61" w:author="Microsoft Office User" w:date="2017-07-13T10:03:00Z">
        <w:r>
          <w:t>’s</w:t>
        </w:r>
      </w:ins>
      <w:commentRangeEnd w:id="60"/>
      <w:ins w:id="62" w:author="Microsoft Office User" w:date="2017-07-13T10:08:00Z">
        <w:r w:rsidR="008516FB">
          <w:rPr>
            <w:rStyle w:val="CommentReference"/>
          </w:rPr>
          <w:commentReference w:id="60"/>
        </w:r>
      </w:ins>
      <w:ins w:id="63" w:author="Microsoft Office User" w:date="2017-07-13T10:03:00Z">
        <w:r>
          <w:t xml:space="preserve">, many of the safety studies were completed at a time when the </w:t>
        </w:r>
      </w:ins>
      <w:ins w:id="64" w:author="Microsoft Office User" w:date="2017-07-13T10:04:00Z">
        <w:r>
          <w:t xml:space="preserve">overall </w:t>
        </w:r>
      </w:ins>
      <w:ins w:id="65" w:author="Microsoft Office User" w:date="2017-07-13T10:03:00Z">
        <w:r>
          <w:t xml:space="preserve">population was </w:t>
        </w:r>
      </w:ins>
      <w:ins w:id="66" w:author="Microsoft Office User" w:date="2017-07-13T10:04:00Z">
        <w:r>
          <w:t>in a</w:t>
        </w:r>
      </w:ins>
      <w:ins w:id="67" w:author="Microsoft Office User" w:date="2017-07-13T10:16:00Z">
        <w:r w:rsidR="00C6726E">
          <w:t xml:space="preserve"> </w:t>
        </w:r>
      </w:ins>
      <w:ins w:id="68" w:author="Microsoft Office User" w:date="2017-07-13T10:17:00Z">
        <w:r w:rsidR="00840872">
          <w:t>leaner</w:t>
        </w:r>
      </w:ins>
      <w:ins w:id="69" w:author="Microsoft Office User" w:date="2017-07-13T10:04:00Z">
        <w:r>
          <w:t xml:space="preserve"> state.</w:t>
        </w:r>
      </w:ins>
      <w:ins w:id="70" w:author="Microsoft Office User" w:date="2017-07-13T10:01:00Z">
        <w:r>
          <w:t xml:space="preserve"> </w:t>
        </w:r>
      </w:ins>
      <w:ins w:id="71"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72" w:author="Microsoft Office User" w:date="2017-07-13T10:06:00Z">
        <w:r w:rsidR="00C35ED8">
          <w:t xml:space="preserve"> </w:t>
        </w:r>
      </w:ins>
      <w:ins w:id="73" w:author="Microsoft Office User" w:date="2017-07-13T10:01:00Z">
        <w:r>
          <w:t>In addition to assessing the result</w:t>
        </w:r>
      </w:ins>
      <w:ins w:id="74" w:author="Microsoft Office User" w:date="2017-07-13T10:06:00Z">
        <w:r w:rsidR="00C35ED8">
          <w:t>s of the combination of these conditions, we also wanted to investigate the underlying mechanisms</w:t>
        </w:r>
        <w:r w:rsidR="00C722ED">
          <w:t xml:space="preserve"> leading to the</w:t>
        </w:r>
      </w:ins>
      <w:ins w:id="75" w:author="Microsoft Office User" w:date="2017-07-13T11:24:00Z">
        <w:r w:rsidR="00C722ED">
          <w:t xml:space="preserve"> enhanced severity of insulin resistance and </w:t>
        </w:r>
        <w:r w:rsidR="00152294">
          <w:t>hepatic lipid accumula</w:t>
        </w:r>
        <w:r w:rsidR="00C722ED">
          <w:t>tion</w:t>
        </w:r>
      </w:ins>
      <w:ins w:id="76" w:author="Microsoft Office User" w:date="2017-07-13T10:06:00Z">
        <w:r w:rsidR="00C35ED8">
          <w:t>.</w:t>
        </w:r>
      </w:ins>
      <w:ins w:id="77" w:author="Microsoft Office User" w:date="2017-07-13T10:01:00Z">
        <w:r>
          <w:t xml:space="preserve"> </w:t>
        </w:r>
      </w:ins>
    </w:p>
    <w:p w14:paraId="449F1257" w14:textId="77777777" w:rsidR="00A82500" w:rsidRDefault="00A82500" w:rsidP="0048623D">
      <w:pPr>
        <w:rPr>
          <w:ins w:id="78" w:author="Microsoft Office User" w:date="2017-07-13T09:52:00Z"/>
        </w:rPr>
      </w:pPr>
    </w:p>
    <w:p w14:paraId="32E29336" w14:textId="108AB26C" w:rsidR="00026A0B" w:rsidRDefault="0093161D" w:rsidP="0048623D">
      <w:pPr>
        <w:rPr>
          <w:ins w:id="79" w:author="Microsoft Office User" w:date="2017-07-12T17:36:00Z"/>
        </w:rPr>
      </w:pPr>
      <w:ins w:id="80" w:author="Microsoft Office User" w:date="2017-07-12T15:30:00Z">
        <w:r>
          <w:t xml:space="preserve">Though </w:t>
        </w:r>
        <w:r w:rsidR="00900B8C">
          <w:t xml:space="preserve">there has </w:t>
        </w:r>
        <w:r>
          <w:t xml:space="preserve">been much speculation </w:t>
        </w:r>
      </w:ins>
      <w:ins w:id="81" w:author="Microsoft Office User" w:date="2017-07-12T15:33:00Z">
        <w:r w:rsidR="00C66C31">
          <w:t xml:space="preserve">as to what exactly is leading </w:t>
        </w:r>
      </w:ins>
      <w:ins w:id="82" w:author="Microsoft Office User" w:date="2017-07-12T15:34:00Z">
        <w:r w:rsidR="00C66C31">
          <w:t>to</w:t>
        </w:r>
      </w:ins>
      <w:ins w:id="83" w:author="Microsoft Office User" w:date="2017-07-13T10:14:00Z">
        <w:r w:rsidR="00A85F60">
          <w:t xml:space="preserve"> these</w:t>
        </w:r>
      </w:ins>
      <w:ins w:id="84" w:author="Microsoft Office User" w:date="2017-07-12T15:30:00Z">
        <w:r>
          <w:t xml:space="preserve"> co-morbidities</w:t>
        </w:r>
      </w:ins>
      <w:ins w:id="85" w:author="Microsoft Office User" w:date="2017-07-12T15:32:00Z">
        <w:r>
          <w:t xml:space="preserve">, </w:t>
        </w:r>
      </w:ins>
      <w:ins w:id="86" w:author="Microsoft Office User" w:date="2017-07-12T15:34:00Z">
        <w:r w:rsidR="00C66C31">
          <w:t xml:space="preserve">there has yet to be a clear answer. </w:t>
        </w:r>
        <w:commentRangeStart w:id="87"/>
        <w:r w:rsidR="00C66C31">
          <w:t>Increased adiposity</w:t>
        </w:r>
      </w:ins>
      <w:ins w:id="88" w:author="Microsoft Office User" w:date="2017-07-12T15:35:00Z">
        <w:r w:rsidR="00C66C31">
          <w:t xml:space="preserve"> </w:t>
        </w:r>
      </w:ins>
      <w:ins w:id="89" w:author="Microsoft Office User" w:date="2017-07-12T17:50:00Z">
        <w:r w:rsidR="008607FC">
          <w:t>leading to</w:t>
        </w:r>
      </w:ins>
      <w:ins w:id="90" w:author="Microsoft Office User" w:date="2017-07-12T15:35:00Z">
        <w:r w:rsidR="00C66C31">
          <w:t xml:space="preserve"> the obese state</w:t>
        </w:r>
      </w:ins>
      <w:ins w:id="91" w:author="Microsoft Office User" w:date="2017-07-12T15:34:00Z">
        <w:r w:rsidR="00C66C31">
          <w:t xml:space="preserve"> has been proposed</w:t>
        </w:r>
      </w:ins>
      <w:ins w:id="92" w:author="Microsoft Office User" w:date="2017-07-12T15:39:00Z">
        <w:r w:rsidR="003E5CBE">
          <w:t xml:space="preserve"> as the likely culprit</w:t>
        </w:r>
      </w:ins>
      <w:ins w:id="93" w:author="Microsoft Office User" w:date="2017-07-13T09:43:00Z">
        <w:r w:rsidR="009714AF">
          <w:t xml:space="preserve"> for insulin resistance</w:t>
        </w:r>
      </w:ins>
      <w:ins w:id="94" w:author="Microsoft Office User" w:date="2017-07-12T15:36:00Z">
        <w:r w:rsidR="00C66C31">
          <w:t xml:space="preserve"> and </w:t>
        </w:r>
        <w:r w:rsidR="009714AF">
          <w:t>often correlates well with this ou</w:t>
        </w:r>
      </w:ins>
      <w:ins w:id="95" w:author="Microsoft Office User" w:date="2017-07-13T09:45:00Z">
        <w:r w:rsidR="009714AF">
          <w:t>t</w:t>
        </w:r>
      </w:ins>
      <w:ins w:id="96" w:author="Microsoft Office User" w:date="2017-07-12T15:36:00Z">
        <w:r w:rsidR="009714AF">
          <w:t>come</w:t>
        </w:r>
      </w:ins>
      <w:commentRangeEnd w:id="87"/>
      <w:ins w:id="97" w:author="Microsoft Office User" w:date="2017-07-13T09:45:00Z">
        <w:r w:rsidR="009714AF">
          <w:rPr>
            <w:rStyle w:val="CommentReference"/>
          </w:rPr>
          <w:commentReference w:id="87"/>
        </w:r>
      </w:ins>
      <w:ins w:id="98" w:author="Microsoft Office User" w:date="2017-07-12T15:36:00Z">
        <w:r w:rsidR="003E5CBE">
          <w:t>; however,</w:t>
        </w:r>
        <w:r w:rsidR="00C66C31">
          <w:t xml:space="preserve"> recent evidence</w:t>
        </w:r>
      </w:ins>
      <w:ins w:id="99" w:author="Microsoft Office User" w:date="2017-07-12T15:38:00Z">
        <w:r w:rsidR="000F30D3">
          <w:t xml:space="preserve"> showing that some obese individuals are </w:t>
        </w:r>
        <w:commentRangeStart w:id="100"/>
        <w:r w:rsidR="000F30D3">
          <w:t>protected from insulin resistance</w:t>
        </w:r>
      </w:ins>
      <w:ins w:id="101" w:author="Microsoft Office User" w:date="2017-07-12T15:36:00Z">
        <w:r w:rsidR="00C66C31">
          <w:t xml:space="preserve"> </w:t>
        </w:r>
      </w:ins>
      <w:commentRangeEnd w:id="100"/>
      <w:ins w:id="102" w:author="Microsoft Office User" w:date="2017-07-12T17:50:00Z">
        <w:r w:rsidR="008607FC">
          <w:rPr>
            <w:rStyle w:val="CommentReference"/>
          </w:rPr>
          <w:commentReference w:id="100"/>
        </w:r>
      </w:ins>
      <w:ins w:id="103" w:author="Microsoft Office User" w:date="2017-07-12T15:37:00Z">
        <w:r w:rsidR="000F30D3">
          <w:t>suggests</w:t>
        </w:r>
      </w:ins>
      <w:ins w:id="104" w:author="Microsoft Office User" w:date="2017-07-12T15:38:00Z">
        <w:r w:rsidR="000F30D3">
          <w:t xml:space="preserve"> that this is not the whole story. </w:t>
        </w:r>
      </w:ins>
      <w:ins w:id="105" w:author="Microsoft Office User" w:date="2017-07-13T11:49:00Z">
        <w:r w:rsidR="00813742">
          <w:t xml:space="preserve">It </w:t>
        </w:r>
      </w:ins>
      <w:commentRangeStart w:id="106"/>
      <w:ins w:id="107" w:author="Microsoft Office User" w:date="2017-07-12T17:33:00Z">
        <w:r w:rsidR="00026A0B">
          <w:t>is well documented that high circulating glucocorticoids lead to insulin resistance</w:t>
        </w:r>
        <w:commentRangeEnd w:id="106"/>
        <w:r w:rsidR="00026A0B">
          <w:rPr>
            <w:rStyle w:val="CommentReference"/>
          </w:rPr>
          <w:commentReference w:id="106"/>
        </w:r>
        <w:r w:rsidR="00AC19E1">
          <w:t>; however,</w:t>
        </w:r>
        <w:r w:rsidR="00026A0B">
          <w:t xml:space="preserve"> the underlying mechanism has yet to be elucidated. There is an array of physiological changes that occur as a result of chronically elevated glucocorticoids including decreased lean mass, increased fat mass and increased lipolysis, </w:t>
        </w:r>
        <w:commentRangeStart w:id="108"/>
        <w:r w:rsidR="00026A0B">
          <w:t>all of which have been associated with decreased insulin sensitivity</w:t>
        </w:r>
        <w:commentRangeEnd w:id="108"/>
        <w:r w:rsidR="00026A0B">
          <w:rPr>
            <w:rStyle w:val="CommentReference"/>
          </w:rPr>
          <w:commentReference w:id="108"/>
        </w:r>
        <w:r w:rsidR="00026A0B">
          <w:t>.</w:t>
        </w:r>
      </w:ins>
    </w:p>
    <w:p w14:paraId="7608E55F" w14:textId="77777777" w:rsidR="00026A0B" w:rsidRDefault="00026A0B" w:rsidP="0048623D">
      <w:pPr>
        <w:rPr>
          <w:ins w:id="109" w:author="Microsoft Office User" w:date="2017-07-12T17:38:00Z"/>
        </w:rPr>
      </w:pPr>
    </w:p>
    <w:p w14:paraId="3DBAAC4B" w14:textId="72F4F23C" w:rsidR="00C30018" w:rsidRDefault="00E04A5F" w:rsidP="0048623D">
      <w:pPr>
        <w:rPr>
          <w:ins w:id="110" w:author="Microsoft Office User" w:date="2017-07-12T17:49:00Z"/>
        </w:rPr>
      </w:pPr>
      <w:ins w:id="111" w:author="Microsoft Office User" w:date="2017-07-13T09:40:00Z">
        <w:r>
          <w:t>Basal</w:t>
        </w:r>
      </w:ins>
      <w:ins w:id="112" w:author="Microsoft Office User" w:date="2017-07-12T17:59:00Z">
        <w:r w:rsidR="00F254F7">
          <w:t xml:space="preserve"> </w:t>
        </w:r>
      </w:ins>
      <w:commentRangeStart w:id="113"/>
      <w:ins w:id="114" w:author="Microsoft Office User" w:date="2017-07-12T17:58:00Z">
        <w:r w:rsidR="00F254F7">
          <w:t>l</w:t>
        </w:r>
      </w:ins>
      <w:ins w:id="115" w:author="Microsoft Office User" w:date="2017-07-12T17:40:00Z">
        <w:r w:rsidR="00C30018">
          <w:t xml:space="preserve">ipolysis </w:t>
        </w:r>
        <w:r w:rsidR="00F254F7">
          <w:t>has</w:t>
        </w:r>
      </w:ins>
      <w:ins w:id="116" w:author="Microsoft Office User" w:date="2017-07-13T09:40:00Z">
        <w:r>
          <w:t xml:space="preserve"> also</w:t>
        </w:r>
      </w:ins>
      <w:ins w:id="117" w:author="Microsoft Office User" w:date="2017-07-12T17:55:00Z">
        <w:r w:rsidR="00510496">
          <w:t xml:space="preserve"> been shown to be enhanced in obesity</w:t>
        </w:r>
      </w:ins>
      <w:commentRangeEnd w:id="113"/>
      <w:ins w:id="118" w:author="Microsoft Office User" w:date="2017-07-12T17:58:00Z">
        <w:r w:rsidR="00F254F7">
          <w:rPr>
            <w:rStyle w:val="CommentReference"/>
          </w:rPr>
          <w:commentReference w:id="113"/>
        </w:r>
      </w:ins>
      <w:ins w:id="119" w:author="Microsoft Office User" w:date="2017-07-13T11:33:00Z">
        <w:r w:rsidR="002E3AD9">
          <w:t xml:space="preserve"> and is</w:t>
        </w:r>
        <w:r w:rsidR="00AC19E1">
          <w:t xml:space="preserve"> a known cause of NAFLD</w:t>
        </w:r>
      </w:ins>
      <w:ins w:id="120" w:author="Microsoft Office User" w:date="2017-07-12T17:40:00Z">
        <w:r w:rsidR="00C30018">
          <w:t xml:space="preserve">. </w:t>
        </w:r>
      </w:ins>
      <w:ins w:id="121" w:author="Microsoft Office User" w:date="2017-07-12T17:42:00Z">
        <w:r w:rsidR="00E7085A">
          <w:t xml:space="preserve">Lipolysis is the </w:t>
        </w:r>
      </w:ins>
      <w:ins w:id="122" w:author="Microsoft Office User" w:date="2017-07-12T17:44:00Z">
        <w:r w:rsidR="00E7085A">
          <w:t xml:space="preserve">breakdown of </w:t>
        </w:r>
      </w:ins>
      <w:ins w:id="123" w:author="Microsoft Office User" w:date="2017-07-12T17:43:00Z">
        <w:r w:rsidR="00E7085A">
          <w:t>tri-, di-, and mono</w:t>
        </w:r>
      </w:ins>
      <w:ins w:id="124" w:author="Microsoft Office User" w:date="2017-07-13T11:49:00Z">
        <w:r w:rsidR="00EB571F">
          <w:t>-</w:t>
        </w:r>
      </w:ins>
      <w:ins w:id="125" w:author="Microsoft Office User" w:date="2017-07-12T17:43:00Z">
        <w:r w:rsidR="00E7085A">
          <w:t>acylglycerols</w:t>
        </w:r>
      </w:ins>
      <w:ins w:id="126" w:author="Microsoft Office User" w:date="2017-07-12T17:44:00Z">
        <w:r w:rsidR="00E7085A">
          <w:t xml:space="preserve"> into fatty acids and glycerol. </w:t>
        </w:r>
      </w:ins>
      <w:ins w:id="127"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w:t>
        </w:r>
        <w:commentRangeStart w:id="128"/>
        <w:r w:rsidR="004F7267">
          <w:t xml:space="preserve">demonstrated that insulin signaling prevents </w:t>
        </w:r>
      </w:ins>
      <w:commentRangeEnd w:id="128"/>
      <w:ins w:id="129" w:author="Microsoft Office User" w:date="2017-07-12T17:47:00Z">
        <w:r w:rsidR="004F7267">
          <w:rPr>
            <w:rStyle w:val="CommentReference"/>
          </w:rPr>
          <w:commentReference w:id="128"/>
        </w:r>
      </w:ins>
      <w:ins w:id="130" w:author="Microsoft Office User" w:date="2017-07-12T17:48:00Z">
        <w:r w:rsidR="004F7267">
          <w:t xml:space="preserve">the release of fatty acids from adipose tissue and </w:t>
        </w:r>
        <w:r w:rsidR="004F7267">
          <w:lastRenderedPageBreak/>
          <w:t>it is likely that insulin resistance removes this break on lipolysis</w:t>
        </w:r>
      </w:ins>
      <w:ins w:id="131" w:author="Microsoft Office User" w:date="2017-07-13T12:48:00Z">
        <w:r w:rsidR="007C485A">
          <w:t xml:space="preserve"> resulting in higher circulating glycerol and free fatty acids</w:t>
        </w:r>
      </w:ins>
      <w:ins w:id="132" w:author="Microsoft Office User" w:date="2017-07-12T17:49:00Z">
        <w:r w:rsidR="004F7267">
          <w:t>.</w:t>
        </w:r>
      </w:ins>
      <w:ins w:id="133" w:author="Microsoft Office User" w:date="2017-07-13T11:34:00Z">
        <w:r w:rsidR="00AC19E1">
          <w:t xml:space="preserve"> It is unclear whether lipolysis in turn affects insulin sensitivity.</w:t>
        </w:r>
      </w:ins>
    </w:p>
    <w:p w14:paraId="0E231417" w14:textId="77777777" w:rsidR="008607FC" w:rsidRDefault="008607FC" w:rsidP="0048623D">
      <w:pPr>
        <w:rPr>
          <w:ins w:id="134" w:author="Microsoft Office User" w:date="2017-07-12T17:36:00Z"/>
        </w:rPr>
      </w:pPr>
    </w:p>
    <w:p w14:paraId="3DDCB893" w14:textId="66923E85" w:rsidR="00A82500" w:rsidRDefault="003E5E79" w:rsidP="0048623D">
      <w:pPr>
        <w:rPr>
          <w:ins w:id="135" w:author="Microsoft Office User" w:date="2017-07-13T09:59:00Z"/>
        </w:rPr>
      </w:pPr>
      <w:ins w:id="136" w:author="Microsoft Office User" w:date="2017-07-12T15:10:00Z">
        <w:r>
          <w:t>Here we show that chronically elevated glucocorticoids in the presence of obesity have a synergistic effect on insulin resistance and fatty liver disease</w:t>
        </w:r>
      </w:ins>
      <w:ins w:id="137" w:author="Microsoft Office User" w:date="2017-07-12T17:51:00Z">
        <w:r w:rsidR="008607FC">
          <w:t>. Interestingly</w:t>
        </w:r>
      </w:ins>
      <w:ins w:id="138" w:author="Microsoft Office User" w:date="2017-07-12T17:52:00Z">
        <w:r w:rsidR="008607FC">
          <w:t>,</w:t>
        </w:r>
      </w:ins>
      <w:ins w:id="139" w:author="Microsoft Office User" w:date="2017-07-12T17:51:00Z">
        <w:r w:rsidR="008607FC">
          <w:t xml:space="preserve"> there is a synergistic effect on lipolysis </w:t>
        </w:r>
      </w:ins>
      <w:ins w:id="140" w:author="Microsoft Office User" w:date="2017-07-12T17:52:00Z">
        <w:r w:rsidR="008607FC">
          <w:t xml:space="preserve">as well. </w:t>
        </w:r>
      </w:ins>
      <w:ins w:id="141" w:author="Microsoft Office User" w:date="2017-07-13T11:41:00Z">
        <w:r w:rsidR="008C41F3">
          <w:t xml:space="preserve">Obese </w:t>
        </w:r>
      </w:ins>
      <w:ins w:id="142" w:author="Microsoft Office User" w:date="2017-07-13T11:42:00Z">
        <w:r w:rsidR="008C41F3">
          <w:t>glucocorticoid</w:t>
        </w:r>
      </w:ins>
      <w:ins w:id="143" w:author="Microsoft Office User" w:date="2017-07-13T11:41:00Z">
        <w:r w:rsidR="006322C2">
          <w:t>-treated</w:t>
        </w:r>
      </w:ins>
      <w:ins w:id="144" w:author="Microsoft Office User" w:date="2017-07-13T11:42:00Z">
        <w:r w:rsidR="008C41F3">
          <w:t xml:space="preserve"> mice have reduced fat mass compared to all other groups, yet have hyperglycemia and severe insulin resistance</w:t>
        </w:r>
      </w:ins>
      <w:ins w:id="145" w:author="Microsoft Office User" w:date="2017-07-13T11:46:00Z">
        <w:r w:rsidR="009E5B00">
          <w:t xml:space="preserve"> with no apparent change in </w:t>
        </w:r>
        <w:commentRangeStart w:id="146"/>
        <w:r w:rsidR="009E5B00">
          <w:t>muscle insulin signaling</w:t>
        </w:r>
      </w:ins>
      <w:commentRangeEnd w:id="146"/>
      <w:ins w:id="147" w:author="Microsoft Office User" w:date="2017-07-13T11:47:00Z">
        <w:r w:rsidR="009E5B00">
          <w:rPr>
            <w:rStyle w:val="CommentReference"/>
          </w:rPr>
          <w:commentReference w:id="146"/>
        </w:r>
      </w:ins>
      <w:ins w:id="148" w:author="Microsoft Office User" w:date="2017-07-13T11:42:00Z">
        <w:r w:rsidR="008C41F3">
          <w:t>; therefore</w:t>
        </w:r>
      </w:ins>
      <w:ins w:id="149" w:author="Microsoft Office User" w:date="2017-07-13T11:46:00Z">
        <w:r w:rsidR="009E5B00">
          <w:t>,</w:t>
        </w:r>
      </w:ins>
      <w:ins w:id="150" w:author="Microsoft Office User" w:date="2017-07-13T11:42:00Z">
        <w:r w:rsidR="008C41F3">
          <w:t xml:space="preserve"> we speculate that it is the lipolysis</w:t>
        </w:r>
      </w:ins>
      <w:ins w:id="151" w:author="Microsoft Office User" w:date="2017-07-13T11:43:00Z">
        <w:r w:rsidR="008C41F3">
          <w:t>, not the level of adiposity</w:t>
        </w:r>
      </w:ins>
      <w:ins w:id="152" w:author="Microsoft Office User" w:date="2017-07-13T12:47:00Z">
        <w:r w:rsidR="00AF499F">
          <w:t xml:space="preserve"> or the loss of lean mass</w:t>
        </w:r>
      </w:ins>
      <w:ins w:id="153" w:author="Microsoft Office User" w:date="2017-07-13T11:43:00Z">
        <w:r w:rsidR="008C41F3">
          <w:t>,</w:t>
        </w:r>
      </w:ins>
      <w:ins w:id="154" w:author="Microsoft Office User" w:date="2017-07-13T11:42:00Z">
        <w:r w:rsidR="008C41F3">
          <w:t xml:space="preserve"> that is</w:t>
        </w:r>
      </w:ins>
      <w:ins w:id="155" w:author="Microsoft Office User" w:date="2017-07-13T12:47:00Z">
        <w:r w:rsidR="00AF499F">
          <w:t xml:space="preserve"> primarily</w:t>
        </w:r>
      </w:ins>
      <w:ins w:id="156" w:author="Microsoft Office User" w:date="2017-07-13T11:42:00Z">
        <w:r w:rsidR="008C41F3">
          <w:t xml:space="preserve"> driving the insulin</w:t>
        </w:r>
      </w:ins>
      <w:ins w:id="157" w:author="Microsoft Office User" w:date="2017-07-13T11:43:00Z">
        <w:r w:rsidR="008C41F3">
          <w:t xml:space="preserve"> resistance.</w:t>
        </w:r>
      </w:ins>
    </w:p>
    <w:p w14:paraId="6ED6F906" w14:textId="77777777" w:rsidR="00A82500" w:rsidRDefault="00A82500" w:rsidP="0048623D">
      <w:pPr>
        <w:rPr>
          <w:ins w:id="158" w:author="Microsoft Office User" w:date="2017-07-13T09:59:00Z"/>
        </w:rPr>
      </w:pPr>
    </w:p>
    <w:p w14:paraId="3D923644" w14:textId="77777777" w:rsidR="00AE79F4" w:rsidRDefault="00AE79F4" w:rsidP="007069CE">
      <w:pPr>
        <w:pStyle w:val="ListParagraph"/>
        <w:rPr>
          <w:ins w:id="159" w:author="Dave Bridges" w:date="2017-02-15T14:21:00Z"/>
        </w:rPr>
      </w:pPr>
    </w:p>
    <w:p w14:paraId="7C4AAEB6" w14:textId="77777777" w:rsidR="00AE79F4" w:rsidRDefault="00AE79F4">
      <w:pPr>
        <w:rPr>
          <w:ins w:id="160" w:author="Microsoft Office User" w:date="2017-01-28T14:12:00Z"/>
          <w:b/>
          <w:sz w:val="36"/>
          <w:u w:val="single"/>
        </w:rPr>
      </w:pPr>
    </w:p>
    <w:p w14:paraId="205286F7" w14:textId="2E9C4705" w:rsidR="00A73F99" w:rsidRDefault="00A73F99">
      <w:pPr>
        <w:rPr>
          <w:ins w:id="161" w:author="Microsoft Office User" w:date="2017-01-28T14:12:00Z"/>
          <w:b/>
          <w:sz w:val="36"/>
          <w:u w:val="single"/>
        </w:rPr>
      </w:pPr>
      <w:ins w:id="162"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163" w:author="Microsoft Office User" w:date="2017-07-17T10:00:00Z"/>
        </w:rPr>
      </w:pPr>
      <w:ins w:id="164" w:author="Microsoft Office User" w:date="2017-01-28T14:14:00Z">
        <w:r>
          <w:t>Patient Recruitment</w:t>
        </w:r>
      </w:ins>
      <w:ins w:id="165" w:author="Microsoft Office User" w:date="2017-07-17T10:14:00Z">
        <w:r w:rsidR="008B7F23">
          <w:t xml:space="preserve"> and data collection</w:t>
        </w:r>
      </w:ins>
    </w:p>
    <w:p w14:paraId="19A7E9E3" w14:textId="77367BDB" w:rsidR="002E3AD9" w:rsidRDefault="002E3AD9" w:rsidP="002E3AD9">
      <w:pPr>
        <w:pStyle w:val="ListParagraph"/>
        <w:rPr>
          <w:ins w:id="166" w:author="Microsoft Office User" w:date="2017-01-28T14:14:00Z"/>
        </w:rPr>
        <w:pPrChange w:id="167" w:author="Microsoft Office User" w:date="2017-07-17T10:00:00Z">
          <w:pPr>
            <w:pStyle w:val="ListParagraph"/>
            <w:numPr>
              <w:numId w:val="2"/>
            </w:numPr>
            <w:ind w:hanging="360"/>
          </w:pPr>
        </w:pPrChange>
      </w:pPr>
      <w:ins w:id="168" w:author="Microsoft Office User" w:date="2017-07-17T10:00:00Z">
        <w:r>
          <w:t>Patients were recruited</w:t>
        </w:r>
      </w:ins>
      <w:ins w:id="169" w:author="Microsoft Office User" w:date="2017-07-17T10:14:00Z">
        <w:r w:rsidR="008B7F23">
          <w:t xml:space="preserve"> and data was collected</w:t>
        </w:r>
      </w:ins>
      <w:ins w:id="170" w:author="Microsoft Office User" w:date="2017-07-17T10:00:00Z">
        <w:r>
          <w:t xml:space="preserve"> as described in Hochberg et al. </w:t>
        </w:r>
      </w:ins>
      <w:ins w:id="171" w:author="Microsoft Office User" w:date="2017-07-17T10:01:00Z">
        <w:r>
          <w:fldChar w:fldCharType="begin" w:fldLock="1"/>
        </w:r>
      </w:ins>
      <w: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fldChar w:fldCharType="separate"/>
      </w:r>
      <w:r w:rsidRPr="002E3AD9">
        <w:rPr>
          <w:noProof/>
        </w:rPr>
        <w:t>(1)</w:t>
      </w:r>
      <w:ins w:id="172" w:author="Microsoft Office User" w:date="2017-07-17T10:01:00Z">
        <w:r>
          <w:fldChar w:fldCharType="end"/>
        </w:r>
        <w:r>
          <w:t>.</w:t>
        </w:r>
      </w:ins>
    </w:p>
    <w:p w14:paraId="725BAA8F" w14:textId="0C304AD8" w:rsidR="00EB0A54" w:rsidRDefault="00EB0A54" w:rsidP="00240C1C">
      <w:pPr>
        <w:pStyle w:val="ListParagraph"/>
        <w:numPr>
          <w:ilvl w:val="0"/>
          <w:numId w:val="2"/>
        </w:numPr>
        <w:rPr>
          <w:ins w:id="173" w:author="Microsoft Office User" w:date="2017-02-02T13:00:00Z"/>
        </w:rPr>
      </w:pPr>
      <w:ins w:id="174" w:author="Microsoft Office User" w:date="2017-02-02T13:00:00Z">
        <w:r>
          <w:t>Treatment of Animals with Dexamethasone</w:t>
        </w:r>
      </w:ins>
    </w:p>
    <w:p w14:paraId="2D64B995" w14:textId="2EA29B95" w:rsidR="00EB0A54" w:rsidRPr="00DE6E98" w:rsidRDefault="00EB0A54" w:rsidP="00485915">
      <w:pPr>
        <w:pStyle w:val="ListParagraph"/>
        <w:rPr>
          <w:ins w:id="175" w:author="Microsoft Office User" w:date="2017-01-28T14:14:00Z"/>
          <w:rFonts w:ascii="Times New Roman" w:eastAsia="Times New Roman" w:hAnsi="Times New Roman" w:cs="Times New Roman"/>
        </w:rPr>
      </w:pPr>
      <w:ins w:id="176"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177"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178"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179"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180"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181" w:author="Microsoft Office User" w:date="2017-02-02T13:02:00Z">
        <w:r>
          <w:rPr>
            <w:rFonts w:ascii="Times New Roman" w:eastAsia="Times New Roman" w:hAnsi="Times New Roman" w:cs="Times New Roman"/>
            <w:color w:val="000000"/>
            <w:shd w:val="clear" w:color="auto" w:fill="FFFFFF"/>
          </w:rPr>
          <w:t>kept on normal chow (NCD) or given high fat diet (45% fat</w:t>
        </w:r>
        <w:r w:rsidR="00BF4435">
          <w:rPr>
            <w:rFonts w:ascii="Times New Roman" w:eastAsia="Times New Roman" w:hAnsi="Times New Roman" w:cs="Times New Roman"/>
            <w:color w:val="000000"/>
            <w:shd w:val="clear" w:color="auto" w:fill="FFFFFF"/>
          </w:rPr>
          <w:t>; 35%</w:t>
        </w:r>
        <w:r>
          <w:rPr>
            <w:rFonts w:ascii="Times New Roman" w:eastAsia="Times New Roman" w:hAnsi="Times New Roman" w:cs="Times New Roman"/>
            <w:color w:val="000000"/>
            <w:shd w:val="clear" w:color="auto" w:fill="FFFFFF"/>
          </w:rPr>
          <w:t xml:space="preserve"> carb</w:t>
        </w:r>
      </w:ins>
      <w:ins w:id="182" w:author="Microsoft Office User" w:date="2017-07-17T10:03:00Z">
        <w:r w:rsidR="00BF4435">
          <w:rPr>
            <w:rFonts w:ascii="Times New Roman" w:eastAsia="Times New Roman" w:hAnsi="Times New Roman" w:cs="Times New Roman"/>
            <w:color w:val="000000"/>
            <w:shd w:val="clear" w:color="auto" w:fill="FFFFFF"/>
          </w:rPr>
          <w:t>ohydrate</w:t>
        </w:r>
      </w:ins>
      <w:ins w:id="183" w:author="Microsoft Office User" w:date="2017-02-02T13:02:00Z">
        <w:r w:rsidR="00BF4435">
          <w:rPr>
            <w:rFonts w:ascii="Times New Roman" w:eastAsia="Times New Roman" w:hAnsi="Times New Roman" w:cs="Times New Roman"/>
            <w:color w:val="000000"/>
            <w:shd w:val="clear" w:color="auto" w:fill="FFFFFF"/>
          </w:rPr>
          <w:t>; 20%</w:t>
        </w:r>
        <w:r>
          <w:rPr>
            <w:rFonts w:ascii="Times New Roman" w:eastAsia="Times New Roman" w:hAnsi="Times New Roman" w:cs="Times New Roman"/>
            <w:color w:val="000000"/>
            <w:shd w:val="clear" w:color="auto" w:fill="FFFFFF"/>
          </w:rPr>
          <w:t xml:space="preserve"> protein</w:t>
        </w:r>
      </w:ins>
      <w:ins w:id="184" w:author="Microsoft Office User" w:date="2017-07-17T10:06:00Z">
        <w:r w:rsidR="00BF4435">
          <w:rPr>
            <w:rFonts w:ascii="Times New Roman" w:eastAsia="Times New Roman" w:hAnsi="Times New Roman" w:cs="Times New Roman"/>
            <w:color w:val="000000"/>
            <w:shd w:val="clear" w:color="auto" w:fill="FFFFFF"/>
          </w:rPr>
          <w:t>; Research Diets</w:t>
        </w:r>
      </w:ins>
      <w:ins w:id="185" w:author="Microsoft Office User" w:date="2017-07-17T10:07:00Z">
        <w:r w:rsidR="00BF4435">
          <w:rPr>
            <w:rFonts w:ascii="Times New Roman" w:eastAsia="Times New Roman" w:hAnsi="Times New Roman" w:cs="Times New Roman"/>
            <w:color w:val="000000"/>
            <w:shd w:val="clear" w:color="auto" w:fill="FFFFFF"/>
          </w:rPr>
          <w:t>, New Brunswick, NJ;</w:t>
        </w:r>
      </w:ins>
      <w:ins w:id="186" w:author="Microsoft Office User" w:date="2017-07-17T10:06:00Z">
        <w:r w:rsidR="00BF4435">
          <w:rPr>
            <w:rFonts w:ascii="Times New Roman" w:eastAsia="Times New Roman" w:hAnsi="Times New Roman" w:cs="Times New Roman"/>
            <w:color w:val="000000"/>
            <w:shd w:val="clear" w:color="auto" w:fill="FFFFFF"/>
          </w:rPr>
          <w:t xml:space="preserve"> ID </w:t>
        </w:r>
        <w:r w:rsidR="00BF4435">
          <w:t>D12451</w:t>
        </w:r>
      </w:ins>
      <w:ins w:id="187" w:author="Microsoft Office User" w:date="2017-02-02T13:02:00Z">
        <w:r>
          <w:rPr>
            <w:rFonts w:ascii="Times New Roman" w:eastAsia="Times New Roman" w:hAnsi="Times New Roman" w:cs="Times New Roman"/>
            <w:color w:val="000000"/>
            <w:shd w:val="clear" w:color="auto" w:fill="FFFFFF"/>
          </w:rPr>
          <w:t>) for 12 weeks</w:t>
        </w:r>
      </w:ins>
      <w:ins w:id="188" w:author="Microsoft Office User" w:date="2017-07-17T10:04:00Z">
        <w:r w:rsidR="00BF4435">
          <w:rPr>
            <w:rFonts w:ascii="Times New Roman" w:eastAsia="Times New Roman" w:hAnsi="Times New Roman" w:cs="Times New Roman"/>
            <w:color w:val="000000"/>
            <w:shd w:val="clear" w:color="auto" w:fill="FFFFFF"/>
          </w:rPr>
          <w:t>, depending on the experiment</w:t>
        </w:r>
      </w:ins>
      <w:ins w:id="189"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190" w:author="Microsoft Office User" w:date="2017-02-02T13:02:00Z">
        <w:r>
          <w:rPr>
            <w:rFonts w:ascii="Times New Roman" w:eastAsia="Times New Roman" w:hAnsi="Times New Roman" w:cs="Times New Roman"/>
            <w:color w:val="000000"/>
            <w:shd w:val="clear" w:color="auto" w:fill="FFFFFF"/>
          </w:rPr>
          <w:t xml:space="preserve"> </w:t>
        </w:r>
      </w:ins>
      <w:ins w:id="191"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192"/>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193" w:author="Microsoft Office User" w:date="2017-02-02T13:04:00Z">
        <w:r w:rsidR="0015025A">
          <w:rPr>
            <w:rFonts w:ascii="Times New Roman" w:eastAsia="Times New Roman" w:hAnsi="Times New Roman" w:cs="Times New Roman"/>
            <w:color w:val="000000"/>
            <w:shd w:val="clear" w:color="auto" w:fill="FFFFFF"/>
          </w:rPr>
          <w:t>22</w:t>
        </w:r>
      </w:ins>
      <w:ins w:id="194"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195" w:author="Microsoft Office User" w:date="2017-02-02T13:04:00Z">
        <w:r w:rsidR="0015025A">
          <w:rPr>
            <w:rFonts w:ascii="Times New Roman" w:eastAsia="Times New Roman" w:hAnsi="Times New Roman" w:cs="Times New Roman"/>
            <w:color w:val="000000"/>
            <w:shd w:val="clear" w:color="auto" w:fill="FFFFFF"/>
          </w:rPr>
          <w:t>32</w:t>
        </w:r>
      </w:ins>
      <w:ins w:id="196" w:author="Microsoft Office User" w:date="2017-02-02T13:01:00Z">
        <w:r w:rsidRPr="00EB0A54">
          <w:rPr>
            <w:rFonts w:ascii="Times New Roman" w:eastAsia="Times New Roman" w:hAnsi="Times New Roman" w:cs="Times New Roman"/>
            <w:color w:val="000000"/>
            <w:shd w:val="clear" w:color="auto" w:fill="FFFFFF"/>
          </w:rPr>
          <w:t>)</w:t>
        </w:r>
      </w:ins>
      <w:ins w:id="197" w:author="Microsoft Office User" w:date="2017-02-02T13:04:00Z">
        <w:r>
          <w:rPr>
            <w:rFonts w:ascii="Times New Roman" w:eastAsia="Times New Roman" w:hAnsi="Times New Roman" w:cs="Times New Roman"/>
            <w:color w:val="000000"/>
            <w:shd w:val="clear" w:color="auto" w:fill="FFFFFF"/>
          </w:rPr>
          <w:t xml:space="preserve"> </w:t>
        </w:r>
      </w:ins>
      <w:commentRangeEnd w:id="192"/>
      <w:ins w:id="198" w:author="Microsoft Office User" w:date="2017-02-02T16:01:00Z">
        <w:r w:rsidR="00240C1C">
          <w:rPr>
            <w:rStyle w:val="CommentReference"/>
          </w:rPr>
          <w:commentReference w:id="192"/>
        </w:r>
      </w:ins>
      <w:ins w:id="199" w:author="Microsoft Office User" w:date="2017-02-02T13:04:00Z">
        <w:r>
          <w:rPr>
            <w:rFonts w:ascii="Times New Roman" w:eastAsia="Times New Roman" w:hAnsi="Times New Roman" w:cs="Times New Roman"/>
            <w:color w:val="000000"/>
            <w:shd w:val="clear" w:color="auto" w:fill="FFFFFF"/>
          </w:rPr>
          <w:t>for six weeks</w:t>
        </w:r>
      </w:ins>
      <w:ins w:id="200"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w:t>
        </w:r>
      </w:ins>
      <w:ins w:id="201" w:author="Microsoft Office User" w:date="2017-02-02T13:05:00Z">
        <w:r>
          <w:rPr>
            <w:rFonts w:ascii="Times New Roman" w:eastAsia="Times New Roman" w:hAnsi="Times New Roman" w:cs="Times New Roman"/>
            <w:color w:val="000000"/>
            <w:shd w:val="clear" w:color="auto" w:fill="FFFFFF"/>
          </w:rPr>
          <w:t xml:space="preserve">food and </w:t>
        </w:r>
      </w:ins>
      <w:ins w:id="202"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203" w:author="Microsoft Office User" w:date="2017-02-02T13:05:00Z">
        <w:r>
          <w:rPr>
            <w:rFonts w:ascii="Times New Roman" w:eastAsia="Times New Roman" w:hAnsi="Times New Roman" w:cs="Times New Roman"/>
            <w:color w:val="000000"/>
            <w:shd w:val="clear" w:color="auto" w:fill="FFFFFF"/>
          </w:rPr>
          <w:t>throughout the study</w:t>
        </w:r>
      </w:ins>
      <w:ins w:id="204" w:author="Microsoft Office User" w:date="2017-02-02T13:01:00Z">
        <w:r w:rsidRPr="00EB0A54">
          <w:rPr>
            <w:rFonts w:ascii="Times New Roman" w:eastAsia="Times New Roman" w:hAnsi="Times New Roman" w:cs="Times New Roman"/>
            <w:color w:val="000000"/>
            <w:shd w:val="clear" w:color="auto" w:fill="FFFFFF"/>
          </w:rPr>
          <w:t xml:space="preserve">. </w:t>
        </w:r>
      </w:ins>
      <w:ins w:id="205" w:author="Microsoft Office User" w:date="2017-02-02T13:05:00Z">
        <w:r>
          <w:rPr>
            <w:rFonts w:ascii="Times New Roman" w:eastAsia="Times New Roman" w:hAnsi="Times New Roman" w:cs="Times New Roman"/>
            <w:color w:val="000000"/>
            <w:shd w:val="clear" w:color="auto" w:fill="FFFFFF"/>
          </w:rPr>
          <w:t>At the end of</w:t>
        </w:r>
      </w:ins>
      <w:ins w:id="206"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ins>
      <w:ins w:id="207" w:author="Microsoft Office User" w:date="2017-02-02T13:10:00Z">
        <w:r w:rsidR="005E61F3">
          <w:rPr>
            <w:rFonts w:ascii="Times New Roman" w:eastAsia="Times New Roman" w:hAnsi="Times New Roman" w:cs="Times New Roman"/>
            <w:color w:val="000000"/>
            <w:shd w:val="clear" w:color="auto" w:fill="FFFFFF"/>
          </w:rPr>
          <w:t>, along</w:t>
        </w:r>
      </w:ins>
      <w:ins w:id="208" w:author="Microsoft Office User" w:date="2017-07-13T16:09:00Z">
        <w:r w:rsidR="002633D8">
          <w:rPr>
            <w:rFonts w:ascii="Times New Roman" w:eastAsia="Times New Roman" w:hAnsi="Times New Roman" w:cs="Times New Roman"/>
            <w:color w:val="000000"/>
            <w:shd w:val="clear" w:color="auto" w:fill="FFFFFF"/>
          </w:rPr>
          <w:t xml:space="preserve"> with</w:t>
        </w:r>
      </w:ins>
      <w:ins w:id="209" w:author="Microsoft Office User" w:date="2017-02-02T13:10:00Z">
        <w:r w:rsidR="005E61F3">
          <w:rPr>
            <w:rFonts w:ascii="Times New Roman" w:eastAsia="Times New Roman" w:hAnsi="Times New Roman" w:cs="Times New Roman"/>
            <w:color w:val="000000"/>
            <w:shd w:val="clear" w:color="auto" w:fill="FFFFFF"/>
          </w:rPr>
          <w:t xml:space="preserve"> a section of the large lobe of the liver</w:t>
        </w:r>
      </w:ins>
      <w:ins w:id="210" w:author="Microsoft Office User" w:date="2017-02-02T13:01:00Z">
        <w:r w:rsidRPr="00EB0A54">
          <w:rPr>
            <w:rFonts w:ascii="Times New Roman" w:eastAsia="Times New Roman" w:hAnsi="Times New Roman" w:cs="Times New Roman"/>
            <w:color w:val="000000"/>
            <w:shd w:val="clear" w:color="auto" w:fill="FFFFFF"/>
          </w:rPr>
          <w:t>.</w:t>
        </w:r>
      </w:ins>
      <w:ins w:id="211" w:author="Microsoft Office User" w:date="2017-02-02T13:06:00Z">
        <w:r>
          <w:rPr>
            <w:rFonts w:ascii="Times New Roman" w:eastAsia="Times New Roman" w:hAnsi="Times New Roman" w:cs="Times New Roman"/>
            <w:color w:val="000000"/>
            <w:shd w:val="clear" w:color="auto" w:fill="FFFFFF"/>
          </w:rPr>
          <w:t xml:space="preserve"> </w:t>
        </w:r>
      </w:ins>
      <w:ins w:id="212"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213" w:author="Microsoft Office User" w:date="2017-02-02T13:11:00Z">
        <w:r w:rsidR="005E61F3">
          <w:rPr>
            <w:rFonts w:ascii="Times New Roman" w:eastAsia="Times New Roman" w:hAnsi="Times New Roman" w:cs="Times New Roman"/>
            <w:color w:val="000000"/>
            <w:shd w:val="clear" w:color="auto" w:fill="FFFFFF"/>
          </w:rPr>
          <w:t xml:space="preserve">, as well as </w:t>
        </w:r>
        <w:commentRangeStart w:id="214"/>
        <w:r w:rsidR="005E61F3">
          <w:rPr>
            <w:rFonts w:ascii="Times New Roman" w:eastAsia="Times New Roman" w:hAnsi="Times New Roman" w:cs="Times New Roman"/>
            <w:color w:val="000000"/>
            <w:shd w:val="clear" w:color="auto" w:fill="FFFFFF"/>
          </w:rPr>
          <w:t>the pancreas</w:t>
        </w:r>
      </w:ins>
      <w:ins w:id="215" w:author="Microsoft Office User" w:date="2017-02-02T13:10:00Z">
        <w:r w:rsidR="005E61F3">
          <w:rPr>
            <w:rFonts w:ascii="Times New Roman" w:eastAsia="Times New Roman" w:hAnsi="Times New Roman" w:cs="Times New Roman"/>
            <w:color w:val="000000"/>
            <w:shd w:val="clear" w:color="auto" w:fill="FFFFFF"/>
          </w:rPr>
          <w:t xml:space="preserve"> were</w:t>
        </w:r>
      </w:ins>
      <w:ins w:id="216" w:author="Microsoft Office User" w:date="2017-02-02T13:11:00Z">
        <w:r w:rsidR="009F7DBE">
          <w:rPr>
            <w:rFonts w:ascii="Times New Roman" w:eastAsia="Times New Roman" w:hAnsi="Times New Roman" w:cs="Times New Roman"/>
            <w:color w:val="000000"/>
            <w:shd w:val="clear" w:color="auto" w:fill="FFFFFF"/>
          </w:rPr>
          <w:t xml:space="preserve"> </w:t>
        </w:r>
      </w:ins>
      <w:commentRangeEnd w:id="214"/>
      <w:ins w:id="217" w:author="Microsoft Office User" w:date="2017-07-13T16:09:00Z">
        <w:r w:rsidR="002633D8">
          <w:rPr>
            <w:rStyle w:val="CommentReference"/>
          </w:rPr>
          <w:commentReference w:id="214"/>
        </w:r>
      </w:ins>
      <w:ins w:id="218" w:author="Microsoft Office User" w:date="2017-02-02T13:11:00Z">
        <w:r w:rsidR="009F7DBE">
          <w:rPr>
            <w:rFonts w:ascii="Times New Roman" w:eastAsia="Times New Roman" w:hAnsi="Times New Roman" w:cs="Times New Roman"/>
            <w:color w:val="000000"/>
            <w:shd w:val="clear" w:color="auto" w:fill="FFFFFF"/>
          </w:rPr>
          <w:t>placed in 10% formalin</w:t>
        </w:r>
      </w:ins>
      <w:ins w:id="219" w:author="Microsoft Office User" w:date="2017-07-17T10:16:00Z">
        <w:r w:rsidR="007978A8">
          <w:rPr>
            <w:rFonts w:ascii="Times New Roman" w:eastAsia="Times New Roman" w:hAnsi="Times New Roman" w:cs="Times New Roman"/>
            <w:color w:val="000000"/>
            <w:shd w:val="clear" w:color="auto" w:fill="FFFFFF"/>
          </w:rPr>
          <w:t xml:space="preserve"> for 24 hrs and then switched to 70% ethanol</w:t>
        </w:r>
      </w:ins>
      <w:ins w:id="220" w:author="Microsoft Office User" w:date="2017-02-02T13:11:00Z">
        <w:r w:rsidR="007978A8">
          <w:rPr>
            <w:rFonts w:ascii="Times New Roman" w:eastAsia="Times New Roman" w:hAnsi="Times New Roman" w:cs="Times New Roman"/>
            <w:color w:val="000000"/>
            <w:shd w:val="clear" w:color="auto" w:fill="FFFFFF"/>
          </w:rPr>
          <w:t xml:space="preserve"> to be processed for</w:t>
        </w:r>
        <w:r w:rsidR="005E61F3">
          <w:rPr>
            <w:rFonts w:ascii="Times New Roman" w:eastAsia="Times New Roman" w:hAnsi="Times New Roman" w:cs="Times New Roman"/>
            <w:color w:val="000000"/>
            <w:shd w:val="clear" w:color="auto" w:fill="FFFFFF"/>
          </w:rPr>
          <w:t xml:space="preserve"> histology.</w:t>
        </w:r>
      </w:ins>
    </w:p>
    <w:p w14:paraId="2834EF54" w14:textId="61CD74FC" w:rsidR="00A73F99" w:rsidRDefault="00A73F99" w:rsidP="00DE6E98">
      <w:pPr>
        <w:pStyle w:val="ListParagraph"/>
        <w:numPr>
          <w:ilvl w:val="0"/>
          <w:numId w:val="2"/>
        </w:numPr>
        <w:rPr>
          <w:ins w:id="221" w:author="Microsoft Office User" w:date="2017-01-31T11:09:00Z"/>
        </w:rPr>
      </w:pPr>
      <w:ins w:id="222" w:author="Microsoft Office User" w:date="2017-01-28T14:13:00Z">
        <w:r>
          <w:t>ITT</w:t>
        </w:r>
      </w:ins>
    </w:p>
    <w:p w14:paraId="39BE57F4" w14:textId="4E29F44B" w:rsidR="00067455" w:rsidRPr="00067455" w:rsidRDefault="00067455" w:rsidP="00DE6E98">
      <w:pPr>
        <w:pStyle w:val="ListParagraph"/>
        <w:rPr>
          <w:ins w:id="223" w:author="Microsoft Office User" w:date="2017-01-28T14:14:00Z"/>
        </w:rPr>
      </w:pPr>
      <w:ins w:id="224" w:author="Microsoft Office User" w:date="2017-01-31T11:10:00Z">
        <w:r>
          <w:rPr>
            <w:rFonts w:cs="Times New Roman"/>
          </w:rPr>
          <w:t>Insulin tolerance was assessed foll</w:t>
        </w:r>
        <w:r w:rsidR="00EB0A54">
          <w:rPr>
            <w:rFonts w:cs="Times New Roman"/>
          </w:rPr>
          <w:t xml:space="preserve">owing </w:t>
        </w:r>
      </w:ins>
      <w:ins w:id="225" w:author="Microsoft Office User" w:date="2017-02-02T13:09:00Z">
        <w:r w:rsidR="00EB0A54">
          <w:rPr>
            <w:rFonts w:cs="Times New Roman"/>
          </w:rPr>
          <w:t>five</w:t>
        </w:r>
      </w:ins>
      <w:ins w:id="226" w:author="Microsoft Office User" w:date="2017-01-31T11:10:00Z">
        <w:r w:rsidR="00EB0A54">
          <w:rPr>
            <w:rFonts w:cs="Times New Roman"/>
          </w:rPr>
          <w:t xml:space="preserve"> weeks of treatment (27</w:t>
        </w:r>
        <w:r>
          <w:rPr>
            <w:rFonts w:cs="Times New Roman"/>
          </w:rPr>
          <w:t xml:space="preserve"> weeks of age). </w:t>
        </w:r>
      </w:ins>
      <w:ins w:id="227" w:author="Microsoft Office User" w:date="2017-07-17T10:17:00Z">
        <w:r w:rsidR="00A9523A">
          <w:rPr>
            <w:rFonts w:cs="Times New Roman"/>
          </w:rPr>
          <w:t>Mice</w:t>
        </w:r>
      </w:ins>
      <w:ins w:id="228" w:author="Microsoft Office User" w:date="2017-01-31T11:09:00Z">
        <w:r w:rsidRPr="00DE6E98">
          <w:rPr>
            <w:rFonts w:cs="Times New Roman"/>
          </w:rPr>
          <w:t xml:space="preserve"> were given i.p. injections of insulin (Humulin R, Lilly, Indianapolis, </w:t>
        </w:r>
        <w:r w:rsidRPr="00067455">
          <w:rPr>
            <w:rFonts w:cs="Times New Roman"/>
          </w:rPr>
          <w:t>IN, USA) at a concentration of 2.5</w:t>
        </w:r>
        <w:r w:rsidRPr="00DE6E98">
          <w:rPr>
            <w:rFonts w:cs="Times New Roman"/>
          </w:rPr>
          <w:t> mU/g</w:t>
        </w:r>
      </w:ins>
      <w:ins w:id="229" w:author="Microsoft Office User" w:date="2017-07-17T10:18:00Z">
        <w:r w:rsidR="00A9523A">
          <w:rPr>
            <w:rFonts w:cs="Times New Roman"/>
          </w:rPr>
          <w:t xml:space="preserve"> following a six hour fast</w:t>
        </w:r>
      </w:ins>
      <w:ins w:id="230" w:author="Microsoft Office User" w:date="2017-01-31T11:09:00Z">
        <w:r w:rsidRPr="00DE6E98">
          <w:rPr>
            <w:rFonts w:cs="Times New Roman"/>
          </w:rPr>
          <w:t>. Blood glucose was determined using a One Touch Ultra Glucometer (Lifescan)</w:t>
        </w:r>
      </w:ins>
      <w:ins w:id="231" w:author="Microsoft Office User" w:date="2017-07-17T10:18:00Z">
        <w:r w:rsidR="00A9523A">
          <w:rPr>
            <w:rFonts w:cs="Times New Roman"/>
          </w:rPr>
          <w:t xml:space="preserve"> prior to and every 15 minutes post injection</w:t>
        </w:r>
      </w:ins>
      <w:ins w:id="232" w:author="Microsoft Office User" w:date="2017-01-31T11:09:00Z">
        <w:r w:rsidRPr="00DE6E98">
          <w:rPr>
            <w:rFonts w:cs="Times New Roman"/>
          </w:rPr>
          <w:t>.</w:t>
        </w:r>
      </w:ins>
    </w:p>
    <w:p w14:paraId="0BB8BE14" w14:textId="06AF66DD" w:rsidR="00A73F99" w:rsidRDefault="00A73F99" w:rsidP="00DE6E98">
      <w:pPr>
        <w:pStyle w:val="ListParagraph"/>
        <w:numPr>
          <w:ilvl w:val="0"/>
          <w:numId w:val="2"/>
        </w:numPr>
        <w:rPr>
          <w:ins w:id="233" w:author="Microsoft Office User" w:date="2017-01-28T14:14:00Z"/>
        </w:rPr>
      </w:pPr>
      <w:commentRangeStart w:id="234"/>
      <w:ins w:id="235" w:author="Microsoft Office User" w:date="2017-01-28T14:14:00Z">
        <w:r>
          <w:t>Clamp (get from metabolic phenotyping core?)</w:t>
        </w:r>
      </w:ins>
      <w:commentRangeEnd w:id="234"/>
      <w:r w:rsidR="001E66C4">
        <w:rPr>
          <w:rStyle w:val="CommentReference"/>
        </w:rPr>
        <w:commentReference w:id="234"/>
      </w:r>
      <w:ins w:id="236" w:author="Microsoft Office User" w:date="2017-07-17T10:05:00Z">
        <w:r w:rsidR="00BF4435">
          <w:t xml:space="preserve"> For the Clamp experiment C57BL/6J adult (70d) male mice </w:t>
        </w:r>
      </w:ins>
      <w:ins w:id="237" w:author="Microsoft Office User" w:date="2017-07-17T10:06:00Z">
        <w:r w:rsidR="00BF4435">
          <w:t xml:space="preserve">were </w:t>
        </w:r>
      </w:ins>
      <w:ins w:id="238"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rPr>
          <w:ins w:id="239" w:author="Microsoft Office User" w:date="2017-01-31T10:43:00Z"/>
        </w:rPr>
      </w:pPr>
      <w:ins w:id="240" w:author="Microsoft Office User" w:date="2017-01-28T14:18:00Z">
        <w:r>
          <w:t xml:space="preserve">Cell culture </w:t>
        </w:r>
      </w:ins>
    </w:p>
    <w:p w14:paraId="659E5B2F" w14:textId="6BA3FD60" w:rsidR="00881ECD" w:rsidRPr="00240C1C" w:rsidRDefault="00E36D9E" w:rsidP="00240C1C">
      <w:pPr>
        <w:pStyle w:val="ListParagraph"/>
        <w:rPr>
          <w:ins w:id="241" w:author="Microsoft Office User" w:date="2017-01-28T14:15:00Z"/>
          <w:color w:val="000000" w:themeColor="text1"/>
        </w:rPr>
      </w:pPr>
      <w:ins w:id="242" w:author="Microsoft Office User" w:date="2017-01-31T10:43:00Z">
        <w:r w:rsidRPr="00E36D9E">
          <w:rPr>
            <w:color w:val="000000" w:themeColor="text1"/>
          </w:rPr>
          <w:t>3</w:t>
        </w:r>
        <w:r>
          <w:rPr>
            <w:color w:val="000000" w:themeColor="text1"/>
          </w:rPr>
          <w:t xml:space="preserve">T3-L1 </w:t>
        </w:r>
      </w:ins>
      <w:ins w:id="243" w:author="Microsoft Office User" w:date="2017-01-31T10:54:00Z">
        <w:r w:rsidR="00B90861">
          <w:rPr>
            <w:color w:val="000000" w:themeColor="text1"/>
          </w:rPr>
          <w:t>fibroblasts (</w:t>
        </w:r>
      </w:ins>
      <w:ins w:id="244" w:author="Microsoft Office User" w:date="2017-01-31T10:43:00Z">
        <w:r>
          <w:rPr>
            <w:color w:val="000000" w:themeColor="text1"/>
          </w:rPr>
          <w:t>pre</w:t>
        </w:r>
      </w:ins>
      <w:ins w:id="245" w:author="Microsoft Office User" w:date="2017-01-31T10:53:00Z">
        <w:r w:rsidR="00B90861">
          <w:rPr>
            <w:color w:val="000000" w:themeColor="text1"/>
          </w:rPr>
          <w:t>-</w:t>
        </w:r>
      </w:ins>
      <w:ins w:id="246" w:author="Microsoft Office User" w:date="2017-01-31T10:43:00Z">
        <w:r>
          <w:rPr>
            <w:color w:val="000000" w:themeColor="text1"/>
          </w:rPr>
          <w:t>a</w:t>
        </w:r>
        <w:r w:rsidR="00B90861">
          <w:rPr>
            <w:color w:val="000000" w:themeColor="text1"/>
          </w:rPr>
          <w:t>dipocytes</w:t>
        </w:r>
      </w:ins>
      <w:ins w:id="247" w:author="Microsoft Office User" w:date="2017-01-31T10:54:00Z">
        <w:r w:rsidR="00B90861">
          <w:rPr>
            <w:color w:val="000000" w:themeColor="text1"/>
          </w:rPr>
          <w:t>)</w:t>
        </w:r>
      </w:ins>
      <w:ins w:id="248" w:author="Microsoft Office User" w:date="2017-01-31T10:43:00Z">
        <w:r w:rsidR="00B90861">
          <w:rPr>
            <w:color w:val="000000" w:themeColor="text1"/>
          </w:rPr>
          <w:t xml:space="preserve"> were cultured in 10% newborn calf serum,</w:t>
        </w:r>
        <w:r>
          <w:rPr>
            <w:color w:val="000000" w:themeColor="text1"/>
          </w:rPr>
          <w:t xml:space="preserve"> high glucose </w:t>
        </w:r>
      </w:ins>
      <w:ins w:id="249"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250" w:author="Microsoft Office User" w:date="2017-01-31T10:43:00Z">
        <w:r>
          <w:rPr>
            <w:color w:val="000000" w:themeColor="text1"/>
          </w:rPr>
          <w:t>DMEM</w:t>
        </w:r>
      </w:ins>
      <w:ins w:id="251" w:author="Microsoft Office User" w:date="2017-01-31T10:47:00Z">
        <w:r w:rsidR="00204D48">
          <w:rPr>
            <w:color w:val="000000" w:themeColor="text1"/>
          </w:rPr>
          <w:t>)</w:t>
        </w:r>
      </w:ins>
      <w:ins w:id="252" w:author="Microsoft Office User" w:date="2017-01-31T10:44:00Z">
        <w:r>
          <w:rPr>
            <w:color w:val="000000" w:themeColor="text1"/>
          </w:rPr>
          <w:t xml:space="preserve"> with </w:t>
        </w:r>
      </w:ins>
      <w:ins w:id="253" w:author="Microsoft Office User" w:date="2017-01-31T10:45:00Z">
        <w:r>
          <w:rPr>
            <w:color w:val="000000" w:themeColor="text1"/>
          </w:rPr>
          <w:t xml:space="preserve">1% </w:t>
        </w:r>
      </w:ins>
      <w:ins w:id="254" w:author="Microsoft Office User" w:date="2017-01-31T10:44:00Z">
        <w:r w:rsidR="00B90861">
          <w:rPr>
            <w:color w:val="000000" w:themeColor="text1"/>
          </w:rPr>
          <w:t xml:space="preserve">pencilin, </w:t>
        </w:r>
      </w:ins>
      <w:ins w:id="255" w:author="Microsoft Office User" w:date="2017-01-31T10:55:00Z">
        <w:r w:rsidR="00B90861">
          <w:rPr>
            <w:color w:val="000000" w:themeColor="text1"/>
          </w:rPr>
          <w:t>streptomycin</w:t>
        </w:r>
      </w:ins>
      <w:ins w:id="256" w:author="Microsoft Office User" w:date="2017-01-31T10:44:00Z">
        <w:r w:rsidR="00B90861">
          <w:rPr>
            <w:color w:val="000000" w:themeColor="text1"/>
          </w:rPr>
          <w:t xml:space="preserve"> and </w:t>
        </w:r>
      </w:ins>
      <w:ins w:id="257" w:author="Microsoft Office User" w:date="2017-01-31T10:55:00Z">
        <w:r w:rsidR="00B90861">
          <w:rPr>
            <w:color w:val="000000" w:themeColor="text1"/>
          </w:rPr>
          <w:t>glutamine</w:t>
        </w:r>
      </w:ins>
      <w:ins w:id="258" w:author="Microsoft Office User" w:date="2017-01-31T10:45:00Z">
        <w:r>
          <w:rPr>
            <w:color w:val="000000" w:themeColor="text1"/>
          </w:rPr>
          <w:t xml:space="preserve"> until </w:t>
        </w:r>
      </w:ins>
      <w:ins w:id="259" w:author="Microsoft Office User" w:date="2017-01-31T10:51:00Z">
        <w:r w:rsidR="00B90861">
          <w:rPr>
            <w:color w:val="000000" w:themeColor="text1"/>
          </w:rPr>
          <w:t xml:space="preserve">confluence. </w:t>
        </w:r>
      </w:ins>
      <w:ins w:id="260" w:author="Microsoft Office User" w:date="2017-01-31T10:52:00Z">
        <w:r w:rsidR="00B90861">
          <w:rPr>
            <w:color w:val="000000" w:themeColor="text1"/>
          </w:rPr>
          <w:t xml:space="preserve">A differentiation cocktail including </w:t>
        </w:r>
      </w:ins>
      <w:ins w:id="261" w:author="Microsoft Office User" w:date="2017-01-31T11:00:00Z">
        <w:r w:rsidR="003A266B">
          <w:rPr>
            <w:color w:val="000000" w:themeColor="text1"/>
          </w:rPr>
          <w:t xml:space="preserve">250nM </w:t>
        </w:r>
      </w:ins>
      <w:commentRangeStart w:id="262"/>
      <w:ins w:id="263" w:author="Microsoft Office User" w:date="2017-01-31T10:52:00Z">
        <w:r w:rsidR="00B90861">
          <w:rPr>
            <w:color w:val="000000" w:themeColor="text1"/>
          </w:rPr>
          <w:t>dexamethasone</w:t>
        </w:r>
      </w:ins>
      <w:commentRangeEnd w:id="262"/>
      <w:ins w:id="264" w:author="Microsoft Office User" w:date="2017-01-31T10:57:00Z">
        <w:r w:rsidR="00B90861">
          <w:rPr>
            <w:rStyle w:val="CommentReference"/>
          </w:rPr>
          <w:commentReference w:id="262"/>
        </w:r>
      </w:ins>
      <w:ins w:id="265" w:author="Microsoft Office User" w:date="2017-01-31T10:52:00Z">
        <w:r w:rsidR="00B90861">
          <w:rPr>
            <w:color w:val="000000" w:themeColor="text1"/>
          </w:rPr>
          <w:t xml:space="preserve">, </w:t>
        </w:r>
      </w:ins>
      <w:ins w:id="266"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267" w:author="Microsoft Office User" w:date="2017-01-31T10:54:00Z">
        <w:r w:rsidR="00B90861">
          <w:rPr>
            <w:rFonts w:cs="Helvetica"/>
            <w:color w:val="1C1C1C"/>
          </w:rPr>
          <w:t>in 10% fetal bovine serum, high glucose DMEM with 1% PSG</w:t>
        </w:r>
      </w:ins>
      <w:ins w:id="268" w:author="Microsoft Office User" w:date="2017-01-31T10:56:00Z">
        <w:r w:rsidR="00B90861">
          <w:rPr>
            <w:rFonts w:cs="Helvetica"/>
            <w:color w:val="1C1C1C"/>
          </w:rPr>
          <w:t xml:space="preserve"> at two days post confluence</w:t>
        </w:r>
      </w:ins>
      <w:ins w:id="269" w:author="Microsoft Office User" w:date="2017-01-31T10:58:00Z">
        <w:r w:rsidR="00366FA3">
          <w:rPr>
            <w:rFonts w:cs="Helvetica"/>
            <w:color w:val="1C1C1C"/>
          </w:rPr>
          <w:t xml:space="preserve"> for four days</w:t>
        </w:r>
      </w:ins>
      <w:ins w:id="270" w:author="Microsoft Office User" w:date="2017-07-13T12:57:00Z">
        <w:r w:rsidR="00DA1B5A">
          <w:rPr>
            <w:rFonts w:cs="Helvetica"/>
            <w:color w:val="1C1C1C"/>
          </w:rPr>
          <w:t xml:space="preserve"> </w:t>
        </w:r>
        <w:r w:rsidR="00DA1B5A">
          <w:rPr>
            <w:rFonts w:cs="Helvetica"/>
            <w:color w:val="1C1C1C"/>
          </w:rPr>
          <w:fldChar w:fldCharType="begin" w:fldLock="1"/>
        </w:r>
      </w:ins>
      <w:r w:rsidR="002E3AD9">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"(2)", "plainTextFormattedCitation" : "(2)", "previouslyFormattedCitation" : "(2)" }, "properties" : { "noteIndex" : 0 }, "schema" : "https://github.com/citation-style-language/schema/raw/master/csl-citation.json" }</w:instrText>
      </w:r>
      <w:r w:rsidR="00DA1B5A">
        <w:rPr>
          <w:rFonts w:cs="Helvetica"/>
          <w:color w:val="1C1C1C"/>
        </w:rPr>
        <w:fldChar w:fldCharType="separate"/>
      </w:r>
      <w:r w:rsidR="00DA1B5A" w:rsidRPr="00DA1B5A">
        <w:rPr>
          <w:rFonts w:cs="Helvetica"/>
          <w:noProof/>
          <w:color w:val="1C1C1C"/>
        </w:rPr>
        <w:t>(2)</w:t>
      </w:r>
      <w:ins w:id="271" w:author="Microsoft Office User" w:date="2017-07-13T12:57:00Z">
        <w:r w:rsidR="00DA1B5A">
          <w:rPr>
            <w:rFonts w:cs="Helvetica"/>
            <w:color w:val="1C1C1C"/>
          </w:rPr>
          <w:fldChar w:fldCharType="end"/>
        </w:r>
      </w:ins>
      <w:ins w:id="272" w:author="Microsoft Office User" w:date="2017-01-31T10:54:00Z">
        <w:r w:rsidR="00B90861">
          <w:rPr>
            <w:rFonts w:cs="Helvetica"/>
            <w:color w:val="1C1C1C"/>
          </w:rPr>
          <w:t>.</w:t>
        </w:r>
      </w:ins>
      <w:ins w:id="273" w:author="Microsoft Office User" w:date="2017-01-31T10:58:00Z">
        <w:r w:rsidR="003A266B">
          <w:rPr>
            <w:rFonts w:cs="Helvetica"/>
            <w:color w:val="1C1C1C"/>
          </w:rPr>
          <w:t xml:space="preserve"> Media was then replaced including only insulin in the cocktail for an additional three days. The following three days cells remained in </w:t>
        </w:r>
      </w:ins>
      <w:ins w:id="274"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21DD0B71" w:rsidR="00A73F99" w:rsidRDefault="002633D8" w:rsidP="00240C1C">
      <w:pPr>
        <w:pStyle w:val="ListParagraph"/>
        <w:numPr>
          <w:ilvl w:val="0"/>
          <w:numId w:val="2"/>
        </w:numPr>
        <w:rPr>
          <w:ins w:id="275" w:author="Microsoft Office User" w:date="2017-07-13T16:10:00Z"/>
        </w:rPr>
      </w:pPr>
      <w:ins w:id="276" w:author="Microsoft Office User" w:date="2017-07-13T16:10:00Z">
        <w:r>
          <w:t>Assessment of Triglycerides</w:t>
        </w:r>
      </w:ins>
      <w:ins w:id="277" w:author="Microsoft Office User" w:date="2017-07-13T16:18:00Z">
        <w:r w:rsidR="0029402D">
          <w:t xml:space="preserve"> from Cells and Tissue</w:t>
        </w:r>
      </w:ins>
    </w:p>
    <w:p w14:paraId="15A202AF" w14:textId="1875AF4F" w:rsidR="002633D8" w:rsidRPr="007069CE" w:rsidRDefault="002633D8" w:rsidP="007069CE">
      <w:pPr>
        <w:ind w:left="720"/>
        <w:rPr>
          <w:ins w:id="278" w:author="Microsoft Office User" w:date="2017-01-28T14:16:00Z"/>
          <w:rFonts w:ascii="Times New Roman" w:eastAsia="Times New Roman" w:hAnsi="Times New Roman" w:cs="Times New Roman"/>
        </w:rPr>
      </w:pPr>
      <w:ins w:id="279" w:author="Microsoft Office User" w:date="2017-07-13T16:10:00Z">
        <w:r>
          <w:t>3T3-L1 ells were grown</w:t>
        </w:r>
      </w:ins>
      <w:ins w:id="280" w:author="Microsoft Office User" w:date="2017-07-13T16:11:00Z">
        <w:r>
          <w:t xml:space="preserve"> and treated</w:t>
        </w:r>
      </w:ins>
      <w:ins w:id="281" w:author="Microsoft Office User" w:date="2017-07-13T16:10:00Z">
        <w:r w:rsidR="000C3B57">
          <w:t xml:space="preserve"> as described above and a triglyceride assay was performed</w:t>
        </w:r>
        <w:r>
          <w:t xml:space="preserve"> at the end of the treatment period</w:t>
        </w:r>
      </w:ins>
      <w:ins w:id="282" w:author="Microsoft Office User" w:date="2017-07-13T16:13:00Z">
        <w:r w:rsidR="000C3B57">
          <w:t>.</w:t>
        </w:r>
      </w:ins>
      <w:ins w:id="283" w:author="Microsoft Office User" w:date="2017-07-13T16:11:00Z">
        <w:r w:rsidR="000C3B57">
          <w:t xml:space="preserve"> C</w:t>
        </w:r>
        <w:r>
          <w:t>ells</w:t>
        </w:r>
      </w:ins>
      <w:ins w:id="284" w:author="Microsoft Office User" w:date="2017-07-13T16:13:00Z">
        <w:r w:rsidR="000C3B57">
          <w:t xml:space="preserve"> </w:t>
        </w:r>
      </w:ins>
      <w:ins w:id="285" w:author="Microsoft Office User" w:date="2017-07-13T16:11:00Z">
        <w:r>
          <w:t xml:space="preserve">were </w:t>
        </w:r>
      </w:ins>
      <w:ins w:id="286" w:author="Microsoft Office User" w:date="2017-07-13T16:12:00Z">
        <w:r w:rsidR="000C3B57">
          <w:t>lysed in homogenization buffer</w:t>
        </w:r>
      </w:ins>
      <w:ins w:id="287" w:author="Microsoft Office User" w:date="2017-07-13T16:13:00Z">
        <w:r w:rsidR="000C3B57">
          <w:t xml:space="preserve"> (</w:t>
        </w:r>
      </w:ins>
      <w:ins w:id="288" w:author="Microsoft Office User" w:date="2017-07-13T16:14:00Z">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ins>
      <w:ins w:id="289" w:author="Microsoft Office User" w:date="2017-07-13T16:17:00Z">
        <w:r w:rsidR="0029402D">
          <w:rPr>
            <w:rFonts w:eastAsia="Times New Roman" w:cs="Times New Roman"/>
            <w:color w:val="252525"/>
            <w:szCs w:val="21"/>
            <w:shd w:val="clear" w:color="auto" w:fill="FFFFFF"/>
          </w:rPr>
          <w:t xml:space="preserve"> undergoing three freeze thaw cycles</w:t>
        </w:r>
      </w:ins>
      <w:ins w:id="290" w:author="Microsoft Office User" w:date="2017-07-13T16:14:00Z">
        <w:r w:rsidR="000C3B57">
          <w:rPr>
            <w:rFonts w:eastAsia="Times New Roman" w:cs="Times New Roman"/>
            <w:color w:val="252525"/>
            <w:szCs w:val="21"/>
            <w:shd w:val="clear" w:color="auto" w:fill="FFFFFF"/>
          </w:rPr>
          <w:t xml:space="preserve">, </w:t>
        </w:r>
      </w:ins>
      <w:ins w:id="291" w:author="Microsoft Office User" w:date="2017-07-13T16:15:00Z">
        <w:r w:rsidR="000C3B57">
          <w:rPr>
            <w:rFonts w:eastAsia="Times New Roman" w:cs="Times New Roman"/>
            <w:color w:val="252525"/>
            <w:szCs w:val="21"/>
            <w:shd w:val="clear" w:color="auto" w:fill="FFFFFF"/>
          </w:rPr>
          <w:t xml:space="preserve">liver </w:t>
        </w:r>
      </w:ins>
      <w:ins w:id="292"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293"/>
        <w:r w:rsidR="000C3B57">
          <w:rPr>
            <w:rFonts w:eastAsia="Times New Roman" w:cs="Times New Roman"/>
            <w:color w:val="252525"/>
            <w:szCs w:val="21"/>
            <w:shd w:val="clear" w:color="auto" w:fill="FFFFFF"/>
          </w:rPr>
          <w:t>machine</w:t>
        </w:r>
      </w:ins>
      <w:commentRangeEnd w:id="293"/>
      <w:ins w:id="294" w:author="Microsoft Office User" w:date="2017-07-13T16:16:00Z">
        <w:r w:rsidR="000C3B57">
          <w:rPr>
            <w:rStyle w:val="CommentReference"/>
          </w:rPr>
          <w:commentReference w:id="293"/>
        </w:r>
      </w:ins>
      <w:ins w:id="295" w:author="Microsoft Office User" w:date="2017-07-13T16:18:00Z">
        <w:r w:rsidR="0029402D">
          <w:rPr>
            <w:rFonts w:eastAsia="Times New Roman" w:cs="Times New Roman"/>
            <w:color w:val="252525"/>
            <w:szCs w:val="21"/>
            <w:shd w:val="clear" w:color="auto" w:fill="FFFFFF"/>
          </w:rPr>
          <w:t xml:space="preserve"> at </w:t>
        </w:r>
        <w:commentRangeStart w:id="296"/>
        <w:r w:rsidR="0029402D">
          <w:rPr>
            <w:rFonts w:eastAsia="Times New Roman" w:cs="Times New Roman"/>
            <w:color w:val="252525"/>
            <w:szCs w:val="21"/>
            <w:shd w:val="clear" w:color="auto" w:fill="FFFFFF"/>
          </w:rPr>
          <w:t>xHz for 3-5min</w:t>
        </w:r>
      </w:ins>
      <w:commentRangeEnd w:id="296"/>
      <w:ins w:id="297" w:author="Microsoft Office User" w:date="2017-07-13T16:19:00Z">
        <w:r w:rsidR="0029402D">
          <w:rPr>
            <w:rStyle w:val="CommentReference"/>
          </w:rPr>
          <w:commentReference w:id="296"/>
        </w:r>
      </w:ins>
      <w:ins w:id="298" w:author="Microsoft Office User" w:date="2017-07-13T16:16:00Z">
        <w:r w:rsidR="0029402D">
          <w:rPr>
            <w:rFonts w:eastAsia="Times New Roman" w:cs="Times New Roman"/>
            <w:color w:val="252525"/>
            <w:szCs w:val="21"/>
            <w:shd w:val="clear" w:color="auto" w:fill="FFFFFF"/>
          </w:rPr>
          <w:t>.</w:t>
        </w:r>
      </w:ins>
      <w:ins w:id="299" w:author="Microsoft Office User" w:date="2017-07-13T16:19:00Z">
        <w:r w:rsidR="00B8773B">
          <w:rPr>
            <w:rFonts w:eastAsia="Times New Roman" w:cs="Times New Roman"/>
            <w:color w:val="252525"/>
            <w:szCs w:val="21"/>
            <w:shd w:val="clear" w:color="auto" w:fill="FFFFFF"/>
          </w:rPr>
          <w:t xml:space="preserve"> </w:t>
        </w:r>
      </w:ins>
      <w:ins w:id="300" w:author="Microsoft Office User" w:date="2017-07-13T16:21:00Z">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w:t>
        </w:r>
      </w:ins>
      <w:ins w:id="301"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02"/>
        <w:r w:rsidR="00131C99">
          <w:rPr>
            <w:rFonts w:eastAsia="Times New Roman" w:cs="Times New Roman"/>
            <w:color w:val="252525"/>
            <w:szCs w:val="21"/>
            <w:shd w:val="clear" w:color="auto" w:fill="FFFFFF"/>
          </w:rPr>
          <w:t>(sigma)</w:t>
        </w:r>
      </w:ins>
      <w:commentRangeEnd w:id="302"/>
      <w:ins w:id="303" w:author="Microsoft Office User" w:date="2017-07-13T16:24:00Z">
        <w:r w:rsidR="00131C99">
          <w:rPr>
            <w:rStyle w:val="CommentReference"/>
          </w:rPr>
          <w:commentReference w:id="302"/>
        </w:r>
        <w:r w:rsidR="00131C99">
          <w:rPr>
            <w:rFonts w:eastAsia="Times New Roman" w:cs="Times New Roman"/>
            <w:color w:val="252525"/>
            <w:szCs w:val="21"/>
            <w:shd w:val="clear" w:color="auto" w:fill="FFFFFF"/>
          </w:rPr>
          <w:t xml:space="preserve"> and absorbance was detected on </w:t>
        </w:r>
        <w:commentRangeStart w:id="304"/>
        <w:r w:rsidR="00131C99">
          <w:rPr>
            <w:rFonts w:eastAsia="Times New Roman" w:cs="Times New Roman"/>
            <w:color w:val="252525"/>
            <w:szCs w:val="21"/>
            <w:shd w:val="clear" w:color="auto" w:fill="FFFFFF"/>
          </w:rPr>
          <w:t>machine</w:t>
        </w:r>
      </w:ins>
      <w:commentRangeEnd w:id="304"/>
      <w:ins w:id="305" w:author="Microsoft Office User" w:date="2017-07-13T16:25:00Z">
        <w:r w:rsidR="00131C99">
          <w:rPr>
            <w:rStyle w:val="CommentReference"/>
          </w:rPr>
          <w:commentReference w:id="304"/>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rPr>
          <w:ins w:id="306" w:author="Microsoft Office User" w:date="2017-02-02T13:13:00Z"/>
        </w:rPr>
      </w:pPr>
      <w:ins w:id="307" w:author="Microsoft Office User" w:date="2017-02-02T13:12:00Z">
        <w:r>
          <w:t>Histology</w:t>
        </w:r>
      </w:ins>
    </w:p>
    <w:p w14:paraId="5AEE07E8" w14:textId="09ED1001" w:rsidR="009F7DBE" w:rsidRDefault="009F7DBE" w:rsidP="00DA1136">
      <w:pPr>
        <w:pStyle w:val="ListParagraph"/>
        <w:rPr>
          <w:ins w:id="308" w:author="Microsoft Office User" w:date="2017-01-28T14:17:00Z"/>
        </w:rPr>
      </w:pPr>
      <w:ins w:id="309" w:author="Microsoft Office User" w:date="2017-02-02T13:13:00Z">
        <w:r>
          <w:t xml:space="preserve">The liver, IWAT, EWAT, BAT and </w:t>
        </w:r>
        <w:commentRangeStart w:id="310"/>
        <w:r>
          <w:t>pancreas</w:t>
        </w:r>
      </w:ins>
      <w:commentRangeEnd w:id="310"/>
      <w:ins w:id="311" w:author="Microsoft Office User" w:date="2017-02-02T16:00:00Z">
        <w:r w:rsidR="00240C1C">
          <w:rPr>
            <w:rStyle w:val="CommentReference"/>
          </w:rPr>
          <w:commentReference w:id="310"/>
        </w:r>
      </w:ins>
      <w:ins w:id="312" w:author="Microsoft Office User" w:date="2017-02-02T13:13:00Z">
        <w:r>
          <w:t xml:space="preserve"> were </w:t>
        </w:r>
      </w:ins>
      <w:ins w:id="313" w:author="Microsoft Office User" w:date="2017-02-02T13:14:00Z">
        <w:r>
          <w:t xml:space="preserve">kept in 10% formalin for 24 hours and then </w:t>
        </w:r>
      </w:ins>
      <w:ins w:id="314" w:author="Microsoft Office User" w:date="2017-02-02T13:15:00Z">
        <w:r>
          <w:t>stored</w:t>
        </w:r>
      </w:ins>
      <w:ins w:id="315" w:author="Microsoft Office User" w:date="2017-02-02T13:14:00Z">
        <w:r w:rsidR="00712BC9">
          <w:t xml:space="preserve"> in 70% e</w:t>
        </w:r>
        <w:r>
          <w:t>t</w:t>
        </w:r>
      </w:ins>
      <w:ins w:id="316" w:author="Microsoft Office User" w:date="2017-02-02T16:08:00Z">
        <w:r w:rsidR="00712BC9">
          <w:t>hanol</w:t>
        </w:r>
      </w:ins>
      <w:ins w:id="317" w:author="Microsoft Office User" w:date="2017-02-02T13:14:00Z">
        <w:r>
          <w:t xml:space="preserve"> </w:t>
        </w:r>
      </w:ins>
      <w:ins w:id="318" w:author="Microsoft Office User" w:date="2017-02-02T13:15:00Z">
        <w:r>
          <w:t xml:space="preserve">until further processing. Following a series of wash steps, tissues were embedded in </w:t>
        </w:r>
      </w:ins>
      <w:ins w:id="319" w:author="Microsoft Office User" w:date="2017-02-02T13:16:00Z">
        <w:r>
          <w:t>paraffin</w:t>
        </w:r>
      </w:ins>
      <w:ins w:id="320" w:author="Microsoft Office User" w:date="2017-02-02T13:15:00Z">
        <w:r>
          <w:t xml:space="preserve"> </w:t>
        </w:r>
      </w:ins>
      <w:ins w:id="321" w:author="Microsoft Office User" w:date="2017-02-02T13:16:00Z">
        <w:r>
          <w:t xml:space="preserve">wax and sent to </w:t>
        </w:r>
      </w:ins>
      <w:ins w:id="322" w:author="Microsoft Office User" w:date="2017-02-02T16:05:00Z">
        <w:r w:rsidR="00712BC9">
          <w:t xml:space="preserve">either </w:t>
        </w:r>
      </w:ins>
      <w:ins w:id="323" w:author="Microsoft Office User" w:date="2017-02-02T13:16:00Z">
        <w:r>
          <w:t xml:space="preserve">the University of Michigan </w:t>
        </w:r>
      </w:ins>
      <w:ins w:id="324" w:author="Microsoft Office User" w:date="2017-02-02T16:06:00Z">
        <w:r w:rsidR="00712BC9">
          <w:t>U</w:t>
        </w:r>
      </w:ins>
      <w:ins w:id="325" w:author="Microsoft Office User" w:date="2017-02-02T16:07:00Z">
        <w:r w:rsidR="00712BC9">
          <w:t xml:space="preserve">niversity of </w:t>
        </w:r>
      </w:ins>
      <w:ins w:id="326" w:author="Microsoft Office User" w:date="2017-02-02T16:06:00Z">
        <w:r w:rsidR="00712BC9">
          <w:t>M</w:t>
        </w:r>
      </w:ins>
      <w:ins w:id="327" w:author="Microsoft Office User" w:date="2017-02-02T16:07:00Z">
        <w:r w:rsidR="00712BC9">
          <w:t xml:space="preserve">ichigan </w:t>
        </w:r>
      </w:ins>
      <w:ins w:id="328" w:author="Microsoft Office User" w:date="2017-02-02T16:06:00Z">
        <w:r w:rsidR="00712BC9">
          <w:t>Comprehensive Cancer C</w:t>
        </w:r>
      </w:ins>
      <w:ins w:id="329" w:author="Microsoft Office User" w:date="2017-02-02T16:07:00Z">
        <w:r w:rsidR="00712BC9">
          <w:t>enter</w:t>
        </w:r>
      </w:ins>
      <w:ins w:id="330" w:author="Microsoft Office User" w:date="2017-02-02T16:06:00Z">
        <w:r w:rsidR="00712BC9">
          <w:t xml:space="preserve"> </w:t>
        </w:r>
      </w:ins>
      <w:ins w:id="331" w:author="Microsoft Office User" w:date="2017-02-02T13:16:00Z">
        <w:r w:rsidR="00712BC9">
          <w:t>Tissue</w:t>
        </w:r>
        <w:r>
          <w:t xml:space="preserve"> Core</w:t>
        </w:r>
      </w:ins>
      <w:ins w:id="332" w:author="Microsoft Office User" w:date="2017-02-02T16:05:00Z">
        <w:r w:rsidR="00712BC9">
          <w:t xml:space="preserve"> or the U</w:t>
        </w:r>
      </w:ins>
      <w:ins w:id="333" w:author="Microsoft Office User" w:date="2017-02-02T16:07:00Z">
        <w:r w:rsidR="00712BC9">
          <w:t xml:space="preserve">nit for </w:t>
        </w:r>
      </w:ins>
      <w:ins w:id="334" w:author="Microsoft Office User" w:date="2017-02-02T16:05:00Z">
        <w:r w:rsidR="00712BC9">
          <w:t>L</w:t>
        </w:r>
      </w:ins>
      <w:ins w:id="335" w:author="Microsoft Office User" w:date="2017-02-02T16:08:00Z">
        <w:r w:rsidR="00712BC9">
          <w:t xml:space="preserve">aboratory </w:t>
        </w:r>
      </w:ins>
      <w:ins w:id="336" w:author="Microsoft Office User" w:date="2017-02-02T16:05:00Z">
        <w:r w:rsidR="00712BC9">
          <w:t>A</w:t>
        </w:r>
      </w:ins>
      <w:ins w:id="337" w:author="Microsoft Office User" w:date="2017-02-02T16:07:00Z">
        <w:r w:rsidR="00712BC9">
          <w:t xml:space="preserve">nimal </w:t>
        </w:r>
      </w:ins>
      <w:ins w:id="338" w:author="Microsoft Office User" w:date="2017-02-02T16:05:00Z">
        <w:r w:rsidR="00712BC9">
          <w:t>M</w:t>
        </w:r>
      </w:ins>
      <w:ins w:id="339" w:author="Microsoft Office User" w:date="2017-02-02T16:07:00Z">
        <w:r w:rsidR="00712BC9">
          <w:t>edicine</w:t>
        </w:r>
      </w:ins>
      <w:ins w:id="340" w:author="Microsoft Office User" w:date="2017-02-02T16:05:00Z">
        <w:r w:rsidR="00712BC9">
          <w:t xml:space="preserve"> </w:t>
        </w:r>
      </w:ins>
      <w:ins w:id="341" w:author="Microsoft Office User" w:date="2017-02-02T16:09:00Z">
        <w:r w:rsidR="00712BC9">
          <w:t>In-vivo Animal</w:t>
        </w:r>
      </w:ins>
      <w:ins w:id="342" w:author="Microsoft Office User" w:date="2017-02-02T16:05:00Z">
        <w:r w:rsidR="00712BC9">
          <w:t xml:space="preserve"> Core</w:t>
        </w:r>
      </w:ins>
      <w:ins w:id="343" w:author="Microsoft Office User" w:date="2017-02-02T16:08:00Z">
        <w:r w:rsidR="00712BC9">
          <w:t xml:space="preserve"> (University of Michigan, Ann Arbor)</w:t>
        </w:r>
      </w:ins>
      <w:ins w:id="344" w:author="Microsoft Office User" w:date="2017-02-02T13:16:00Z">
        <w:r>
          <w:t xml:space="preserve"> </w:t>
        </w:r>
      </w:ins>
      <w:ins w:id="345" w:author="Microsoft Office User" w:date="2017-02-02T13:18:00Z">
        <w:r>
          <w:t xml:space="preserve">where they were </w:t>
        </w:r>
      </w:ins>
      <w:ins w:id="346" w:author="Microsoft Office User" w:date="2017-02-02T13:17:00Z">
        <w:r>
          <w:t>processed</w:t>
        </w:r>
      </w:ins>
      <w:ins w:id="347" w:author="Microsoft Office User" w:date="2017-02-02T13:18:00Z">
        <w:r>
          <w:t xml:space="preserve"> and stained</w:t>
        </w:r>
      </w:ins>
      <w:ins w:id="348" w:author="Microsoft Office User" w:date="2017-02-02T13:17:00Z">
        <w:r>
          <w:t xml:space="preserve"> </w:t>
        </w:r>
      </w:ins>
      <w:ins w:id="349" w:author="Microsoft Office User" w:date="2017-02-02T13:24:00Z">
        <w:r w:rsidR="00C9789E">
          <w:t>with</w:t>
        </w:r>
      </w:ins>
      <w:ins w:id="350" w:author="Microsoft Office User" w:date="2017-02-02T13:17:00Z">
        <w:r>
          <w:t xml:space="preserve"> H&amp;E or trichrome</w:t>
        </w:r>
      </w:ins>
      <w:ins w:id="351" w:author="Microsoft Office User" w:date="2017-02-02T13:24:00Z">
        <w:r w:rsidR="00C9789E">
          <w:t xml:space="preserve"> to assess cell morphology/inflammation and collagen formation</w:t>
        </w:r>
      </w:ins>
      <w:ins w:id="352" w:author="Microsoft Office User" w:date="2017-02-02T16:00:00Z">
        <w:r w:rsidR="00240C1C">
          <w:t>,</w:t>
        </w:r>
      </w:ins>
      <w:ins w:id="353" w:author="Microsoft Office User" w:date="2017-02-02T13:24:00Z">
        <w:r w:rsidR="00C9789E">
          <w:t xml:space="preserve"> respectively</w:t>
        </w:r>
      </w:ins>
      <w:ins w:id="354" w:author="Microsoft Office User" w:date="2017-02-02T13:16:00Z">
        <w:r>
          <w:t>.</w:t>
        </w:r>
      </w:ins>
    </w:p>
    <w:p w14:paraId="5C7896E8" w14:textId="2D9DAE8C" w:rsidR="00A73F99" w:rsidRDefault="00642BDD" w:rsidP="00240C1C">
      <w:pPr>
        <w:pStyle w:val="ListParagraph"/>
        <w:numPr>
          <w:ilvl w:val="0"/>
          <w:numId w:val="2"/>
        </w:numPr>
        <w:rPr>
          <w:ins w:id="355" w:author="Microsoft Office User" w:date="2017-01-31T11:02:00Z"/>
        </w:rPr>
      </w:pPr>
      <w:ins w:id="356" w:author="Microsoft Office User" w:date="2017-02-02T16:20:00Z">
        <w:r>
          <w:t xml:space="preserve">Analysis of mRNA </w:t>
        </w:r>
      </w:ins>
    </w:p>
    <w:p w14:paraId="48658E05" w14:textId="697350E1" w:rsidR="00833B9D" w:rsidRPr="006E2EF1" w:rsidRDefault="00054F8A" w:rsidP="00240C1C">
      <w:pPr>
        <w:pStyle w:val="ListParagraph"/>
        <w:rPr>
          <w:ins w:id="357" w:author="Microsoft Office User" w:date="2017-01-28T14:17:00Z"/>
        </w:rPr>
      </w:pPr>
      <w:ins w:id="358" w:author="Microsoft Office User" w:date="2017-01-31T11:03:00Z">
        <w:r>
          <w:t>Cells</w:t>
        </w:r>
      </w:ins>
      <w:ins w:id="359" w:author="Microsoft Office User" w:date="2017-01-31T11:22:00Z">
        <w:r w:rsidR="00BC0504">
          <w:t xml:space="preserve"> and tissues</w:t>
        </w:r>
      </w:ins>
      <w:ins w:id="360" w:author="Microsoft Office User" w:date="2017-01-31T11:03:00Z">
        <w:r>
          <w:t xml:space="preserve"> were </w:t>
        </w:r>
        <w:commentRangeStart w:id="361"/>
        <w:commentRangeStart w:id="362"/>
        <w:r>
          <w:t>lysed</w:t>
        </w:r>
      </w:ins>
      <w:commentRangeEnd w:id="361"/>
      <w:ins w:id="363" w:author="Microsoft Office User" w:date="2017-02-02T16:12:00Z">
        <w:r w:rsidR="0062315D">
          <w:rPr>
            <w:rStyle w:val="CommentReference"/>
          </w:rPr>
          <w:commentReference w:id="361"/>
        </w:r>
      </w:ins>
      <w:commentRangeEnd w:id="362"/>
      <w:r w:rsidR="001E66C4">
        <w:rPr>
          <w:rStyle w:val="CommentReference"/>
        </w:rPr>
        <w:commentReference w:id="362"/>
      </w:r>
      <w:ins w:id="364" w:author="Microsoft Office User" w:date="2017-01-31T11:03:00Z">
        <w:r>
          <w:t xml:space="preserve"> in TRIzol</w:t>
        </w:r>
        <w:r w:rsidR="00833B9D">
          <w:t xml:space="preserve"> </w:t>
        </w:r>
      </w:ins>
      <w:ins w:id="365" w:author="Microsoft Office User" w:date="2017-02-02T16:17:00Z">
        <w:r w:rsidR="00642BDD">
          <w:t xml:space="preserve">and </w:t>
        </w:r>
      </w:ins>
      <w:ins w:id="366" w:author="Microsoft Office User" w:date="2017-01-31T11:07:00Z">
        <w:r w:rsidR="00D6308A">
          <w:t xml:space="preserve">RNA was extracted using </w:t>
        </w:r>
      </w:ins>
      <w:ins w:id="367" w:author="Microsoft Office User" w:date="2017-01-31T11:13:00Z">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ins>
      <w:ins w:id="368" w:author="Microsoft Office User" w:date="2017-01-31T11:14:00Z">
        <w:r w:rsidR="007A6CC9">
          <w:rPr>
            <w:rFonts w:ascii="Symbol" w:hAnsi="Symbol" w:cs="Times New Roman"/>
          </w:rPr>
          <w:t></w:t>
        </w:r>
      </w:ins>
      <w:ins w:id="369" w:author="Microsoft Office User" w:date="2017-01-31T11:13:00Z">
        <w:r w:rsidR="007A6CC9">
          <w:rPr>
            <w:rFonts w:cs="Times New Roman"/>
          </w:rPr>
          <w:t>g</w:t>
        </w:r>
      </w:ins>
      <w:ins w:id="370" w:author="Microsoft Office User" w:date="2017-01-31T11:14:00Z">
        <w:r w:rsidR="00B40FA2">
          <w:rPr>
            <w:rFonts w:cs="Times New Roman"/>
          </w:rPr>
          <w:t xml:space="preserve"> of RNA</w:t>
        </w:r>
      </w:ins>
      <w:ins w:id="371" w:author="Microsoft Office User" w:date="2017-01-31T11:13:00Z">
        <w:r w:rsidR="007A6CC9">
          <w:rPr>
            <w:rFonts w:cs="Times New Roman"/>
          </w:rPr>
          <w:t xml:space="preserve"> </w:t>
        </w:r>
      </w:ins>
      <w:ins w:id="372"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373"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374" w:author="Microsoft Office User" w:date="2017-01-31T11:19:00Z">
        <w:r w:rsidR="00487B74">
          <w:rPr>
            <w:rFonts w:cs="Times New Roman"/>
          </w:rPr>
          <w:t xml:space="preserve"> were combined </w:t>
        </w:r>
      </w:ins>
      <w:ins w:id="375" w:author="Microsoft Office User" w:date="2017-01-31T11:20:00Z">
        <w:r w:rsidR="00487B74">
          <w:rPr>
            <w:rFonts w:cs="Times New Roman"/>
          </w:rPr>
          <w:t xml:space="preserve">in </w:t>
        </w:r>
      </w:ins>
      <w:ins w:id="376" w:author="Microsoft Office User" w:date="2017-01-31T11:19:00Z">
        <w:r w:rsidR="00487B74">
          <w:rPr>
            <w:rFonts w:cs="Times New Roman"/>
          </w:rPr>
          <w:t>accordance with the manufacturer</w:t>
        </w:r>
      </w:ins>
      <w:ins w:id="377" w:author="Microsoft Office User" w:date="2017-01-31T11:20:00Z">
        <w:r w:rsidR="00487B74">
          <w:rPr>
            <w:rFonts w:cs="Times New Roman"/>
          </w:rPr>
          <w:t>’</w:t>
        </w:r>
      </w:ins>
      <w:ins w:id="378" w:author="Microsoft Office User" w:date="2017-01-31T11:19:00Z">
        <w:r w:rsidR="00487B74">
          <w:rPr>
            <w:rFonts w:cs="Times New Roman"/>
          </w:rPr>
          <w:t xml:space="preserve">s </w:t>
        </w:r>
      </w:ins>
      <w:ins w:id="379" w:author="Microsoft Office User" w:date="2017-01-31T11:20:00Z">
        <w:r w:rsidR="00487B74">
          <w:rPr>
            <w:rFonts w:cs="Times New Roman"/>
          </w:rPr>
          <w:t>guidelines and quantitative real-time PCR</w:t>
        </w:r>
      </w:ins>
      <w:ins w:id="380" w:author="Microsoft Office User" w:date="2017-01-31T11:21:00Z">
        <w:r w:rsidR="00487B74">
          <w:rPr>
            <w:rFonts w:cs="Times New Roman"/>
          </w:rPr>
          <w:t xml:space="preserve"> was performed as previously described</w:t>
        </w:r>
      </w:ins>
      <w:ins w:id="381" w:author="Microsoft Office User" w:date="2017-01-31T11:26:00Z">
        <w:r w:rsidR="00952BDA">
          <w:rPr>
            <w:rFonts w:cs="Times New Roman"/>
          </w:rPr>
          <w:t xml:space="preserve"> </w:t>
        </w:r>
      </w:ins>
      <w:ins w:id="382" w:author="Microsoft Office User" w:date="2017-01-31T11:27:00Z">
        <w:r w:rsidR="00C70A9A">
          <w:rPr>
            <w:rFonts w:cs="Times New Roman"/>
          </w:rPr>
          <w:fldChar w:fldCharType="begin" w:fldLock="1"/>
        </w:r>
      </w:ins>
      <w:r w:rsidR="002E3AD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 "plainTextFormattedCitation" : "(3)", "previouslyFormattedCitation" : "(3)" }, "properties" : { "noteIndex" : 0 }, "schema" : "https://github.com/citation-style-language/schema/raw/master/csl-citation.json" }</w:instrText>
      </w:r>
      <w:r w:rsidR="00C70A9A">
        <w:rPr>
          <w:rFonts w:cs="Times New Roman"/>
        </w:rPr>
        <w:fldChar w:fldCharType="separate"/>
      </w:r>
      <w:r w:rsidR="00DA1B5A" w:rsidRPr="00DA1B5A">
        <w:rPr>
          <w:rFonts w:cs="Times New Roman"/>
          <w:noProof/>
        </w:rPr>
        <w:t>(3)</w:t>
      </w:r>
      <w:ins w:id="383" w:author="Microsoft Office User" w:date="2017-01-31T11:27:00Z">
        <w:r w:rsidR="00C70A9A">
          <w:rPr>
            <w:rFonts w:cs="Times New Roman"/>
          </w:rPr>
          <w:fldChar w:fldCharType="end"/>
        </w:r>
      </w:ins>
      <w:ins w:id="384" w:author="Microsoft Office User" w:date="2017-01-31T11:21:00Z">
        <w:r w:rsidR="00487B74">
          <w:rPr>
            <w:rFonts w:cs="Times New Roman"/>
          </w:rPr>
          <w:t xml:space="preserve">. </w:t>
        </w:r>
      </w:ins>
      <w:ins w:id="385" w:author="Microsoft Office User" w:date="2017-01-31T11:28:00Z">
        <w:r w:rsidR="00D6022E">
          <w:rPr>
            <w:rFonts w:cs="Times New Roman"/>
          </w:rPr>
          <w:t xml:space="preserve">mRNA expression level was normalized to </w:t>
        </w:r>
        <w:commentRangeStart w:id="386"/>
        <w:r w:rsidR="00D6022E" w:rsidRPr="00240C1C">
          <w:rPr>
            <w:rFonts w:cs="Times New Roman"/>
            <w:i/>
          </w:rPr>
          <w:t>Actb</w:t>
        </w:r>
      </w:ins>
      <w:commentRangeEnd w:id="386"/>
      <w:ins w:id="387" w:author="Microsoft Office User" w:date="2017-01-31T11:30:00Z">
        <w:r w:rsidR="00D6022E">
          <w:rPr>
            <w:rStyle w:val="CommentReference"/>
          </w:rPr>
          <w:commentReference w:id="386"/>
        </w:r>
      </w:ins>
      <w:ins w:id="388" w:author="Microsoft Office User" w:date="2017-01-31T11:29:00Z">
        <w:r w:rsidR="00D6022E">
          <w:rPr>
            <w:rFonts w:cs="Times New Roman"/>
          </w:rPr>
          <w:t xml:space="preserve"> (</w:t>
        </w:r>
        <w:commentRangeStart w:id="389"/>
        <w:r w:rsidR="00D6022E">
          <w:rPr>
            <w:rFonts w:cs="Times New Roman"/>
          </w:rPr>
          <w:t>Table</w:t>
        </w:r>
        <w:commentRangeEnd w:id="389"/>
        <w:r w:rsidR="00D6022E">
          <w:rPr>
            <w:rStyle w:val="CommentReference"/>
          </w:rPr>
          <w:commentReference w:id="389"/>
        </w:r>
        <w:r w:rsidR="00D6022E">
          <w:rPr>
            <w:rFonts w:cs="Times New Roman"/>
          </w:rPr>
          <w:t xml:space="preserve"> 1)</w:t>
        </w:r>
      </w:ins>
      <w:ins w:id="390"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391" w:author="Microsoft Office User" w:date="2017-02-02T16:10:00Z"/>
        </w:rPr>
      </w:pPr>
      <w:ins w:id="392" w:author="Microsoft Office User" w:date="2017-02-02T16:20:00Z">
        <w:r>
          <w:t>Protein Analysis</w:t>
        </w:r>
      </w:ins>
    </w:p>
    <w:p w14:paraId="77DBC1CE" w14:textId="4B793128" w:rsidR="00642BDD" w:rsidRPr="00485915" w:rsidRDefault="004B16AF" w:rsidP="00DE6E98">
      <w:pPr>
        <w:ind w:left="720"/>
        <w:rPr>
          <w:ins w:id="393" w:author="Microsoft Office User" w:date="2017-02-02T16:21:00Z"/>
          <w:rFonts w:eastAsia="Times New Roman" w:cs="Times New Roman"/>
        </w:rPr>
      </w:pPr>
      <w:ins w:id="394" w:author="Microsoft Office User" w:date="2017-02-02T16:10:00Z">
        <w:r>
          <w:t>Cells and tissues were lysed in RIPA buffer</w:t>
        </w:r>
      </w:ins>
      <w:ins w:id="395" w:author="Microsoft Office User" w:date="2017-02-02T16:14:00Z">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ins>
      <w:ins w:id="396" w:author="Microsoft Office User" w:date="2017-02-02T16:15:00Z">
        <w:r w:rsidR="00CE26FC">
          <w:rPr>
            <w:rFonts w:eastAsia="Times New Roman" w:cs="Times New Roman"/>
            <w:color w:val="000000"/>
            <w:shd w:val="clear" w:color="auto" w:fill="FFFFFF"/>
          </w:rPr>
          <w:t xml:space="preserve">on ice </w:t>
        </w:r>
      </w:ins>
      <w:ins w:id="397"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398" w:author="Microsoft Office User" w:date="2017-02-02T16:18:00Z">
        <w:r w:rsidR="00642BDD">
          <w:rPr>
            <w:rFonts w:eastAsia="Times New Roman" w:cs="Times New Roman"/>
            <w:color w:val="000000"/>
            <w:shd w:val="clear" w:color="auto" w:fill="FFFFFF"/>
          </w:rPr>
          <w:t xml:space="preserve"> </w:t>
        </w:r>
        <w:commentRangeStart w:id="399"/>
        <w:r w:rsidR="00642BDD">
          <w:rPr>
            <w:rFonts w:eastAsia="Times New Roman" w:cs="Times New Roman"/>
            <w:color w:val="000000"/>
            <w:shd w:val="clear" w:color="auto" w:fill="FFFFFF"/>
          </w:rPr>
          <w:t>ATGL</w:t>
        </w:r>
      </w:ins>
      <w:ins w:id="400" w:author="Microsoft Office User" w:date="2017-07-17T10:22:00Z">
        <w:r w:rsidR="00672D5C">
          <w:rPr>
            <w:rFonts w:eastAsia="Times New Roman" w:cs="Times New Roman"/>
            <w:color w:val="000000"/>
            <w:shd w:val="clear" w:color="auto" w:fill="FFFFFF"/>
          </w:rPr>
          <w:t xml:space="preserve"> (Cell Signaling Technologies)</w:t>
        </w:r>
      </w:ins>
      <w:ins w:id="401" w:author="Microsoft Office User" w:date="2017-02-02T16:18:00Z">
        <w:r w:rsidR="00642BDD">
          <w:rPr>
            <w:rFonts w:eastAsia="Times New Roman" w:cs="Times New Roman"/>
            <w:color w:val="000000"/>
            <w:shd w:val="clear" w:color="auto" w:fill="FFFFFF"/>
          </w:rPr>
          <w:t xml:space="preserve">, HSL, pHSL, CGI-58, GAPDH, </w:t>
        </w:r>
      </w:ins>
      <w:ins w:id="402"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403" w:author="Microsoft Office User" w:date="2017-02-02T16:18:00Z">
        <w:r w:rsidR="00642BDD">
          <w:rPr>
            <w:rFonts w:eastAsia="Times New Roman" w:cs="Times New Roman"/>
            <w:color w:val="000000"/>
            <w:shd w:val="clear" w:color="auto" w:fill="FFFFFF"/>
          </w:rPr>
          <w:t>ACTIN</w:t>
        </w:r>
      </w:ins>
      <w:ins w:id="404" w:author="Microsoft Office User" w:date="2017-02-02T16:19:00Z">
        <w:r w:rsidR="00642BDD">
          <w:rPr>
            <w:rFonts w:eastAsia="Times New Roman" w:cs="Times New Roman"/>
            <w:color w:val="000000"/>
            <w:shd w:val="clear" w:color="auto" w:fill="FFFFFF"/>
          </w:rPr>
          <w:t>.</w:t>
        </w:r>
        <w:commentRangeEnd w:id="399"/>
        <w:r w:rsidR="00642BDD">
          <w:rPr>
            <w:rStyle w:val="CommentReference"/>
          </w:rPr>
          <w:commentReference w:id="399"/>
        </w:r>
      </w:ins>
      <w:ins w:id="405"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406"/>
        <w:r w:rsidR="00642BDD" w:rsidRPr="00DE6E98">
          <w:rPr>
            <w:rFonts w:eastAsia="Times New Roman" w:cs="Times New Roman"/>
            <w:color w:val="000000"/>
            <w:shd w:val="clear" w:color="auto" w:fill="FFFFFF"/>
          </w:rPr>
          <w:t>(LiCOR).</w:t>
        </w:r>
      </w:ins>
      <w:commentRangeEnd w:id="406"/>
      <w:ins w:id="407" w:author="Microsoft Office User" w:date="2017-02-02T16:22:00Z">
        <w:r w:rsidR="00E23AC2">
          <w:rPr>
            <w:rStyle w:val="CommentReference"/>
          </w:rPr>
          <w:commentReference w:id="406"/>
        </w:r>
      </w:ins>
    </w:p>
    <w:p w14:paraId="64F2FB03" w14:textId="5944FA36" w:rsidR="004B16AF" w:rsidRPr="00485915" w:rsidRDefault="004B16AF" w:rsidP="00485915">
      <w:pPr>
        <w:ind w:left="720"/>
        <w:rPr>
          <w:ins w:id="408"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409" w:author="Microsoft Office User" w:date="2017-02-02T16:28:00Z"/>
          <w:i/>
        </w:rPr>
      </w:pPr>
      <w:ins w:id="410" w:author="Microsoft Office User" w:date="2017-02-02T16:29:00Z">
        <w:r w:rsidRPr="00AA0FBC">
          <w:rPr>
            <w:i/>
          </w:rPr>
          <w:t xml:space="preserve">In vivo </w:t>
        </w:r>
        <w:r w:rsidRPr="00D97041">
          <w:t>Lipolysis</w:t>
        </w:r>
      </w:ins>
    </w:p>
    <w:p w14:paraId="0ECAA6EC" w14:textId="468CC5EF" w:rsidR="00D97041" w:rsidRPr="00AA0FBC" w:rsidRDefault="00CC23ED" w:rsidP="00AA0FBC">
      <w:pPr>
        <w:ind w:left="720"/>
        <w:rPr>
          <w:ins w:id="411" w:author="Microsoft Office User" w:date="2017-02-02T16:33:00Z"/>
          <w:rFonts w:eastAsia="Times New Roman" w:cs="Times New Roman"/>
        </w:rPr>
      </w:pPr>
      <w:ins w:id="412" w:author="Microsoft Office User" w:date="2017-07-17T10:29:00Z">
        <w:r>
          <w:t>Twenty-one-week-old</w:t>
        </w:r>
      </w:ins>
      <w:ins w:id="413" w:author="Microsoft Office User" w:date="2017-07-17T10:27:00Z">
        <w:r>
          <w:t xml:space="preserve"> </w:t>
        </w:r>
      </w:ins>
      <w:ins w:id="414" w:author="Microsoft Office User" w:date="2017-07-17T10:28:00Z">
        <w:r w:rsidRPr="00CC23ED">
          <w:rPr>
            <w:i/>
            <w:rPrChange w:id="415" w:author="Microsoft Office User" w:date="2017-07-17T10:28:00Z">
              <w:rPr/>
            </w:rPrChange>
          </w:rPr>
          <w:t>ad libitum</w:t>
        </w:r>
        <w:r>
          <w:t xml:space="preserve"> chow </w:t>
        </w:r>
      </w:ins>
      <w:ins w:id="416" w:author="Microsoft Office User" w:date="2017-07-17T10:27:00Z">
        <w:r>
          <w:t xml:space="preserve">fed </w:t>
        </w:r>
      </w:ins>
      <w:ins w:id="417" w:author="Microsoft Office User" w:date="2017-07-17T10:28:00Z">
        <w:r>
          <w:t xml:space="preserve">C57BL/6J </w:t>
        </w:r>
      </w:ins>
      <w:ins w:id="418" w:author="Microsoft Office User" w:date="2017-07-17T10:27:00Z">
        <w:r>
          <w:t>mice</w:t>
        </w:r>
        <w:r>
          <w:t xml:space="preserve"> </w:t>
        </w:r>
      </w:ins>
      <w:commentRangeStart w:id="419"/>
      <w:ins w:id="420" w:author="Microsoft Office User" w:date="2017-02-02T16:31:00Z">
        <w:r w:rsidR="00D97041">
          <w:t>w</w:t>
        </w:r>
      </w:ins>
      <w:commentRangeEnd w:id="419"/>
      <w:ins w:id="421" w:author="Microsoft Office User" w:date="2017-07-17T10:24:00Z">
        <w:r w:rsidR="00A8754F">
          <w:rPr>
            <w:rStyle w:val="CommentReference"/>
          </w:rPr>
          <w:commentReference w:id="419"/>
        </w:r>
      </w:ins>
      <w:ins w:id="422" w:author="Microsoft Office User" w:date="2017-02-02T16:31:00Z">
        <w:r w:rsidR="00D97041">
          <w:t xml:space="preserve">ere briefly anesthetized with </w:t>
        </w:r>
      </w:ins>
      <w:ins w:id="423" w:author="Microsoft Office User" w:date="2017-02-02T16:36:00Z">
        <w:r w:rsidR="00AA0FBC">
          <w:t>isoflurane</w:t>
        </w:r>
      </w:ins>
      <w:ins w:id="424" w:author="Microsoft Office User" w:date="2017-07-17T10:30:00Z">
        <w:r>
          <w:t xml:space="preserve"> at </w:t>
        </w:r>
        <w:r>
          <w:t>11 weeks post dexamethasone treatment</w:t>
        </w:r>
      </w:ins>
      <w:ins w:id="425" w:author="Microsoft Office User" w:date="2017-02-02T16:31:00Z">
        <w:r w:rsidR="00D97041">
          <w:t xml:space="preserve"> and blood</w:t>
        </w:r>
      </w:ins>
      <w:ins w:id="426" w:author="Microsoft Office User" w:date="2017-02-02T16:28:00Z">
        <w:r w:rsidR="00485915">
          <w:t xml:space="preserve"> was take</w:t>
        </w:r>
        <w:r w:rsidR="00A8754F">
          <w:t>n via retro orbital bleed</w:t>
        </w:r>
        <w:r w:rsidR="00485915">
          <w:t xml:space="preserve"> at baseline and 15 minutes following</w:t>
        </w:r>
      </w:ins>
      <w:ins w:id="427" w:author="Microsoft Office User" w:date="2017-02-02T16:29:00Z">
        <w:r w:rsidR="00485915">
          <w:t xml:space="preserve"> an</w:t>
        </w:r>
      </w:ins>
      <w:ins w:id="428" w:author="Microsoft Office User" w:date="2017-02-02T16:28:00Z">
        <w:r w:rsidR="00485915">
          <w:t xml:space="preserve"> </w:t>
        </w:r>
      </w:ins>
      <w:ins w:id="429" w:author="Microsoft Office User" w:date="2017-02-02T16:29:00Z">
        <w:r w:rsidR="00485915">
          <w:t xml:space="preserve">i.p. injection of </w:t>
        </w:r>
      </w:ins>
      <w:ins w:id="430" w:author="Microsoft Office User" w:date="2017-02-02T16:30:00Z">
        <w:r w:rsidR="00D97041">
          <w:t xml:space="preserve">10mg/kg isoproterenol </w:t>
        </w:r>
      </w:ins>
      <w:ins w:id="431" w:author="Microsoft Office User" w:date="2017-02-02T16:31:00Z">
        <w:r w:rsidR="00D97041">
          <w:t xml:space="preserve">(Sigma-Aldrich) </w:t>
        </w:r>
      </w:ins>
      <w:ins w:id="432" w:author="Microsoft Office User" w:date="2017-02-02T16:30:00Z">
        <w:r w:rsidR="00D97041">
          <w:t>in PBS</w:t>
        </w:r>
      </w:ins>
      <w:ins w:id="433" w:author="Microsoft Office User" w:date="2017-02-02T16:32:00Z">
        <w:r w:rsidR="00D97041">
          <w:t>. Glycerol and free fatty acids were assessed via</w:t>
        </w:r>
      </w:ins>
      <w:ins w:id="434" w:author="Microsoft Office User" w:date="2017-02-02T16:34:00Z">
        <w:r w:rsidR="00D97041">
          <w:t xml:space="preserve"> </w:t>
        </w:r>
      </w:ins>
      <w:ins w:id="435" w:author="Microsoft Office User" w:date="2017-02-02T16:35:00Z">
        <w:r w:rsidR="00AA0FBC">
          <w:t xml:space="preserve">Serum Triglyceride Determination Kit (Sigma-Aldrich) </w:t>
        </w:r>
      </w:ins>
      <w:ins w:id="436" w:author="Microsoft Office User" w:date="2017-02-02T16:34:00Z">
        <w:r w:rsidR="00D97041">
          <w:t>and</w:t>
        </w:r>
      </w:ins>
      <w:ins w:id="437" w:author="Microsoft Office User" w:date="2017-02-02T16:32:00Z">
        <w:r w:rsidR="00D97041">
          <w:t xml:space="preserve"> </w:t>
        </w:r>
      </w:ins>
      <w:ins w:id="438" w:author="Microsoft Office User" w:date="2017-02-02T16:33:00Z">
        <w:r w:rsidR="00D97041" w:rsidRPr="00AA0FBC">
          <w:rPr>
            <w:rFonts w:eastAsia="Times New Roman" w:cs="Arial"/>
            <w:color w:val="ED145A"/>
            <w:shd w:val="clear" w:color="auto" w:fill="FFFFFF"/>
          </w:rPr>
          <w:t>HR Series NEFA-HR(2)</w:t>
        </w:r>
      </w:ins>
      <w:ins w:id="439" w:author="Microsoft Office User" w:date="2017-02-02T16:35:00Z">
        <w:r w:rsidR="00AA0FBC">
          <w:rPr>
            <w:rFonts w:eastAsia="Times New Roman" w:cs="Arial"/>
            <w:color w:val="ED145A"/>
            <w:shd w:val="clear" w:color="auto" w:fill="FFFFFF"/>
          </w:rPr>
          <w:t xml:space="preserve"> (Wako Diagnostics)</w:t>
        </w:r>
      </w:ins>
      <w:ins w:id="440"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441" w:author="Microsoft Office User" w:date="2017-01-28T14:17:00Z"/>
        </w:rPr>
      </w:pPr>
    </w:p>
    <w:p w14:paraId="11F34807" w14:textId="75A72E2F" w:rsidR="00A73F99" w:rsidRDefault="00372F30" w:rsidP="00240C1C">
      <w:pPr>
        <w:pStyle w:val="ListParagraph"/>
        <w:numPr>
          <w:ilvl w:val="0"/>
          <w:numId w:val="2"/>
        </w:numPr>
        <w:rPr>
          <w:ins w:id="442" w:author="Microsoft Office User" w:date="2017-07-14T14:32:00Z"/>
        </w:rPr>
      </w:pPr>
      <w:ins w:id="443" w:author="Microsoft Office User" w:date="2017-01-28T14:23:00Z">
        <w:r>
          <w:t>Stats</w:t>
        </w:r>
      </w:ins>
    </w:p>
    <w:p w14:paraId="01DF398C" w14:textId="4B62CD4E" w:rsidR="006B351B" w:rsidRPr="00A73F99" w:rsidRDefault="00DC4AF1" w:rsidP="009D142B">
      <w:pPr>
        <w:pStyle w:val="ListParagraph"/>
        <w:rPr>
          <w:ins w:id="444" w:author="Microsoft Office User" w:date="2017-01-28T14:12:00Z"/>
        </w:rPr>
      </w:pPr>
      <w:ins w:id="445" w:author="Microsoft Office User" w:date="2017-07-14T14:38:00Z">
        <w:r>
          <w:t xml:space="preserve">For animal studies, </w:t>
        </w:r>
      </w:ins>
      <w:ins w:id="446" w:author="Microsoft Office User" w:date="2017-07-14T14:33:00Z">
        <w:r>
          <w:t>t</w:t>
        </w:r>
        <w:r w:rsidR="007176B8">
          <w:t>wo-way ANOVA analyses</w:t>
        </w:r>
      </w:ins>
      <w:ins w:id="447" w:author="Microsoft Office User" w:date="2017-07-14T14:34:00Z">
        <w:r w:rsidR="007176B8">
          <w:t xml:space="preserve"> </w:t>
        </w:r>
      </w:ins>
      <w:ins w:id="448" w:author="Microsoft Office User" w:date="2017-07-14T14:33:00Z">
        <w:r w:rsidR="007176B8">
          <w:t>were performed to t</w:t>
        </w:r>
        <w:r w:rsidR="00A26C3C">
          <w:t xml:space="preserve">est for significance </w:t>
        </w:r>
      </w:ins>
      <w:ins w:id="449" w:author="Microsoft Office User" w:date="2017-07-14T14:34:00Z">
        <w:r w:rsidR="007176B8">
          <w:t>of diet and</w:t>
        </w:r>
      </w:ins>
      <w:ins w:id="450" w:author="Microsoft Office User" w:date="2017-07-14T14:35:00Z">
        <w:r w:rsidR="007176B8">
          <w:t xml:space="preserve"> treatment, as well as their interaction. </w:t>
        </w:r>
      </w:ins>
      <w:ins w:id="451" w:author="Microsoft Office User" w:date="2017-07-14T14:38:00Z">
        <w:r>
          <w:t>For cell culture experiments a student’s t-test</w:t>
        </w:r>
        <w:r w:rsidR="00887944">
          <w:t xml:space="preserve"> was used. An alpha level below </w:t>
        </w:r>
        <w:bookmarkStart w:id="452" w:name="_GoBack"/>
        <w:bookmarkEnd w:id="452"/>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70DFBD4" w:rsidR="00F0261F" w:rsidRDefault="009B18AB">
      <w:r>
        <w:t xml:space="preserve">Our group </w:t>
      </w:r>
      <w:r w:rsidR="00DD413F">
        <w:t>has previously</w:t>
      </w:r>
      <w:r>
        <w:t xml:space="preserve"> </w:t>
      </w:r>
      <w:r w:rsidR="00DD413F">
        <w:t xml:space="preserve">published data </w:t>
      </w:r>
      <w:ins w:id="453"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454"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ins w:id="455"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456"/>
      <w:r w:rsidR="0024487D">
        <w:t>The</w:t>
      </w:r>
      <w:commentRangeEnd w:id="456"/>
      <w:r w:rsidR="00D5482B">
        <w:rPr>
          <w:rStyle w:val="CommentReference"/>
        </w:rPr>
        <w:commentReference w:id="456"/>
      </w:r>
      <w:r w:rsidR="0024487D">
        <w:t xml:space="preserve"> presence of Cushing’s in individuals with a high BMI leads to increased insulin resistance (measured by HOMA-IR score), above that of Cushing’s or obesity alone</w:t>
      </w:r>
      <w:ins w:id="457" w:author="Microsoft Office User" w:date="2017-05-17T13:24:00Z">
        <w:r w:rsidR="006C0BFE">
          <w:t xml:space="preserve"> (Figure 1B)</w:t>
        </w:r>
      </w:ins>
      <w:r w:rsidR="0024487D">
        <w:t>.</w:t>
      </w:r>
      <w:r w:rsidR="00594709">
        <w:t xml:space="preserve"> </w:t>
      </w:r>
      <w:del w:id="458"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459" w:author="Microsoft Office User" w:date="2017-02-13T11:37:00Z">
        <w:r w:rsidR="007E0200" w:rsidDel="0007658D">
          <w:delText>t</w:delText>
        </w:r>
      </w:del>
      <w:del w:id="460"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2519F69D"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61"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62" w:author="Microsoft Office User" w:date="2017-07-12T15:24:00Z">
        <w:r w:rsidR="00DF0102">
          <w:t>ity</w:t>
        </w:r>
      </w:ins>
      <w:r w:rsidR="00CF5A89">
        <w:t xml:space="preserve"> (</w:t>
      </w:r>
      <w:commentRangeStart w:id="463"/>
      <w:r w:rsidR="00183312">
        <w:t>cite</w:t>
      </w:r>
      <w:commentRangeEnd w:id="463"/>
      <w:r w:rsidR="00C94253">
        <w:rPr>
          <w:rStyle w:val="CommentReference"/>
        </w:rPr>
        <w:commentReference w:id="463"/>
      </w:r>
      <w:r w:rsidR="00CF5A89">
        <w:t>). HFD-fed, dexamethasone-</w:t>
      </w:r>
      <w:r w:rsidR="007E0200">
        <w:t>treated mice were signific</w:t>
      </w:r>
      <w:r w:rsidR="00E26151">
        <w:t>antly more resistant to insulin-</w:t>
      </w:r>
      <w:r w:rsidR="007E0200">
        <w:t>stimulated glucose uptake when compared to all other groups</w:t>
      </w:r>
      <w:ins w:id="464" w:author="Microsoft Office User" w:date="2017-05-17T13:25:00Z">
        <w:r w:rsidR="0064019A">
          <w:t xml:space="preserve"> (Figure 1D)</w:t>
        </w:r>
      </w:ins>
      <w:r w:rsidR="007E0200">
        <w:t>. Though, it is important to note that the NCD-fed, dexamethasone treated animals still experienced some insulin resistance at this high dose.  Additionally</w:t>
      </w:r>
      <w:commentRangeStart w:id="465"/>
      <w:r w:rsidR="007E0200">
        <w:t xml:space="preserve">, </w:t>
      </w:r>
      <w:ins w:id="466" w:author="Dave Bridges" w:date="2017-01-24T16:51:00Z">
        <w:r w:rsidR="000E42FD">
          <w:t>HFD/dexamethasone</w:t>
        </w:r>
      </w:ins>
      <w:r w:rsidR="007E0200">
        <w:t xml:space="preserve"> </w:t>
      </w:r>
      <w:ins w:id="467" w:author="Dave Bridges" w:date="2017-01-24T16:51:00Z">
        <w:r w:rsidR="000E42FD">
          <w:t>exhibited fasting hyperglycemia</w:t>
        </w:r>
      </w:ins>
      <w:r w:rsidR="007E0200">
        <w:t xml:space="preserve">, </w:t>
      </w:r>
      <w:ins w:id="468" w:author="Dave Bridges" w:date="2017-01-24T16:52:00Z">
        <w:r w:rsidR="000E42FD">
          <w:t>with a significant interaction between diet and drug (p=</w:t>
        </w:r>
        <w:r w:rsidR="000E42FD" w:rsidRPr="000E42FD">
          <w:t>0.00009</w:t>
        </w:r>
        <w:r w:rsidR="000E42FD">
          <w:t>)</w:t>
        </w:r>
      </w:ins>
      <w:ins w:id="469" w:author="Dave Bridges" w:date="2017-01-24T16:53:00Z">
        <w:r w:rsidR="000E42FD">
          <w:t>.</w:t>
        </w:r>
      </w:ins>
      <w:commentRangeEnd w:id="465"/>
      <w:ins w:id="470" w:author="Dave Bridges" w:date="2017-01-24T16:57:00Z">
        <w:r w:rsidR="00632E3F">
          <w:rPr>
            <w:rStyle w:val="CommentReference"/>
          </w:rPr>
          <w:commentReference w:id="465"/>
        </w:r>
      </w:ins>
    </w:p>
    <w:p w14:paraId="5FE5A37D" w14:textId="77777777" w:rsidR="00C05811" w:rsidRDefault="00C05811" w:rsidP="007E0200"/>
    <w:p w14:paraId="31940C7A" w14:textId="33909E1D" w:rsidR="00D674AB" w:rsidRDefault="00D674AB" w:rsidP="007E0200">
      <w:r>
        <w:t xml:space="preserve">To </w:t>
      </w:r>
      <w:ins w:id="471" w:author="Dave Bridges" w:date="2017-05-08T18:48:00Z">
        <w:r w:rsidR="0060769C">
          <w:t xml:space="preserve">evaluate glucose homeostasis in more detail </w:t>
        </w:r>
      </w:ins>
      <w:r w:rsidR="00B77F49">
        <w:t>we performed a hyperinsulinemic euglycemic clamp</w:t>
      </w:r>
      <w:r w:rsidR="00191472">
        <w:t xml:space="preserve"> in obese mice (8 weeks of HFD) treated with dexamethasone for 3</w:t>
      </w:r>
      <w:r w:rsidR="00B77F49">
        <w:t>.</w:t>
      </w:r>
      <w:r w:rsidR="0096431C">
        <w:t xml:space="preserve"> </w:t>
      </w:r>
      <w:ins w:id="472" w:author="Dave Bridges" w:date="2017-05-08T19:02:00Z">
        <w:r w:rsidR="0003545C">
          <w:t>This s</w:t>
        </w:r>
      </w:ins>
      <w:ins w:id="473" w:author="Dave Bridges" w:date="2017-05-08T19:01:00Z">
        <w:r w:rsidR="0003545C">
          <w:t xml:space="preserve">horter HFD/dexamethasone exposure caused dramatic insulin resistance, </w:t>
        </w:r>
      </w:ins>
      <w:ins w:id="474" w:author="Dave Bridges" w:date="2017-05-08T19:02:00Z">
        <w:r w:rsidR="0003545C">
          <w:t>hyperglycemia and reductions in lean mass, but no differences in fat mass between the groups (Supplementary Figures 1A-</w:t>
        </w:r>
      </w:ins>
      <w:ins w:id="475" w:author="Dave Bridges" w:date="2017-05-08T19:03:00Z">
        <w:r w:rsidR="0003545C">
          <w:t>F</w:t>
        </w:r>
      </w:ins>
      <w:ins w:id="476" w:author="Dave Bridges" w:date="2017-05-08T19:02:00Z">
        <w:r w:rsidR="0003545C">
          <w:t>.</w:t>
        </w:r>
      </w:ins>
      <w:ins w:id="477" w:author="Dave Bridges" w:date="2017-05-08T19:01:00Z">
        <w:r w:rsidR="0003545C">
          <w:t xml:space="preserve"> </w:t>
        </w:r>
      </w:ins>
      <w:r w:rsidR="0096431C">
        <w:t xml:space="preserve">As expected, blood glucose levels </w:t>
      </w:r>
      <w:ins w:id="478" w:author="Dave Bridges" w:date="2017-05-08T18:49:00Z">
        <w:r w:rsidR="0060769C">
          <w:t>were level</w:t>
        </w:r>
      </w:ins>
      <w:r w:rsidR="0096431C">
        <w:t xml:space="preserve"> throughout the entire clamp experiment and insulin clearance was not different between the groups </w:t>
      </w:r>
      <w:commentRangeStart w:id="479"/>
      <w:r w:rsidR="0096431C">
        <w:t>(</w:t>
      </w:r>
      <w:ins w:id="480" w:author="Dave Bridges" w:date="2017-05-08T18:49:00Z">
        <w:r w:rsidR="0060769C">
          <w:t>p=</w:t>
        </w:r>
        <w:commentRangeStart w:id="481"/>
        <w:r w:rsidR="0060769C">
          <w:t>XXX</w:t>
        </w:r>
      </w:ins>
      <w:ins w:id="482" w:author="Dave Bridges" w:date="2017-05-08T18:50:00Z">
        <w:r w:rsidR="0060769C">
          <w:t xml:space="preserve"> </w:t>
        </w:r>
        <w:commentRangeEnd w:id="481"/>
        <w:r w:rsidR="0060769C">
          <w:rPr>
            <w:rStyle w:val="CommentReference"/>
          </w:rPr>
          <w:commentReference w:id="481"/>
        </w:r>
      </w:ins>
      <w:ins w:id="483" w:author="Dave Bridges" w:date="2017-05-08T18:49:00Z">
        <w:r w:rsidR="0060769C">
          <w:t>S</w:t>
        </w:r>
      </w:ins>
      <w:r w:rsidR="0096431C">
        <w:t>up</w:t>
      </w:r>
      <w:ins w:id="484" w:author="Dave Bridges" w:date="2017-05-08T18:49:00Z">
        <w:r w:rsidR="0060769C">
          <w:t>plementary</w:t>
        </w:r>
      </w:ins>
      <w:r w:rsidR="0096431C">
        <w:t xml:space="preserve"> </w:t>
      </w:r>
      <w:ins w:id="485" w:author="Dave Bridges" w:date="2017-05-08T18:49:00Z">
        <w:r w:rsidR="0060769C">
          <w:t>FIgure</w:t>
        </w:r>
      </w:ins>
      <w:r w:rsidR="0096431C">
        <w:t xml:space="preserve"> 1</w:t>
      </w:r>
      <w:commentRangeEnd w:id="479"/>
      <w:ins w:id="486" w:author="Dave Bridges" w:date="2017-05-08T18:49:00Z">
        <w:r w:rsidR="0003545C">
          <w:t>G</w:t>
        </w:r>
      </w:ins>
      <w:ins w:id="487" w:author="Dave Bridges" w:date="2017-05-08T19:01:00Z">
        <w:r w:rsidR="0003545C">
          <w:t>-H</w:t>
        </w:r>
      </w:ins>
      <w:r w:rsidR="0096431C">
        <w:rPr>
          <w:rStyle w:val="CommentReference"/>
        </w:rPr>
        <w:commentReference w:id="479"/>
      </w:r>
      <w:r w:rsidR="0096431C">
        <w:t xml:space="preserve">). </w:t>
      </w:r>
      <w:ins w:id="488" w:author="Dave Bridges" w:date="2017-05-08T18:50:00Z">
        <w:r w:rsidR="0060769C">
          <w:t>During the insulin phase, the</w:t>
        </w:r>
      </w:ins>
      <w:r w:rsidR="00DA2A9C">
        <w:t xml:space="preserve"> infusion rate was</w:t>
      </w:r>
      <w:r w:rsidR="003F1693">
        <w:t xml:space="preserve"> </w:t>
      </w:r>
      <w:commentRangeStart w:id="489"/>
      <w:r w:rsidR="00DA2A9C">
        <w:t xml:space="preserve">1.5 </w:t>
      </w:r>
      <w:commentRangeEnd w:id="489"/>
      <w:r w:rsidR="004E0CEB">
        <w:rPr>
          <w:rStyle w:val="CommentReference"/>
        </w:rPr>
        <w:commentReference w:id="489"/>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90" w:author="Microsoft Office User" w:date="2017-05-17T14:15:00Z">
        <w:r w:rsidR="00B55F6F">
          <w:t>E</w:t>
        </w:r>
      </w:ins>
      <w:r w:rsidR="003F1693">
        <w:t xml:space="preserve">). </w:t>
      </w:r>
      <w:r w:rsidR="00CD6CE7">
        <w:t>Basal</w:t>
      </w:r>
      <w:r w:rsidR="00101A0C">
        <w:t xml:space="preserve"> </w:t>
      </w:r>
      <w:r w:rsidR="00903291">
        <w:t>hepatic glucose production</w:t>
      </w:r>
      <w:r w:rsidR="00101A0C">
        <w:t xml:space="preserve"> (HGP)</w:t>
      </w:r>
      <w:r w:rsidR="00903291">
        <w:t xml:space="preserve"> was</w:t>
      </w:r>
      <w:r w:rsidR="00101A0C">
        <w:t xml:space="preserve"> </w:t>
      </w:r>
      <w:r w:rsidR="00CD6CE7">
        <w:t xml:space="preserve">10% </w:t>
      </w:r>
      <w:r w:rsidR="00101A0C">
        <w:t>higher</w:t>
      </w:r>
      <w:r w:rsidR="00903291">
        <w:t xml:space="preserve"> in the</w:t>
      </w:r>
      <w:r w:rsidR="00B34443">
        <w:t xml:space="preserve"> dexamethasone treated group</w:t>
      </w:r>
      <w:r w:rsidR="00537182">
        <w:t xml:space="preserve"> (p=0.0</w:t>
      </w:r>
      <w:ins w:id="491" w:author="Dave Bridges" w:date="2017-05-08T18:52:00Z">
        <w:r w:rsidR="008B6CAB">
          <w:t>26</w:t>
        </w:r>
      </w:ins>
      <w:r w:rsidR="00537182">
        <w:t>)</w:t>
      </w:r>
      <w:r w:rsidR="00B34443">
        <w:t xml:space="preserve">; moreover, </w:t>
      </w:r>
      <w:r w:rsidR="00101A0C">
        <w:t xml:space="preserve">there was a </w:t>
      </w:r>
      <w:commentRangeStart w:id="492"/>
      <w:r w:rsidR="00101A0C">
        <w:t xml:space="preserve">30% reduction </w:t>
      </w:r>
      <w:commentRangeEnd w:id="492"/>
      <w:r w:rsidR="008B6CAB">
        <w:rPr>
          <w:rStyle w:val="CommentReference"/>
        </w:rPr>
        <w:commentReference w:id="492"/>
      </w:r>
      <w:r w:rsidR="00101A0C">
        <w:t>in the ability of</w:t>
      </w:r>
      <w:r w:rsidR="00903291">
        <w:t xml:space="preserve"> insulin </w:t>
      </w:r>
      <w:r w:rsidR="00101A0C">
        <w:t>to suppress HGP</w:t>
      </w:r>
      <w:r w:rsidR="00A61850">
        <w:t xml:space="preserve"> </w:t>
      </w:r>
      <w:r w:rsidR="00CA35CE">
        <w:t xml:space="preserve">(p=0.0091) </w:t>
      </w:r>
      <w:r w:rsidR="00CD6CE7">
        <w:t xml:space="preserve">resulting in </w:t>
      </w:r>
      <w:r w:rsidR="00A61850">
        <w:t xml:space="preserve">HGP </w:t>
      </w:r>
      <w:r w:rsidR="00B34443">
        <w:t xml:space="preserve">being </w:t>
      </w:r>
      <w:r w:rsidR="00E25306">
        <w:t>5</w:t>
      </w:r>
      <w:r w:rsidR="00B34443">
        <w:t xml:space="preserve">-fold higher </w:t>
      </w:r>
      <w:r w:rsidR="00A61850">
        <w:t xml:space="preserve">during the </w:t>
      </w:r>
      <w:ins w:id="493" w:author="Dave Bridges" w:date="2017-05-08T18:53:00Z">
        <w:r w:rsidR="004E0CEB">
          <w:t xml:space="preserve">insulin phase </w:t>
        </w:r>
      </w:ins>
      <w:r w:rsidR="00B34443">
        <w:t>in dexamethasone treated mice</w:t>
      </w:r>
      <w:r w:rsidR="00CD6CE7">
        <w:t xml:space="preserve"> </w:t>
      </w:r>
      <w:r w:rsidR="0053656B">
        <w:t xml:space="preserve">(p=0.014) </w:t>
      </w:r>
      <w:r w:rsidR="00CD6CE7">
        <w:t>when compared to controls</w:t>
      </w:r>
      <w:ins w:id="494" w:author="Microsoft Office User" w:date="2017-05-17T14:15:00Z">
        <w:r w:rsidR="003A2FE4">
          <w:t xml:space="preserve"> (Figure 1</w:t>
        </w:r>
      </w:ins>
      <w:ins w:id="495" w:author="Microsoft Office User" w:date="2017-05-17T14:33:00Z">
        <w:r w:rsidR="00624A74">
          <w:t>F)</w:t>
        </w:r>
      </w:ins>
      <w:r w:rsidR="00903291">
        <w:t>.</w:t>
      </w:r>
      <w:r w:rsidR="00191472">
        <w:t xml:space="preserve"> </w:t>
      </w:r>
      <w:commentRangeStart w:id="496"/>
      <w:ins w:id="497" w:author="Dave Bridges" w:date="2017-05-08T18:53:00Z">
        <w:r w:rsidR="004E0CEB">
          <w:t>Notably, while overall glucose turnover was unchanged</w:t>
        </w:r>
      </w:ins>
      <w:ins w:id="498" w:author="Microsoft Office User" w:date="2017-05-17T14:21:00Z">
        <w:r w:rsidR="009B1258">
          <w:t xml:space="preserve"> in the presence of insulin</w:t>
        </w:r>
      </w:ins>
      <w:ins w:id="499" w:author="Microsoft Office User" w:date="2017-05-17T14:16:00Z">
        <w:r w:rsidR="00624A74">
          <w:t xml:space="preserve"> (Figure 1G</w:t>
        </w:r>
        <w:r w:rsidR="003A2FE4">
          <w:t>)</w:t>
        </w:r>
      </w:ins>
      <w:r w:rsidR="00191472">
        <w:t xml:space="preserve">, there were significant reductions in </w:t>
      </w:r>
      <w:ins w:id="500" w:author="Dave Bridges" w:date="2017-05-08T18:53:00Z">
        <w:r w:rsidR="004E0CEB">
          <w:t>2-deoxy</w:t>
        </w:r>
      </w:ins>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501"/>
      <w:r w:rsidR="00976FAB">
        <w:t>Figure</w:t>
      </w:r>
      <w:commentRangeEnd w:id="501"/>
      <w:r w:rsidR="000B0A44">
        <w:rPr>
          <w:rStyle w:val="CommentReference"/>
        </w:rPr>
        <w:commentReference w:id="501"/>
      </w:r>
      <w:r w:rsidR="00976FAB">
        <w:t xml:space="preserve"> 1</w:t>
      </w:r>
      <w:ins w:id="502" w:author="Microsoft Office User" w:date="2017-05-17T14:17:00Z">
        <w:r w:rsidR="00624A74">
          <w:t>H</w:t>
        </w:r>
      </w:ins>
      <w:r w:rsidR="00976FAB">
        <w:t>).</w:t>
      </w:r>
      <w:r w:rsidR="00191472">
        <w:t xml:space="preserve"> </w:t>
      </w:r>
      <w:commentRangeEnd w:id="496"/>
      <w:r w:rsidR="004E0CEB">
        <w:rPr>
          <w:rStyle w:val="CommentReference"/>
        </w:rPr>
        <w:commentReference w:id="496"/>
      </w:r>
      <w:r w:rsidR="00191472">
        <w:t xml:space="preserve">These data suggest that increased </w:t>
      </w:r>
      <w:r w:rsidR="00EF6140">
        <w:t>HGP</w:t>
      </w:r>
      <w:r w:rsidR="00191472">
        <w:t xml:space="preserve">, </w:t>
      </w:r>
      <w:ins w:id="503" w:author="Dave Bridges" w:date="2017-05-08T19:00:00Z">
        <w:r w:rsidR="0003545C">
          <w:t xml:space="preserve">and </w:t>
        </w:r>
      </w:ins>
      <w:r w:rsidR="00191472">
        <w:t xml:space="preserve">reduced suppression of HPG </w:t>
      </w:r>
      <w:ins w:id="504" w:author="Dave Bridges" w:date="2017-05-08T19:00:00Z">
        <w:r w:rsidR="0003545C">
          <w:t xml:space="preserve">by insulin </w:t>
        </w:r>
      </w:ins>
      <w:r w:rsidR="00191472">
        <w:t xml:space="preserve">and </w:t>
      </w:r>
      <w:commentRangeStart w:id="505"/>
      <w:r w:rsidR="00191472">
        <w:t>decreased</w:t>
      </w:r>
      <w:r w:rsidR="005647A8">
        <w:t xml:space="preserve"> insulin-</w:t>
      </w:r>
      <w:r w:rsidR="00191472">
        <w:t>stimulated glucose uptake into</w:t>
      </w:r>
      <w:r w:rsidR="00EF6140">
        <w:t xml:space="preserve"> multiple</w:t>
      </w:r>
      <w:r w:rsidR="00191472">
        <w:t xml:space="preserve"> tissue are the </w:t>
      </w:r>
      <w:r w:rsidR="00976FAB">
        <w:t>primary</w:t>
      </w:r>
      <w:r w:rsidR="00191472">
        <w:t xml:space="preserve"> causes </w:t>
      </w:r>
      <w:commentRangeEnd w:id="505"/>
      <w:r w:rsidR="004E0CEB">
        <w:rPr>
          <w:rStyle w:val="CommentReference"/>
        </w:rPr>
        <w:commentReference w:id="505"/>
      </w:r>
      <w:r w:rsidR="00191472">
        <w:t xml:space="preserve">of the observed insulin resistance </w:t>
      </w:r>
      <w:ins w:id="506" w:author="Dave Bridges" w:date="2017-05-08T19:00:00Z">
        <w:r w:rsidR="0003545C">
          <w:t xml:space="preserve">and hyperglycemia </w:t>
        </w:r>
      </w:ins>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481DE050" w:rsidR="007E0200" w:rsidRDefault="002611CB">
      <w:commentRangeStart w:id="507"/>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508"/>
      <w:r w:rsidR="00853FDE">
        <w:t>elevated</w:t>
      </w:r>
      <w:commentRangeEnd w:id="508"/>
      <w:r w:rsidR="00372F30">
        <w:rPr>
          <w:rStyle w:val="CommentReference"/>
        </w:rPr>
        <w:commentReference w:id="508"/>
      </w:r>
      <w:r w:rsidR="00853FDE">
        <w:t xml:space="preserve"> in obese Cushing’s patients, </w:t>
      </w:r>
      <w:commentRangeStart w:id="509"/>
      <w:r w:rsidR="00853FDE">
        <w:t>synergistically so in the case of ALT</w:t>
      </w:r>
      <w:ins w:id="510" w:author="Microsoft Office User" w:date="2017-01-28T14:04:00Z">
        <w:r w:rsidR="00C94253">
          <w:t xml:space="preserve"> (Figure 2</w:t>
        </w:r>
      </w:ins>
      <w:ins w:id="511" w:author="Microsoft Office User" w:date="2017-05-17T14:38:00Z">
        <w:r w:rsidR="00624A74">
          <w:t>A</w:t>
        </w:r>
      </w:ins>
      <w:ins w:id="512" w:author="Microsoft Office User" w:date="2017-01-28T14:04:00Z">
        <w:r w:rsidR="00C94253">
          <w:t>)</w:t>
        </w:r>
      </w:ins>
      <w:r w:rsidR="00853FDE">
        <w:t>.</w:t>
      </w:r>
      <w:r w:rsidR="00BE5239">
        <w:t xml:space="preserve"> </w:t>
      </w:r>
      <w:commentRangeEnd w:id="507"/>
      <w:r w:rsidR="000E42FD">
        <w:rPr>
          <w:rStyle w:val="CommentReference"/>
        </w:rPr>
        <w:commentReference w:id="507"/>
      </w:r>
      <w:commentRangeEnd w:id="509"/>
      <w:r w:rsidR="000E42FD">
        <w:rPr>
          <w:rStyle w:val="CommentReference"/>
        </w:rPr>
        <w:commentReference w:id="509"/>
      </w:r>
    </w:p>
    <w:p w14:paraId="3A84165D" w14:textId="77777777" w:rsidR="00137675" w:rsidRDefault="00137675"/>
    <w:p w14:paraId="46A4C33F" w14:textId="6F1EE0FC"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513" w:author="Microsoft Office User" w:date="2017-01-28T14:04:00Z">
        <w:r w:rsidR="00C94253">
          <w:t xml:space="preserve"> 2</w:t>
        </w:r>
      </w:ins>
      <w:ins w:id="514" w:author="Microsoft Office User" w:date="2017-05-17T14:39:00Z">
        <w:r w:rsidR="00624A74">
          <w:t>B</w:t>
        </w:r>
      </w:ins>
      <w:r w:rsidR="00CA4094">
        <w:t>)</w:t>
      </w:r>
      <w:r w:rsidR="00832CF5">
        <w:t>.</w:t>
      </w:r>
      <w:r w:rsidR="00E26151">
        <w:t xml:space="preserve"> </w:t>
      </w:r>
      <w:r w:rsidR="00B97DA4">
        <w:t>In support of this, H&amp;E staining of hepatic tissue clearly depicts higher lipid levels in this group (Figure</w:t>
      </w:r>
      <w:ins w:id="515" w:author="Microsoft Office User" w:date="2017-01-28T14:04:00Z">
        <w:r w:rsidR="00C94253">
          <w:t xml:space="preserve"> 2</w:t>
        </w:r>
      </w:ins>
      <w:ins w:id="516" w:author="Microsoft Office User" w:date="2017-05-17T14:39:00Z">
        <w:r w:rsidR="00624A74">
          <w:t>C</w:t>
        </w:r>
      </w:ins>
      <w:r w:rsidR="00B97DA4">
        <w:t>).</w:t>
      </w:r>
      <w:r w:rsidR="00B63F75">
        <w:t xml:space="preserve"> </w:t>
      </w:r>
      <w:r w:rsidR="00260B55">
        <w:t xml:space="preserve">Collagen/trichrome </w:t>
      </w:r>
      <w:commentRangeStart w:id="517"/>
      <w:r w:rsidR="00260B55">
        <w:t>data</w:t>
      </w:r>
      <w:commentRangeEnd w:id="517"/>
      <w:r w:rsidR="00372F30">
        <w:rPr>
          <w:rStyle w:val="CommentReference"/>
        </w:rPr>
        <w:commentReference w:id="517"/>
      </w:r>
      <w:r w:rsidR="00260B55">
        <w:t>…</w:t>
      </w:r>
    </w:p>
    <w:p w14:paraId="58443D3E" w14:textId="77777777" w:rsidR="00B63F75" w:rsidRDefault="00B63F75"/>
    <w:p w14:paraId="785ABFAE" w14:textId="302E4519" w:rsidR="00137675" w:rsidRPr="001D5F06" w:rsidRDefault="00B63F75">
      <w:r>
        <w:t xml:space="preserve">Expression of genes involved hepatic </w:t>
      </w:r>
      <w:r w:rsidRPr="00B63F75">
        <w:rPr>
          <w:i/>
        </w:rPr>
        <w:t>de novo</w:t>
      </w:r>
      <w:r>
        <w:t xml:space="preserve"> lipogenesis (</w:t>
      </w:r>
      <w:commentRangeStart w:id="518"/>
      <w:r w:rsidRPr="00B63F75">
        <w:rPr>
          <w:i/>
        </w:rPr>
        <w:t>Srebf1</w:t>
      </w:r>
      <w:commentRangeEnd w:id="518"/>
      <w:r>
        <w:rPr>
          <w:rStyle w:val="CommentReference"/>
        </w:rPr>
        <w:commentReference w:id="518"/>
      </w:r>
      <w:r>
        <w:t xml:space="preserve"> and </w:t>
      </w:r>
      <w:r w:rsidRPr="00B63F75">
        <w:rPr>
          <w:i/>
        </w:rPr>
        <w:t>Fasn</w:t>
      </w:r>
      <w:r>
        <w:t>) was assessed via qPCR (Figure</w:t>
      </w:r>
      <w:ins w:id="519" w:author="Microsoft Office User" w:date="2017-01-28T14:04:00Z">
        <w:r w:rsidR="00C94253">
          <w:t xml:space="preserve"> 2</w:t>
        </w:r>
      </w:ins>
      <w:ins w:id="520" w:author="Microsoft Office User" w:date="2017-05-17T14:43:00Z">
        <w:r w:rsidR="00E356AD">
          <w:t>D</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521" w:author="Dave Bridges" w:date="2017-01-24T17:24:00Z">
        <w:r w:rsidR="00272418">
          <w:t xml:space="preserve"> of both these enzymes</w:t>
        </w:r>
      </w:ins>
      <w:r w:rsidR="00793D2F">
        <w:t xml:space="preserve"> were </w:t>
      </w:r>
      <w:ins w:id="522"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523" w:author="Dave Bridges" w:date="2017-01-24T17:24:00Z">
        <w:r w:rsidR="001D5F06">
          <w:t xml:space="preserve">likely </w:t>
        </w:r>
      </w:ins>
      <w:r w:rsidR="008B71EA">
        <w:t>occurring</w:t>
      </w:r>
      <w:r w:rsidR="00793D2F">
        <w:t xml:space="preserve"> </w:t>
      </w:r>
      <w:r w:rsidR="000B4C29">
        <w:t>via</w:t>
      </w:r>
      <w:r w:rsidR="00793D2F">
        <w:t xml:space="preserve"> a different mechanism than </w:t>
      </w:r>
      <w:ins w:id="524" w:author="Dave Bridges" w:date="2017-01-24T17:24:00Z">
        <w:r w:rsidR="001D5F06">
          <w:t xml:space="preserve">transcriptional activation of </w:t>
        </w:r>
      </w:ins>
      <w:ins w:id="525"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526"/>
      <w:r w:rsidRPr="006B1E72">
        <w:t xml:space="preserve">Dexamethasone </w:t>
      </w:r>
      <w:r>
        <w:t>Causes Decreased</w:t>
      </w:r>
      <w:r w:rsidRPr="006B1E72">
        <w:t xml:space="preserve"> Fat Mass </w:t>
      </w:r>
      <w:r w:rsidR="00A4746A">
        <w:t>in</w:t>
      </w:r>
      <w:r>
        <w:t xml:space="preserve"> HFD-Fed Mice</w:t>
      </w:r>
      <w:commentRangeEnd w:id="526"/>
      <w:r w:rsidR="00CD6325">
        <w:rPr>
          <w:rStyle w:val="CommentReference"/>
          <w:rFonts w:asciiTheme="minorHAnsi" w:eastAsiaTheme="minorHAnsi" w:hAnsiTheme="minorHAnsi" w:cstheme="minorBidi"/>
          <w:b w:val="0"/>
          <w:bCs w:val="0"/>
          <w:color w:val="auto"/>
        </w:rPr>
        <w:commentReference w:id="526"/>
      </w:r>
    </w:p>
    <w:p w14:paraId="40719A94" w14:textId="178D71AF" w:rsidR="00733364" w:rsidRDefault="00D75EF8">
      <w:r>
        <w:t>Dexamethasone treatment lead to decreased body mass in both NCD and HFD groups</w:t>
      </w:r>
      <w:r w:rsidR="00B928EF">
        <w:t xml:space="preserve"> (FIG</w:t>
      </w:r>
      <w:ins w:id="527" w:author="Microsoft Office User" w:date="2017-01-28T14:04:00Z">
        <w:r w:rsidR="00C94253">
          <w:t xml:space="preserve"> 3</w:t>
        </w:r>
      </w:ins>
      <w:ins w:id="528" w:author="Microsoft Office User" w:date="2017-05-17T15:11:00Z">
        <w:r w:rsidR="000E75DF">
          <w:t>A</w:t>
        </w:r>
      </w:ins>
      <w:r w:rsidR="00B928EF">
        <w:t>)</w:t>
      </w:r>
      <w:r>
        <w:t>.</w:t>
      </w:r>
      <w:r w:rsidR="00B928EF">
        <w:t xml:space="preserve"> The reduced body mass was primarily due to </w:t>
      </w:r>
      <w:commentRangeStart w:id="529"/>
      <w:r w:rsidR="00B928EF">
        <w:t>lean mass loss</w:t>
      </w:r>
      <w:ins w:id="530" w:author="Microsoft Office User" w:date="2017-05-17T15:11:00Z">
        <w:r w:rsidR="000E75DF">
          <w:t xml:space="preserve"> (figure 3B)</w:t>
        </w:r>
      </w:ins>
      <w:r w:rsidR="00567887">
        <w:t xml:space="preserve">. </w:t>
      </w:r>
      <w:commentRangeEnd w:id="529"/>
      <w:r w:rsidR="00AE79F4">
        <w:rPr>
          <w:rStyle w:val="CommentReference"/>
        </w:rPr>
        <w:commentReference w:id="529"/>
      </w:r>
      <w:r w:rsidR="00567887">
        <w:t>Surprisingly</w:t>
      </w:r>
      <w:r w:rsidR="00B928EF">
        <w:t>, there was also a loss in fat mass in the HFD-fed, dexamethasone treated group (Fig</w:t>
      </w:r>
      <w:r w:rsidR="00080C82">
        <w:t>s--</w:t>
      </w:r>
      <w:r w:rsidR="00B928EF">
        <w:t xml:space="preserve"> MRI and fat pad weights)</w:t>
      </w:r>
      <w:ins w:id="531" w:author="Microsoft Office User" w:date="2017-05-17T15:11:00Z">
        <w:r w:rsidR="00E52878">
          <w:t xml:space="preserve"> that was not depot-specific</w:t>
        </w:r>
        <w:r w:rsidR="000E75DF">
          <w:t xml:space="preserve"> (Figure 3C-D)</w:t>
        </w:r>
      </w:ins>
      <w:r w:rsidR="00B928EF">
        <w:t xml:space="preserve">. </w:t>
      </w:r>
      <w:r w:rsidR="00567887">
        <w:t xml:space="preserve">There were no significant differences in food </w:t>
      </w:r>
      <w:commentRangeStart w:id="532"/>
      <w:r w:rsidR="00567887">
        <w:t>consumption</w:t>
      </w:r>
      <w:commentRangeEnd w:id="532"/>
      <w:r w:rsidR="00567887">
        <w:rPr>
          <w:rStyle w:val="CommentReference"/>
        </w:rPr>
        <w:commentReference w:id="532"/>
      </w:r>
      <w:ins w:id="533" w:author="Microsoft Office User" w:date="2017-05-17T15:12:00Z">
        <w:r w:rsidR="000E75DF">
          <w:t xml:space="preserve"> (Figure 3E)</w:t>
        </w:r>
      </w:ins>
      <w:r w:rsidR="00567887">
        <w:t>.</w:t>
      </w:r>
    </w:p>
    <w:p w14:paraId="2A9A2FAD" w14:textId="77777777" w:rsidR="0088611F" w:rsidRDefault="0088611F"/>
    <w:p w14:paraId="127165F7" w14:textId="637ED9AE" w:rsidR="0088611F" w:rsidRDefault="0088611F">
      <w:commentRangeStart w:id="534"/>
      <w:r>
        <w:t>Fat cell size</w:t>
      </w:r>
      <w:r w:rsidR="00D422D1">
        <w:t>/inflammation</w:t>
      </w:r>
      <w:r>
        <w:t>…</w:t>
      </w:r>
      <w:commentRangeEnd w:id="534"/>
      <w:r w:rsidR="00FE4D5F">
        <w:rPr>
          <w:rStyle w:val="CommentReference"/>
        </w:rPr>
        <w:commentReference w:id="534"/>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673FA410"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35"/>
      <w:r>
        <w:rPr>
          <w:color w:val="000000" w:themeColor="text1"/>
        </w:rPr>
        <w:t>NAFLD</w:t>
      </w:r>
      <w:commentRangeEnd w:id="535"/>
      <w:r w:rsidR="00DD4CD8">
        <w:rPr>
          <w:rStyle w:val="CommentReference"/>
        </w:rPr>
        <w:commentReference w:id="535"/>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w:t>
      </w:r>
      <w:ins w:id="536" w:author="Dave Bridges" w:date="2017-05-05T10:35:00Z">
        <w:r w:rsidR="007A2749">
          <w:rPr>
            <w:color w:val="000000" w:themeColor="text1"/>
          </w:rPr>
          <w:t xml:space="preserve"> lipolysis</w:t>
        </w:r>
      </w:ins>
      <w:r w:rsidR="003E7C21">
        <w:rPr>
          <w:color w:val="000000" w:themeColor="text1"/>
        </w:rPr>
        <w:t xml:space="preserve"> in culture</w:t>
      </w:r>
      <w:r w:rsidR="00A23FC6">
        <w:rPr>
          <w:color w:val="000000" w:themeColor="text1"/>
        </w:rPr>
        <w:t xml:space="preserve"> (</w:t>
      </w:r>
      <w:ins w:id="537" w:author="Microsoft Office User" w:date="2017-01-28T14:05:00Z">
        <w:r w:rsidR="00C94253">
          <w:rPr>
            <w:color w:val="000000" w:themeColor="text1"/>
          </w:rPr>
          <w:t>figure 4</w:t>
        </w:r>
      </w:ins>
      <w:ins w:id="538" w:author="Microsoft Office User" w:date="2017-05-17T15:36:00Z">
        <w:r w:rsidR="00B06214">
          <w:rPr>
            <w:color w:val="000000" w:themeColor="text1"/>
          </w:rPr>
          <w:t>A-</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w:t>
      </w:r>
      <w:ins w:id="539" w:author="Dave Bridges" w:date="2017-05-05T10:36:00Z">
        <w:r w:rsidR="004E4E85">
          <w:rPr>
            <w:color w:val="000000" w:themeColor="text1"/>
          </w:rPr>
          <w:t xml:space="preserve"> (Figure 4</w:t>
        </w:r>
      </w:ins>
      <w:ins w:id="540" w:author="Microsoft Office User" w:date="2017-07-14T15:30:00Z">
        <w:r w:rsidR="00B53A40">
          <w:rPr>
            <w:color w:val="000000" w:themeColor="text1"/>
          </w:rPr>
          <w:t xml:space="preserve"> </w:t>
        </w:r>
      </w:ins>
      <w:ins w:id="541" w:author="Microsoft Office User" w:date="2017-05-17T15:37:00Z">
        <w:r w:rsidR="00B06214">
          <w:rPr>
            <w:color w:val="000000" w:themeColor="text1"/>
          </w:rPr>
          <w:t>A,B</w:t>
        </w:r>
      </w:ins>
      <w:ins w:id="542" w:author="Dave Bridges" w:date="2017-05-05T10:36:00Z">
        <w:r w:rsidR="004E4E85">
          <w:rPr>
            <w:color w:val="000000" w:themeColor="text1"/>
          </w:rPr>
          <w:t>)</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543" w:author="Microsoft Office User" w:date="2017-01-28T14:26:00Z">
        <w:r w:rsidR="007D159C">
          <w:rPr>
            <w:color w:val="000000" w:themeColor="text1"/>
          </w:rPr>
          <w:t xml:space="preserve"> 4</w:t>
        </w:r>
      </w:ins>
      <w:ins w:id="544" w:author="Microsoft Office User" w:date="2017-07-14T15:30:00Z">
        <w:r w:rsidR="00B53A40">
          <w:rPr>
            <w:color w:val="000000" w:themeColor="text1"/>
          </w:rPr>
          <w:t xml:space="preserve"> </w:t>
        </w:r>
      </w:ins>
      <w:ins w:id="545" w:author="Microsoft Office User" w:date="2017-05-17T15:37:00Z">
        <w:r w:rsidR="00B06214">
          <w:rPr>
            <w:color w:val="000000" w:themeColor="text1"/>
          </w:rPr>
          <w:t>C,D</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546"/>
      <w:r w:rsidR="00D76442">
        <w:rPr>
          <w:color w:val="000000" w:themeColor="text1"/>
        </w:rPr>
        <w:t>treatment</w:t>
      </w:r>
      <w:commentRangeEnd w:id="546"/>
      <w:r w:rsidR="00372F30">
        <w:rPr>
          <w:rStyle w:val="CommentReference"/>
        </w:rPr>
        <w:commentReference w:id="546"/>
      </w:r>
      <w:ins w:id="547" w:author="Dave Bridges" w:date="2017-05-05T10:37:00Z">
        <w:r w:rsidR="00BD6ED7">
          <w:rPr>
            <w:color w:val="000000" w:themeColor="text1"/>
          </w:rPr>
          <w:t xml:space="preserve"> in 3T3-L1 cells</w:t>
        </w:r>
      </w:ins>
      <w:r w:rsidR="00360BF1">
        <w:rPr>
          <w:color w:val="000000" w:themeColor="text1"/>
        </w:rPr>
        <w:t>.</w:t>
      </w:r>
    </w:p>
    <w:p w14:paraId="7D7D7528" w14:textId="77777777" w:rsidR="00354461" w:rsidRDefault="00354461">
      <w:pPr>
        <w:rPr>
          <w:color w:val="000000" w:themeColor="text1"/>
        </w:rPr>
      </w:pPr>
    </w:p>
    <w:p w14:paraId="6D386A0D" w14:textId="69138902"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48" w:author="Microsoft Office User" w:date="2017-01-28T14:05:00Z">
        <w:r w:rsidR="00C94253">
          <w:rPr>
            <w:color w:val="000000" w:themeColor="text1"/>
          </w:rPr>
          <w:t xml:space="preserve"> 4</w:t>
        </w:r>
      </w:ins>
      <w:ins w:id="549"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50"/>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50"/>
      <w:r w:rsidR="00850A4C">
        <w:rPr>
          <w:rStyle w:val="CommentReference"/>
        </w:rPr>
        <w:commentReference w:id="550"/>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51" w:author="Microsoft Office User" w:date="2017-07-14T15:11:00Z">
        <w:r w:rsidR="00E933DE">
          <w:rPr>
            <w:color w:val="000000" w:themeColor="text1"/>
          </w:rPr>
          <w:t xml:space="preserve"> significant</w:t>
        </w:r>
      </w:ins>
      <w:r w:rsidR="006B18E4">
        <w:rPr>
          <w:color w:val="000000" w:themeColor="text1"/>
        </w:rPr>
        <w:t xml:space="preserve"> increases in</w:t>
      </w:r>
      <w:ins w:id="552" w:author="Microsoft Office User" w:date="2017-07-14T15:23:00Z">
        <w:r w:rsidR="00A2566C">
          <w:rPr>
            <w:color w:val="000000" w:themeColor="text1"/>
          </w:rPr>
          <w:t xml:space="preserve"> basal </w:t>
        </w:r>
      </w:ins>
      <w:ins w:id="553" w:author="Microsoft Office User" w:date="2017-07-14T15:26:00Z">
        <w:r w:rsidR="00A2566C">
          <w:rPr>
            <w:color w:val="000000" w:themeColor="text1"/>
          </w:rPr>
          <w:t>(p&lt;0.01)</w:t>
        </w:r>
      </w:ins>
      <w:ins w:id="554" w:author="Microsoft Office User" w:date="2017-07-14T15:23:00Z">
        <w:r w:rsidR="00A2566C">
          <w:rPr>
            <w:color w:val="000000" w:themeColor="text1"/>
          </w:rPr>
          <w:t>, fasted (p=</w:t>
        </w:r>
      </w:ins>
      <w:ins w:id="555" w:author="Microsoft Office User" w:date="2017-07-14T15:25:00Z">
        <w:r w:rsidR="00A2566C">
          <w:rPr>
            <w:color w:val="000000" w:themeColor="text1"/>
          </w:rPr>
          <w:t>0.01</w:t>
        </w:r>
      </w:ins>
      <w:ins w:id="556" w:author="Microsoft Office User" w:date="2017-07-14T15:23:00Z">
        <w:r w:rsidR="00A2566C">
          <w:rPr>
            <w:color w:val="000000" w:themeColor="text1"/>
          </w:rPr>
          <w:t>) and stimulated</w:t>
        </w:r>
      </w:ins>
      <w:ins w:id="557" w:author="Microsoft Office User" w:date="2017-07-14T15:24:00Z">
        <w:r w:rsidR="00A2566C">
          <w:rPr>
            <w:color w:val="000000" w:themeColor="text1"/>
          </w:rPr>
          <w:t xml:space="preserve"> </w:t>
        </w:r>
      </w:ins>
      <w:ins w:id="558" w:author="Microsoft Office User" w:date="2017-07-14T15:26:00Z">
        <w:r w:rsidR="00A2566C">
          <w:rPr>
            <w:color w:val="000000" w:themeColor="text1"/>
          </w:rPr>
          <w:t xml:space="preserve">(p&lt;0.01) </w:t>
        </w:r>
      </w:ins>
      <w:del w:id="559" w:author="Microsoft Office User" w:date="2017-07-14T15:26:00Z">
        <w:r w:rsidR="006B18E4" w:rsidDel="00A2566C">
          <w:rPr>
            <w:color w:val="000000" w:themeColor="text1"/>
          </w:rPr>
          <w:delText xml:space="preserve"> </w:delText>
        </w:r>
      </w:del>
      <w:r w:rsidR="006B18E4">
        <w:rPr>
          <w:color w:val="000000" w:themeColor="text1"/>
        </w:rPr>
        <w:t>glycerol</w:t>
      </w:r>
      <w:r w:rsidR="004E70A0">
        <w:rPr>
          <w:color w:val="000000" w:themeColor="text1"/>
        </w:rPr>
        <w:t xml:space="preserve"> </w:t>
      </w:r>
      <w:ins w:id="560" w:author="Microsoft Office User" w:date="2017-07-14T15:24:00Z">
        <w:r w:rsidR="00A2566C">
          <w:rPr>
            <w:color w:val="000000" w:themeColor="text1"/>
          </w:rPr>
          <w:t>as well as basal (p&lt;</w:t>
        </w:r>
      </w:ins>
      <w:ins w:id="561" w:author="Microsoft Office User" w:date="2017-07-14T15:26:00Z">
        <w:r w:rsidR="00A2566C">
          <w:rPr>
            <w:color w:val="000000" w:themeColor="text1"/>
          </w:rPr>
          <w:t>0.01</w:t>
        </w:r>
      </w:ins>
      <w:ins w:id="562" w:author="Microsoft Office User" w:date="2017-07-14T15:24:00Z">
        <w:r w:rsidR="00A2566C">
          <w:rPr>
            <w:color w:val="000000" w:themeColor="text1"/>
          </w:rPr>
          <w:t>) and stimulated (p&lt;</w:t>
        </w:r>
      </w:ins>
      <w:ins w:id="563" w:author="Microsoft Office User" w:date="2017-07-14T15:26:00Z">
        <w:r w:rsidR="00A2566C">
          <w:rPr>
            <w:color w:val="000000" w:themeColor="text1"/>
          </w:rPr>
          <w:t>0.01</w:t>
        </w:r>
      </w:ins>
      <w:ins w:id="564" w:author="Microsoft Office User" w:date="2017-07-14T15:24:00Z">
        <w:r w:rsidR="00A2566C">
          <w:rPr>
            <w:color w:val="000000" w:themeColor="text1"/>
          </w:rPr>
          <w:t>)</w:t>
        </w:r>
      </w:ins>
      <w:del w:id="565" w:author="Microsoft Office User" w:date="2017-07-14T15:24:00Z">
        <w:r w:rsidR="004E70A0" w:rsidDel="00A2566C">
          <w:rPr>
            <w:color w:val="000000" w:themeColor="text1"/>
          </w:rPr>
          <w:delText>and</w:delText>
        </w:r>
      </w:del>
      <w:r w:rsidR="004E70A0">
        <w:rPr>
          <w:color w:val="000000" w:themeColor="text1"/>
        </w:rPr>
        <w:t xml:space="preserve"> free fatty acids</w:t>
      </w:r>
      <w:ins w:id="566" w:author="Microsoft Office User" w:date="2017-07-14T15:12:00Z">
        <w:r w:rsidR="00A2566C">
          <w:rPr>
            <w:color w:val="000000" w:themeColor="text1"/>
          </w:rPr>
          <w:t xml:space="preserve">, </w:t>
        </w:r>
      </w:ins>
      <w:del w:id="567" w:author="Microsoft Office User" w:date="2017-07-14T15:26:00Z">
        <w:r w:rsidR="004E70A0" w:rsidDel="00A2566C">
          <w:rPr>
            <w:color w:val="000000" w:themeColor="text1"/>
          </w:rPr>
          <w:delText xml:space="preserve"> across </w:delText>
        </w:r>
        <w:r w:rsidR="00627CF3" w:rsidDel="00A2566C">
          <w:rPr>
            <w:color w:val="000000" w:themeColor="text1"/>
          </w:rPr>
          <w:delText xml:space="preserve">all </w:delText>
        </w:r>
        <w:r w:rsidR="004E70A0" w:rsidDel="00A2566C">
          <w:rPr>
            <w:color w:val="000000" w:themeColor="text1"/>
          </w:rPr>
          <w:delText>conditions</w:delText>
        </w:r>
      </w:del>
      <w:ins w:id="568" w:author="Microsoft Office User" w:date="2017-07-14T15:20:00Z">
        <w:r w:rsidR="00C26456">
          <w:rPr>
            <w:color w:val="000000" w:themeColor="text1"/>
          </w:rPr>
          <w:t>indicating enhanced lipolysis</w:t>
        </w:r>
      </w:ins>
      <w:r w:rsidR="004E70A0">
        <w:rPr>
          <w:color w:val="000000" w:themeColor="text1"/>
        </w:rPr>
        <w:t>.</w:t>
      </w:r>
    </w:p>
    <w:p w14:paraId="74DBE163" w14:textId="77777777" w:rsidR="00472706" w:rsidRDefault="00472706">
      <w:pPr>
        <w:rPr>
          <w:color w:val="000000" w:themeColor="text1"/>
        </w:rPr>
      </w:pPr>
    </w:p>
    <w:p w14:paraId="32628B9A" w14:textId="2BF26BF0" w:rsidR="00472706" w:rsidRDefault="00472706">
      <w:pPr>
        <w:rPr>
          <w:color w:val="000000" w:themeColor="text1"/>
        </w:rPr>
      </w:pPr>
      <w:commentRangeStart w:id="569"/>
      <w:r>
        <w:rPr>
          <w:color w:val="000000" w:themeColor="text1"/>
        </w:rPr>
        <w:t xml:space="preserve">qPCR lipolytic genes in these mice </w:t>
      </w:r>
      <w:commentRangeEnd w:id="569"/>
      <w:r w:rsidR="00D90E29">
        <w:rPr>
          <w:rStyle w:val="CommentReference"/>
        </w:rPr>
        <w:commentReference w:id="569"/>
      </w:r>
      <w:ins w:id="570" w:author="Microsoft Office User" w:date="2017-07-14T15:30:00Z">
        <w:r w:rsidR="00B53A40">
          <w:rPr>
            <w:color w:val="000000" w:themeColor="text1"/>
          </w:rPr>
          <w:t xml:space="preserve"> (if so this w</w:t>
        </w:r>
      </w:ins>
      <w:ins w:id="571" w:author="Microsoft Office User" w:date="2017-07-14T15:31:00Z">
        <w:r w:rsidR="00B53A40">
          <w:rPr>
            <w:color w:val="000000" w:themeColor="text1"/>
          </w:rPr>
          <w:t>ill be 4F)</w:t>
        </w:r>
      </w:ins>
    </w:p>
    <w:p w14:paraId="30150844" w14:textId="77777777" w:rsidR="00EA22A1" w:rsidRDefault="00EA22A1">
      <w:pPr>
        <w:rPr>
          <w:color w:val="000000" w:themeColor="text1"/>
        </w:rPr>
      </w:pPr>
    </w:p>
    <w:p w14:paraId="31EAF1F2" w14:textId="7BB4B128" w:rsidR="00EA22A1" w:rsidRDefault="00EA22A1">
      <w:pPr>
        <w:rPr>
          <w:color w:val="000000" w:themeColor="text1"/>
        </w:rPr>
      </w:pPr>
      <w:r>
        <w:rPr>
          <w:color w:val="000000" w:themeColor="text1"/>
        </w:rPr>
        <w:t xml:space="preserve">These data </w:t>
      </w:r>
      <w:ins w:id="572" w:author="Dave Bridges" w:date="2017-02-15T14:22:00Z">
        <w:r w:rsidR="00AE79F4">
          <w:rPr>
            <w:color w:val="000000" w:themeColor="text1"/>
          </w:rPr>
          <w:t xml:space="preserve">support the hypothesis that </w:t>
        </w:r>
      </w:ins>
      <w:r>
        <w:rPr>
          <w:color w:val="000000" w:themeColor="text1"/>
        </w:rPr>
        <w:t>that glucocorticoids directly stimulate lipolysis in adipose tissue.</w:t>
      </w:r>
    </w:p>
    <w:p w14:paraId="1F2733F3" w14:textId="77777777" w:rsidR="00BD6ED7" w:rsidRDefault="00BD6ED7">
      <w:pPr>
        <w:rPr>
          <w:ins w:id="573" w:author="Dave Bridges" w:date="2017-05-05T10:38:00Z"/>
        </w:rPr>
      </w:pPr>
    </w:p>
    <w:p w14:paraId="4E33D16B" w14:textId="037E7A65" w:rsidR="00472706" w:rsidRDefault="009328A5">
      <w:pPr>
        <w:rPr>
          <w:color w:val="000000" w:themeColor="text1"/>
        </w:rPr>
      </w:pPr>
      <w:r>
        <w:rPr>
          <w:color w:val="000000" w:themeColor="text1"/>
        </w:rPr>
        <w:t xml:space="preserve">To determine whether the effect of dexamethasone-induced </w:t>
      </w:r>
      <w:r w:rsidRPr="007069CE">
        <w:rPr>
          <w:i/>
          <w:color w:val="000000" w:themeColor="text1"/>
        </w:rPr>
        <w:t>in vivo</w:t>
      </w:r>
      <w:r>
        <w:rPr>
          <w:color w:val="000000" w:themeColor="text1"/>
        </w:rPr>
        <w:t xml:space="preserve"> lipolysis was exacerbated in the context of obesity </w:t>
      </w:r>
      <w:r w:rsidR="00AA065C">
        <w:rPr>
          <w:color w:val="000000" w:themeColor="text1"/>
        </w:rPr>
        <w:t>we measured serum glycerol following a 16-hour fast</w:t>
      </w:r>
      <w:r w:rsidR="006E12A6">
        <w:rPr>
          <w:color w:val="000000" w:themeColor="text1"/>
        </w:rPr>
        <w:t xml:space="preserve"> (</w:t>
      </w:r>
      <w:ins w:id="574" w:author="Microsoft Office User" w:date="2017-07-14T15:37:00Z">
        <w:r w:rsidR="00D24DAD">
          <w:rPr>
            <w:color w:val="000000" w:themeColor="text1"/>
          </w:rPr>
          <w:t>F</w:t>
        </w:r>
      </w:ins>
      <w:r w:rsidR="006E12A6">
        <w:rPr>
          <w:color w:val="000000" w:themeColor="text1"/>
        </w:rPr>
        <w:t>igure</w:t>
      </w:r>
      <w:ins w:id="575" w:author="Microsoft Office User" w:date="2017-01-28T14:07:00Z">
        <w:r w:rsidR="007B1901">
          <w:rPr>
            <w:color w:val="000000" w:themeColor="text1"/>
          </w:rPr>
          <w:t xml:space="preserve"> 5</w:t>
        </w:r>
      </w:ins>
      <w:ins w:id="576"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 xml:space="preserve">Similarly, </w:t>
      </w:r>
      <w:ins w:id="577" w:author="Dave Bridges" w:date="2017-05-05T10:48:00Z">
        <w:r w:rsidR="005F037C">
          <w:rPr>
            <w:color w:val="000000" w:themeColor="text1"/>
          </w:rPr>
          <w:t>lipolysis</w:t>
        </w:r>
      </w:ins>
      <w:ins w:id="578" w:author="Microsoft Office User" w:date="2017-07-14T15:34:00Z">
        <w:r w:rsidR="00D24DAD">
          <w:rPr>
            <w:color w:val="000000" w:themeColor="text1"/>
          </w:rPr>
          <w:t xml:space="preserve"> </w:t>
        </w:r>
      </w:ins>
      <w:r w:rsidR="006E12A6">
        <w:rPr>
          <w:color w:val="000000" w:themeColor="text1"/>
        </w:rPr>
        <w:t>was elevated in dexamethasone treated animals</w:t>
      </w:r>
      <w:ins w:id="579" w:author="Dave Bridges" w:date="2017-05-05T10:49:00Z">
        <w:r w:rsidR="005F037C">
          <w:rPr>
            <w:color w:val="000000" w:themeColor="text1"/>
          </w:rPr>
          <w:t>, moreso in the obese animals.  T</w:t>
        </w:r>
      </w:ins>
      <w:r w:rsidR="006E12A6">
        <w:rPr>
          <w:color w:val="000000" w:themeColor="text1"/>
        </w:rPr>
        <w:t>here was a significant interaction between drug and diet (</w:t>
      </w:r>
      <w:ins w:id="580"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FA41873" w:rsidR="00EA22A1" w:rsidRDefault="00EA22A1" w:rsidP="00EA22A1">
      <w:pPr>
        <w:rPr>
          <w:ins w:id="581" w:author="Dave Bridges" w:date="2017-05-05T10:38:00Z"/>
          <w:color w:val="000000" w:themeColor="text1"/>
        </w:rPr>
      </w:pPr>
      <w:r>
        <w:rPr>
          <w:color w:val="000000" w:themeColor="text1"/>
        </w:rPr>
        <w:t>We quantified mRNA and protein expression of lipolytic enzymes</w:t>
      </w:r>
      <w:r w:rsidR="00250376">
        <w:rPr>
          <w:color w:val="000000" w:themeColor="text1"/>
        </w:rPr>
        <w:t xml:space="preserve">, </w:t>
      </w:r>
      <w:commentRangeStart w:id="582"/>
      <w:r w:rsidR="00250376">
        <w:rPr>
          <w:color w:val="000000" w:themeColor="text1"/>
        </w:rPr>
        <w:t xml:space="preserve">ATGL </w:t>
      </w:r>
      <w:commentRangeStart w:id="583"/>
      <w:r w:rsidR="00250376">
        <w:rPr>
          <w:color w:val="000000" w:themeColor="text1"/>
        </w:rPr>
        <w:t>and</w:t>
      </w:r>
      <w:commentRangeEnd w:id="583"/>
      <w:r w:rsidR="00CB723C">
        <w:rPr>
          <w:rStyle w:val="CommentReference"/>
        </w:rPr>
        <w:commentReference w:id="583"/>
      </w:r>
      <w:r w:rsidR="00250376">
        <w:rPr>
          <w:color w:val="000000" w:themeColor="text1"/>
        </w:rPr>
        <w:t xml:space="preserve"> HSL</w:t>
      </w:r>
      <w:commentRangeEnd w:id="582"/>
      <w:r w:rsidR="00354C68">
        <w:rPr>
          <w:rStyle w:val="CommentReference"/>
        </w:rPr>
        <w:commentReference w:id="582"/>
      </w:r>
      <w:r w:rsidR="00250376">
        <w:rPr>
          <w:color w:val="000000" w:themeColor="text1"/>
        </w:rPr>
        <w:t>,</w:t>
      </w:r>
      <w:r>
        <w:rPr>
          <w:color w:val="000000" w:themeColor="text1"/>
        </w:rPr>
        <w:t xml:space="preserve"> in the iWAT of these </w:t>
      </w:r>
      <w:commentRangeStart w:id="584"/>
      <w:r>
        <w:rPr>
          <w:color w:val="000000" w:themeColor="text1"/>
        </w:rPr>
        <w:t>mice</w:t>
      </w:r>
      <w:commentRangeEnd w:id="584"/>
      <w:r w:rsidR="00D555D6">
        <w:rPr>
          <w:rStyle w:val="CommentReference"/>
        </w:rPr>
        <w:commentReference w:id="584"/>
      </w:r>
      <w:ins w:id="585" w:author="Microsoft Office User" w:date="2017-07-14T15:40:00Z">
        <w:r w:rsidR="006E4062">
          <w:rPr>
            <w:color w:val="000000" w:themeColor="text1"/>
          </w:rPr>
          <w:t xml:space="preserve"> (5B,C)</w:t>
        </w:r>
      </w:ins>
      <w:r>
        <w:rPr>
          <w:color w:val="000000" w:themeColor="text1"/>
        </w:rPr>
        <w:t>. Consistent with the above findings, expression</w:t>
      </w:r>
      <w:ins w:id="586" w:author="Dave Bridges" w:date="2017-05-05T10:49:00Z">
        <w:r w:rsidR="005F037C">
          <w:rPr>
            <w:color w:val="000000" w:themeColor="text1"/>
          </w:rPr>
          <w:t xml:space="preserve"> of ATGL</w:t>
        </w:r>
      </w:ins>
      <w:r>
        <w:rPr>
          <w:color w:val="000000" w:themeColor="text1"/>
        </w:rPr>
        <w:t xml:space="preserve"> was elevated in the dexamethasone-treated groups</w:t>
      </w:r>
      <w:ins w:id="587"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588"/>
      <w:r>
        <w:rPr>
          <w:color w:val="000000" w:themeColor="text1"/>
        </w:rPr>
        <w:t>diet</w:t>
      </w:r>
      <w:commentRangeEnd w:id="588"/>
      <w:r w:rsidR="00372F30">
        <w:rPr>
          <w:rStyle w:val="CommentReference"/>
        </w:rPr>
        <w:commentReference w:id="588"/>
      </w:r>
      <w:ins w:id="589" w:author="Microsoft Office User" w:date="2017-07-14T15:40:00Z">
        <w:r w:rsidR="006E4062">
          <w:rPr>
            <w:color w:val="000000" w:themeColor="text1"/>
          </w:rPr>
          <w:t xml:space="preserve"> at both the transcript </w:t>
        </w:r>
      </w:ins>
      <w:ins w:id="590" w:author="Microsoft Office User" w:date="2017-07-14T15:42:00Z">
        <w:r w:rsidR="005D752F">
          <w:rPr>
            <w:color w:val="000000" w:themeColor="text1"/>
          </w:rPr>
          <w:t xml:space="preserve">(p=0.02) </w:t>
        </w:r>
      </w:ins>
      <w:ins w:id="591" w:author="Microsoft Office User" w:date="2017-07-14T15:40:00Z">
        <w:r w:rsidR="006E4062">
          <w:rPr>
            <w:color w:val="000000" w:themeColor="text1"/>
          </w:rPr>
          <w:t>and protein</w:t>
        </w:r>
      </w:ins>
      <w:ins w:id="592" w:author="Microsoft Office User" w:date="2017-07-14T15:42:00Z">
        <w:r w:rsidR="005D752F">
          <w:rPr>
            <w:color w:val="000000" w:themeColor="text1"/>
          </w:rPr>
          <w:t xml:space="preserve"> (p=</w:t>
        </w:r>
      </w:ins>
      <w:ins w:id="593" w:author="Microsoft Office User" w:date="2017-07-14T15:43:00Z">
        <w:r w:rsidR="00354C68">
          <w:rPr>
            <w:color w:val="000000" w:themeColor="text1"/>
          </w:rPr>
          <w:t>0.003)</w:t>
        </w:r>
      </w:ins>
      <w:ins w:id="594"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ins w:id="595" w:author="Dave Bridges" w:date="2017-05-05T10:49:00Z">
        <w:r w:rsidR="005F037C">
          <w:rPr>
            <w:color w:val="000000" w:themeColor="text1"/>
          </w:rPr>
          <w:t xml:space="preserve"> and ATGL levels</w:t>
        </w:r>
      </w:ins>
      <w:r>
        <w:rPr>
          <w:color w:val="000000" w:themeColor="text1"/>
        </w:rPr>
        <w:t xml:space="preserve"> </w:t>
      </w:r>
      <w:ins w:id="596" w:author="Dave Bridges" w:date="2017-05-05T10:49:00Z">
        <w:r w:rsidR="005F037C">
          <w:rPr>
            <w:color w:val="000000" w:themeColor="text1"/>
          </w:rPr>
          <w:t>are</w:t>
        </w:r>
      </w:ins>
      <w:r>
        <w:rPr>
          <w:color w:val="000000" w:themeColor="text1"/>
        </w:rPr>
        <w:t xml:space="preserve"> augmented in the context of obesity.</w:t>
      </w:r>
    </w:p>
    <w:p w14:paraId="3B751E00" w14:textId="77777777" w:rsidR="00BD6ED7" w:rsidRDefault="00BD6ED7" w:rsidP="00EA22A1">
      <w:pPr>
        <w:rPr>
          <w:ins w:id="597" w:author="Dave Bridges" w:date="2017-05-05T10:38:00Z"/>
          <w:color w:val="000000" w:themeColor="text1"/>
        </w:rPr>
      </w:pPr>
    </w:p>
    <w:p w14:paraId="5C962A64" w14:textId="48B3999F" w:rsidR="00BD6ED7" w:rsidRDefault="00BD6ED7" w:rsidP="00EA22A1">
      <w:pPr>
        <w:rPr>
          <w:color w:val="000000" w:themeColor="text1"/>
        </w:rPr>
      </w:pPr>
      <w:ins w:id="598" w:author="Dave Bridges" w:date="2017-05-05T10:38:00Z">
        <w:r>
          <w:rPr>
            <w:color w:val="000000" w:themeColor="text1"/>
          </w:rPr>
          <w:t>Why is ATGL increased?  Is it via promoter occupancy?  Effects on promoter activity in cells.</w:t>
        </w:r>
      </w:ins>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599" w:author="Microsoft Office User" w:date="2017-01-28T14:12:00Z"/>
          <w:b/>
          <w:sz w:val="36"/>
          <w:u w:val="single"/>
        </w:rPr>
      </w:pPr>
      <w:ins w:id="600" w:author="Microsoft Office User" w:date="2017-01-28T14:13:00Z">
        <w:r>
          <w:rPr>
            <w:b/>
            <w:sz w:val="36"/>
            <w:u w:val="single"/>
          </w:rPr>
          <w:t>Discussion</w:t>
        </w:r>
      </w:ins>
    </w:p>
    <w:p w14:paraId="6B0BE3FD" w14:textId="36149D14" w:rsidR="00DB62D5" w:rsidRDefault="00DF2698" w:rsidP="00EA22A1">
      <w:pPr>
        <w:rPr>
          <w:ins w:id="601" w:author="Microsoft Office User" w:date="2017-02-13T11:19:00Z"/>
          <w:color w:val="000000" w:themeColor="text1"/>
        </w:rPr>
      </w:pPr>
      <w:ins w:id="602" w:author="Microsoft Office User" w:date="2017-02-13T11:10:00Z">
        <w:r>
          <w:rPr>
            <w:color w:val="000000" w:themeColor="text1"/>
          </w:rPr>
          <w:t xml:space="preserve">Chronic glucocorticoid </w:t>
        </w:r>
      </w:ins>
      <w:ins w:id="603" w:author="Dave Bridges" w:date="2017-02-15T14:23:00Z">
        <w:r w:rsidR="00AE79F4">
          <w:rPr>
            <w:color w:val="000000" w:themeColor="text1"/>
          </w:rPr>
          <w:t>elevations</w:t>
        </w:r>
      </w:ins>
      <w:ins w:id="604" w:author="Microsoft Office User" w:date="2017-02-13T11:10:00Z">
        <w:r>
          <w:rPr>
            <w:color w:val="000000" w:themeColor="text1"/>
          </w:rPr>
          <w:t xml:space="preserve"> </w:t>
        </w:r>
      </w:ins>
      <w:ins w:id="605" w:author="Dave Bridges" w:date="2017-02-15T14:23:00Z">
        <w:r w:rsidR="00AE79F4">
          <w:rPr>
            <w:color w:val="000000" w:themeColor="text1"/>
          </w:rPr>
          <w:t>are</w:t>
        </w:r>
      </w:ins>
      <w:ins w:id="606" w:author="Microsoft Office User" w:date="2017-02-13T11:10:00Z">
        <w:r>
          <w:rPr>
            <w:color w:val="000000" w:themeColor="text1"/>
          </w:rPr>
          <w:t xml:space="preserve"> </w:t>
        </w:r>
      </w:ins>
      <w:ins w:id="607" w:author="Microsoft Office User" w:date="2017-02-13T11:11:00Z">
        <w:r>
          <w:rPr>
            <w:color w:val="000000" w:themeColor="text1"/>
          </w:rPr>
          <w:t>associate</w:t>
        </w:r>
      </w:ins>
      <w:ins w:id="608" w:author="Microsoft Office User" w:date="2017-02-13T11:10:00Z">
        <w:r>
          <w:rPr>
            <w:color w:val="000000" w:themeColor="text1"/>
          </w:rPr>
          <w:t>d with</w:t>
        </w:r>
      </w:ins>
      <w:ins w:id="609" w:author="Microsoft Office User" w:date="2017-02-13T12:40:00Z">
        <w:r w:rsidR="0072578B">
          <w:rPr>
            <w:color w:val="000000" w:themeColor="text1"/>
          </w:rPr>
          <w:t>,</w:t>
        </w:r>
      </w:ins>
      <w:ins w:id="610" w:author="Microsoft Office User" w:date="2017-02-13T11:11:00Z">
        <w:r>
          <w:rPr>
            <w:color w:val="000000" w:themeColor="text1"/>
          </w:rPr>
          <w:t xml:space="preserve"> many</w:t>
        </w:r>
      </w:ins>
      <w:ins w:id="611" w:author="Microsoft Office User" w:date="2017-02-13T11:10:00Z">
        <w:r>
          <w:rPr>
            <w:color w:val="000000" w:themeColor="text1"/>
          </w:rPr>
          <w:t xml:space="preserve"> </w:t>
        </w:r>
      </w:ins>
      <w:ins w:id="612" w:author="Microsoft Office User" w:date="2017-02-13T11:11:00Z">
        <w:r>
          <w:rPr>
            <w:color w:val="000000" w:themeColor="text1"/>
          </w:rPr>
          <w:t>co-morbidities such as</w:t>
        </w:r>
      </w:ins>
      <w:ins w:id="613" w:author="Microsoft Office User" w:date="2017-02-13T11:13:00Z">
        <w:r>
          <w:rPr>
            <w:color w:val="000000" w:themeColor="text1"/>
          </w:rPr>
          <w:t xml:space="preserve"> increased fat </w:t>
        </w:r>
        <w:commentRangeStart w:id="614"/>
        <w:r>
          <w:rPr>
            <w:color w:val="000000" w:themeColor="text1"/>
          </w:rPr>
          <w:t>mass</w:t>
        </w:r>
      </w:ins>
      <w:commentRangeEnd w:id="614"/>
      <w:ins w:id="615" w:author="Microsoft Office User" w:date="2017-02-13T11:30:00Z">
        <w:r w:rsidR="00CB44C6">
          <w:rPr>
            <w:rStyle w:val="CommentReference"/>
          </w:rPr>
          <w:commentReference w:id="614"/>
        </w:r>
      </w:ins>
      <w:ins w:id="616" w:author="Microsoft Office User" w:date="2017-02-13T11:13:00Z">
        <w:r>
          <w:rPr>
            <w:color w:val="000000" w:themeColor="text1"/>
          </w:rPr>
          <w:t xml:space="preserve">, decreased </w:t>
        </w:r>
        <w:commentRangeStart w:id="617"/>
        <w:r>
          <w:rPr>
            <w:color w:val="000000" w:themeColor="text1"/>
          </w:rPr>
          <w:t>muscle</w:t>
        </w:r>
      </w:ins>
      <w:commentRangeEnd w:id="617"/>
      <w:ins w:id="618" w:author="Microsoft Office User" w:date="2017-02-13T11:30:00Z">
        <w:r w:rsidR="00CB44C6">
          <w:rPr>
            <w:rStyle w:val="CommentReference"/>
          </w:rPr>
          <w:commentReference w:id="617"/>
        </w:r>
      </w:ins>
      <w:ins w:id="619" w:author="Microsoft Office User" w:date="2017-02-13T11:13:00Z">
        <w:r>
          <w:rPr>
            <w:color w:val="000000" w:themeColor="text1"/>
          </w:rPr>
          <w:t xml:space="preserve"> mass,</w:t>
        </w:r>
      </w:ins>
      <w:ins w:id="620" w:author="Microsoft Office User" w:date="2017-02-13T11:11:00Z">
        <w:r>
          <w:rPr>
            <w:color w:val="000000" w:themeColor="text1"/>
          </w:rPr>
          <w:t xml:space="preserve"> insulin </w:t>
        </w:r>
        <w:commentRangeStart w:id="621"/>
        <w:r>
          <w:rPr>
            <w:color w:val="000000" w:themeColor="text1"/>
          </w:rPr>
          <w:t>resistance</w:t>
        </w:r>
      </w:ins>
      <w:commentRangeEnd w:id="621"/>
      <w:ins w:id="622" w:author="Microsoft Office User" w:date="2017-02-13T11:30:00Z">
        <w:r w:rsidR="00CB44C6">
          <w:rPr>
            <w:rStyle w:val="CommentReference"/>
          </w:rPr>
          <w:commentReference w:id="621"/>
        </w:r>
      </w:ins>
      <w:ins w:id="623" w:author="Microsoft Office User" w:date="2017-02-13T11:11:00Z">
        <w:r>
          <w:rPr>
            <w:color w:val="000000" w:themeColor="text1"/>
          </w:rPr>
          <w:t xml:space="preserve"> and</w:t>
        </w:r>
      </w:ins>
      <w:ins w:id="624" w:author="Microsoft Office User" w:date="2017-02-13T11:12:00Z">
        <w:r>
          <w:rPr>
            <w:color w:val="000000" w:themeColor="text1"/>
          </w:rPr>
          <w:t xml:space="preserve"> non-alcoholic</w:t>
        </w:r>
      </w:ins>
      <w:ins w:id="625" w:author="Microsoft Office User" w:date="2017-02-13T11:11:00Z">
        <w:r>
          <w:rPr>
            <w:color w:val="000000" w:themeColor="text1"/>
          </w:rPr>
          <w:t xml:space="preserve"> </w:t>
        </w:r>
        <w:commentRangeStart w:id="626"/>
        <w:r>
          <w:rPr>
            <w:color w:val="000000" w:themeColor="text1"/>
          </w:rPr>
          <w:t>fatty</w:t>
        </w:r>
      </w:ins>
      <w:commentRangeEnd w:id="626"/>
      <w:ins w:id="627" w:author="Microsoft Office User" w:date="2017-02-13T11:30:00Z">
        <w:r w:rsidR="00CB44C6">
          <w:rPr>
            <w:rStyle w:val="CommentReference"/>
          </w:rPr>
          <w:commentReference w:id="626"/>
        </w:r>
      </w:ins>
      <w:ins w:id="628" w:author="Microsoft Office User" w:date="2017-02-13T11:11:00Z">
        <w:r>
          <w:rPr>
            <w:color w:val="000000" w:themeColor="text1"/>
          </w:rPr>
          <w:t xml:space="preserve"> liver </w:t>
        </w:r>
      </w:ins>
      <w:ins w:id="629" w:author="Microsoft Office User" w:date="2017-02-13T11:12:00Z">
        <w:r>
          <w:rPr>
            <w:color w:val="000000" w:themeColor="text1"/>
          </w:rPr>
          <w:t>disease (NAFLD)</w:t>
        </w:r>
      </w:ins>
      <w:ins w:id="630"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w:t>
        </w:r>
        <w:commentRangeStart w:id="631"/>
        <w:r>
          <w:rPr>
            <w:color w:val="000000" w:themeColor="text1"/>
          </w:rPr>
          <w:t>metabolism</w:t>
        </w:r>
      </w:ins>
      <w:commentRangeEnd w:id="631"/>
      <w:r w:rsidR="00AE79F4">
        <w:rPr>
          <w:rStyle w:val="CommentReference"/>
        </w:rPr>
        <w:commentReference w:id="631"/>
      </w:r>
      <w:ins w:id="632" w:author="Microsoft Office User" w:date="2017-02-13T11:14:00Z">
        <w:r>
          <w:rPr>
            <w:color w:val="000000" w:themeColor="text1"/>
          </w:rPr>
          <w:t xml:space="preserve">. These side effects are similar those seen in obesity; however, the combination of chronically elevated glucocorticoids in the context of obesity has not assessed. Here we show that </w:t>
        </w:r>
      </w:ins>
      <w:ins w:id="633" w:author="Microsoft Office User" w:date="2017-02-13T11:18:00Z">
        <w:r w:rsidR="00DB62D5">
          <w:rPr>
            <w:color w:val="000000" w:themeColor="text1"/>
          </w:rPr>
          <w:t xml:space="preserve">glucocorticoid-induced </w:t>
        </w:r>
      </w:ins>
      <w:ins w:id="634" w:author="Microsoft Office User" w:date="2017-02-13T11:14:00Z">
        <w:r>
          <w:rPr>
            <w:color w:val="000000" w:themeColor="text1"/>
          </w:rPr>
          <w:t>symptoms</w:t>
        </w:r>
      </w:ins>
      <w:ins w:id="635" w:author="Microsoft Office User" w:date="2017-02-13T11:17:00Z">
        <w:r>
          <w:rPr>
            <w:color w:val="000000" w:themeColor="text1"/>
          </w:rPr>
          <w:t xml:space="preserve"> </w:t>
        </w:r>
      </w:ins>
      <w:ins w:id="636" w:author="Microsoft Office User" w:date="2017-02-13T11:18:00Z">
        <w:r w:rsidR="00DB62D5">
          <w:rPr>
            <w:color w:val="000000" w:themeColor="text1"/>
          </w:rPr>
          <w:t xml:space="preserve">are </w:t>
        </w:r>
      </w:ins>
      <w:ins w:id="637" w:author="Microsoft Office User" w:date="2017-02-13T11:17:00Z">
        <w:r>
          <w:rPr>
            <w:color w:val="000000" w:themeColor="text1"/>
          </w:rPr>
          <w:t xml:space="preserve">exacerbated when </w:t>
        </w:r>
      </w:ins>
      <w:ins w:id="638" w:author="Microsoft Office User" w:date="2017-02-13T11:18:00Z">
        <w:r w:rsidR="00DB62D5">
          <w:rPr>
            <w:color w:val="000000" w:themeColor="text1"/>
          </w:rPr>
          <w:t>paired with obesity</w:t>
        </w:r>
      </w:ins>
      <w:ins w:id="639" w:author="Dave Bridges" w:date="2017-02-15T14:23:00Z">
        <w:r w:rsidR="00AE79F4">
          <w:rPr>
            <w:color w:val="000000" w:themeColor="text1"/>
          </w:rPr>
          <w:t>, more than the sum of either effect alone</w:t>
        </w:r>
      </w:ins>
      <w:r w:rsidR="00DB62D5">
        <w:rPr>
          <w:color w:val="000000" w:themeColor="text1"/>
        </w:rPr>
        <w:t>.</w:t>
      </w:r>
    </w:p>
    <w:p w14:paraId="5D434CBE" w14:textId="77777777" w:rsidR="00DB62D5" w:rsidRDefault="00DB62D5" w:rsidP="00EA22A1">
      <w:pPr>
        <w:rPr>
          <w:ins w:id="640" w:author="Microsoft Office User" w:date="2017-02-13T11:22:00Z"/>
          <w:color w:val="000000" w:themeColor="text1"/>
        </w:rPr>
      </w:pPr>
    </w:p>
    <w:p w14:paraId="34AF8A1F" w14:textId="73A73027" w:rsidR="00830B0C" w:rsidRDefault="00830B0C" w:rsidP="00EA22A1">
      <w:pPr>
        <w:rPr>
          <w:ins w:id="641" w:author="Microsoft Office User" w:date="2017-02-13T11:22:00Z"/>
          <w:color w:val="000000" w:themeColor="text1"/>
        </w:rPr>
      </w:pPr>
      <w:ins w:id="642" w:author="Microsoft Office User" w:date="2017-02-13T11:22:00Z">
        <w:r>
          <w:rPr>
            <w:color w:val="000000" w:themeColor="text1"/>
          </w:rPr>
          <w:t xml:space="preserve">Obese patients with Cushing’s disease were found to have a higher BMI </w:t>
        </w:r>
      </w:ins>
      <w:ins w:id="643" w:author="Microsoft Office User" w:date="2017-02-13T11:23:00Z">
        <w:r>
          <w:rPr>
            <w:color w:val="000000" w:themeColor="text1"/>
          </w:rPr>
          <w:t xml:space="preserve">than </w:t>
        </w:r>
        <w:commentRangeStart w:id="644"/>
        <w:r>
          <w:rPr>
            <w:color w:val="000000" w:themeColor="text1"/>
          </w:rPr>
          <w:t>obese</w:t>
        </w:r>
        <w:commentRangeEnd w:id="644"/>
        <w:r>
          <w:rPr>
            <w:rStyle w:val="CommentReference"/>
          </w:rPr>
          <w:commentReference w:id="644"/>
        </w:r>
        <w:r>
          <w:rPr>
            <w:color w:val="000000" w:themeColor="text1"/>
          </w:rPr>
          <w:t xml:space="preserve"> control patients and this was paired with increases in HOMA-IR</w:t>
        </w:r>
      </w:ins>
      <w:ins w:id="645"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646"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647" w:author="Microsoft Office User" w:date="2017-02-13T11:28:00Z">
        <w:r w:rsidR="00CB44C6">
          <w:rPr>
            <w:color w:val="000000" w:themeColor="text1"/>
          </w:rPr>
          <w:t>after</w:t>
        </w:r>
      </w:ins>
      <w:ins w:id="648" w:author="Microsoft Office User" w:date="2017-02-13T11:29:00Z">
        <w:r w:rsidR="00CB44C6">
          <w:rPr>
            <w:color w:val="000000" w:themeColor="text1"/>
          </w:rPr>
          <w:t xml:space="preserve"> tumor development</w:t>
        </w:r>
      </w:ins>
      <w:ins w:id="649" w:author="Microsoft Office User" w:date="2017-02-13T11:28:00Z">
        <w:r w:rsidR="00CB44C6">
          <w:rPr>
            <w:color w:val="000000" w:themeColor="text1"/>
          </w:rPr>
          <w:t xml:space="preserve">, </w:t>
        </w:r>
      </w:ins>
      <w:ins w:id="650" w:author="Microsoft Office User" w:date="2017-02-13T11:29:00Z">
        <w:r w:rsidR="00CB44C6">
          <w:rPr>
            <w:color w:val="000000" w:themeColor="text1"/>
          </w:rPr>
          <w:t xml:space="preserve">possibly as a result of the disease and </w:t>
        </w:r>
      </w:ins>
      <w:ins w:id="651" w:author="Microsoft Office User" w:date="2017-02-13T11:28:00Z">
        <w:r w:rsidR="00CB44C6">
          <w:rPr>
            <w:color w:val="000000" w:themeColor="text1"/>
          </w:rPr>
          <w:t>contributing to the worsening</w:t>
        </w:r>
      </w:ins>
      <w:ins w:id="652" w:author="Microsoft Office User" w:date="2017-02-13T11:29:00Z">
        <w:r w:rsidR="00CB44C6">
          <w:rPr>
            <w:color w:val="000000" w:themeColor="text1"/>
          </w:rPr>
          <w:t xml:space="preserve"> of </w:t>
        </w:r>
      </w:ins>
      <w:ins w:id="653" w:author="Microsoft Office User" w:date="2017-02-13T11:30:00Z">
        <w:r w:rsidR="00CB44C6">
          <w:rPr>
            <w:color w:val="000000" w:themeColor="text1"/>
          </w:rPr>
          <w:t>comorbidities</w:t>
        </w:r>
      </w:ins>
      <w:ins w:id="654" w:author="Microsoft Office User" w:date="2017-02-13T11:29:00Z">
        <w:r w:rsidR="00CB44C6">
          <w:rPr>
            <w:color w:val="000000" w:themeColor="text1"/>
          </w:rPr>
          <w:t>.</w:t>
        </w:r>
      </w:ins>
      <w:ins w:id="655" w:author="Microsoft Office User" w:date="2017-02-13T11:34:00Z">
        <w:r w:rsidR="0034365F">
          <w:rPr>
            <w:color w:val="000000" w:themeColor="text1"/>
          </w:rPr>
          <w:t xml:space="preserve"> </w:t>
        </w:r>
      </w:ins>
      <w:ins w:id="656" w:author="Microsoft Office User" w:date="2017-02-13T11:35:00Z">
        <w:r w:rsidR="0034365F">
          <w:rPr>
            <w:color w:val="000000" w:themeColor="text1"/>
          </w:rPr>
          <w:t xml:space="preserve">For this reason, </w:t>
        </w:r>
      </w:ins>
      <w:ins w:id="657" w:author="Microsoft Office User" w:date="2017-02-13T11:34:00Z">
        <w:r w:rsidR="0034365F">
          <w:rPr>
            <w:color w:val="000000" w:themeColor="text1"/>
          </w:rPr>
          <w:t>we designed a mouse study</w:t>
        </w:r>
      </w:ins>
      <w:ins w:id="658" w:author="Microsoft Office User" w:date="2017-02-13T11:35:00Z">
        <w:r w:rsidR="0034365F">
          <w:rPr>
            <w:color w:val="000000" w:themeColor="text1"/>
          </w:rPr>
          <w:t xml:space="preserve"> to investigate whether being obese prior to glucocorticoid treatment leads to worsened outcomes.</w:t>
        </w:r>
      </w:ins>
    </w:p>
    <w:p w14:paraId="4D52A97E" w14:textId="77777777" w:rsidR="00830B0C" w:rsidRDefault="00830B0C" w:rsidP="00EA22A1">
      <w:pPr>
        <w:rPr>
          <w:ins w:id="659" w:author="Microsoft Office User" w:date="2017-02-13T11:19:00Z"/>
          <w:color w:val="000000" w:themeColor="text1"/>
        </w:rPr>
      </w:pPr>
    </w:p>
    <w:p w14:paraId="5896D194" w14:textId="2A90178B" w:rsidR="00EA22A1" w:rsidRDefault="00830B0C" w:rsidP="00EA22A1">
      <w:pPr>
        <w:rPr>
          <w:ins w:id="660" w:author="Microsoft Office User" w:date="2017-02-13T11:32:00Z"/>
          <w:color w:val="000000" w:themeColor="text1"/>
        </w:rPr>
      </w:pPr>
      <w:commentRangeStart w:id="661"/>
      <w:ins w:id="662" w:author="Microsoft Office User" w:date="2017-02-13T11:20:00Z">
        <w:r>
          <w:rPr>
            <w:color w:val="000000" w:themeColor="text1"/>
          </w:rPr>
          <w:t>HFD</w:t>
        </w:r>
      </w:ins>
      <w:commentRangeEnd w:id="661"/>
      <w:ins w:id="663" w:author="Microsoft Office User" w:date="2017-02-13T11:44:00Z">
        <w:r w:rsidR="00CD6325">
          <w:rPr>
            <w:rStyle w:val="CommentReference"/>
          </w:rPr>
          <w:commentReference w:id="661"/>
        </w:r>
      </w:ins>
      <w:ins w:id="664" w:author="Microsoft Office User" w:date="2017-02-13T11:20:00Z">
        <w:r>
          <w:rPr>
            <w:color w:val="000000" w:themeColor="text1"/>
          </w:rPr>
          <w:t>, dexamethasone-treated mice had hyperglycemia</w:t>
        </w:r>
      </w:ins>
      <w:ins w:id="665" w:author="Microsoft Office User" w:date="2017-02-13T11:21:00Z">
        <w:r>
          <w:rPr>
            <w:color w:val="000000" w:themeColor="text1"/>
          </w:rPr>
          <w:t xml:space="preserve">, which was not present in any of the other groups, as well as severe insulin resistance. </w:t>
        </w:r>
      </w:ins>
      <w:commentRangeStart w:id="666"/>
      <w:ins w:id="667" w:author="Microsoft Office User" w:date="2017-02-13T11:38:00Z">
        <w:r w:rsidR="001E582E">
          <w:rPr>
            <w:color w:val="000000" w:themeColor="text1"/>
          </w:rPr>
          <w:t>Clamp</w:t>
        </w:r>
        <w:commentRangeEnd w:id="666"/>
        <w:r w:rsidR="001E582E">
          <w:rPr>
            <w:rStyle w:val="CommentReference"/>
          </w:rPr>
          <w:commentReference w:id="666"/>
        </w:r>
        <w:r w:rsidR="001E582E">
          <w:rPr>
            <w:color w:val="000000" w:themeColor="text1"/>
          </w:rPr>
          <w:t xml:space="preserve"> data..</w:t>
        </w:r>
      </w:ins>
    </w:p>
    <w:p w14:paraId="2B9E319D" w14:textId="77777777" w:rsidR="0034365F" w:rsidRDefault="0034365F" w:rsidP="00EA22A1">
      <w:pPr>
        <w:rPr>
          <w:ins w:id="668" w:author="Microsoft Office User" w:date="2017-02-13T11:57:00Z"/>
          <w:color w:val="000000" w:themeColor="text1"/>
        </w:rPr>
      </w:pPr>
    </w:p>
    <w:p w14:paraId="439B0DA5" w14:textId="61B0D49A" w:rsidR="007B76B7" w:rsidRDefault="007B76B7" w:rsidP="00EA22A1">
      <w:pPr>
        <w:rPr>
          <w:ins w:id="669" w:author="Microsoft Office User" w:date="2017-02-13T11:57:00Z"/>
          <w:color w:val="000000" w:themeColor="text1"/>
        </w:rPr>
      </w:pPr>
      <w:ins w:id="670" w:author="Microsoft Office User" w:date="2017-02-13T11:57:00Z">
        <w:r>
          <w:rPr>
            <w:color w:val="000000" w:themeColor="text1"/>
          </w:rPr>
          <w:t>Significant elevations in liver fat ac</w:t>
        </w:r>
        <w:r w:rsidR="009E2596">
          <w:rPr>
            <w:color w:val="000000" w:themeColor="text1"/>
          </w:rPr>
          <w:t>cumulation was also seen in HFD</w:t>
        </w:r>
      </w:ins>
      <w:ins w:id="671" w:author="Microsoft Office User" w:date="2017-02-13T12:03:00Z">
        <w:r w:rsidR="009E2596">
          <w:rPr>
            <w:color w:val="000000" w:themeColor="text1"/>
          </w:rPr>
          <w:t>-fed mice</w:t>
        </w:r>
      </w:ins>
      <w:ins w:id="672" w:author="Microsoft Office User" w:date="2017-02-13T11:57:00Z">
        <w:r w:rsidR="009E2596">
          <w:rPr>
            <w:color w:val="000000" w:themeColor="text1"/>
          </w:rPr>
          <w:t xml:space="preserve"> with even further increases in</w:t>
        </w:r>
      </w:ins>
      <w:ins w:id="673" w:author="Microsoft Office User" w:date="2017-02-13T12:24:00Z">
        <w:r w:rsidR="00372758">
          <w:rPr>
            <w:color w:val="000000" w:themeColor="text1"/>
          </w:rPr>
          <w:t xml:space="preserve"> the</w:t>
        </w:r>
      </w:ins>
      <w:ins w:id="674" w:author="Microsoft Office User" w:date="2017-02-13T11:57:00Z">
        <w:r w:rsidR="009E2596">
          <w:rPr>
            <w:color w:val="000000" w:themeColor="text1"/>
          </w:rPr>
          <w:t xml:space="preserve"> HFD</w:t>
        </w:r>
      </w:ins>
      <w:ins w:id="675" w:author="Microsoft Office User" w:date="2017-02-13T12:03:00Z">
        <w:r w:rsidR="009E2596">
          <w:rPr>
            <w:color w:val="000000" w:themeColor="text1"/>
          </w:rPr>
          <w:t>-fed</w:t>
        </w:r>
      </w:ins>
      <w:ins w:id="676" w:author="Microsoft Office User" w:date="2017-02-13T11:57:00Z">
        <w:r w:rsidR="009E2596">
          <w:rPr>
            <w:color w:val="000000" w:themeColor="text1"/>
          </w:rPr>
          <w:t>,</w:t>
        </w:r>
        <w:r>
          <w:rPr>
            <w:color w:val="000000" w:themeColor="text1"/>
          </w:rPr>
          <w:t xml:space="preserve"> dexamethasone </w:t>
        </w:r>
        <w:r w:rsidR="00372758">
          <w:rPr>
            <w:color w:val="000000" w:themeColor="text1"/>
          </w:rPr>
          <w:t>treated group</w:t>
        </w:r>
      </w:ins>
      <w:ins w:id="677" w:author="Microsoft Office User" w:date="2017-02-13T12:00:00Z">
        <w:r>
          <w:rPr>
            <w:color w:val="000000" w:themeColor="text1"/>
          </w:rPr>
          <w:t>,</w:t>
        </w:r>
      </w:ins>
      <w:ins w:id="678" w:author="Microsoft Office User" w:date="2017-02-13T11:59:00Z">
        <w:r w:rsidR="009E2596">
          <w:rPr>
            <w:color w:val="000000" w:themeColor="text1"/>
          </w:rPr>
          <w:t xml:space="preserve"> consistent with</w:t>
        </w:r>
        <w:r>
          <w:rPr>
            <w:color w:val="000000" w:themeColor="text1"/>
          </w:rPr>
          <w:t xml:space="preserve"> the elevated ALT levels seen in the obese Cushing’s </w:t>
        </w:r>
        <w:commentRangeStart w:id="679"/>
        <w:r>
          <w:rPr>
            <w:color w:val="000000" w:themeColor="text1"/>
          </w:rPr>
          <w:t>patient</w:t>
        </w:r>
      </w:ins>
      <w:ins w:id="680" w:author="Microsoft Office User" w:date="2017-02-13T12:00:00Z">
        <w:r>
          <w:rPr>
            <w:color w:val="000000" w:themeColor="text1"/>
          </w:rPr>
          <w:t>s</w:t>
        </w:r>
      </w:ins>
      <w:commentRangeEnd w:id="679"/>
      <w:ins w:id="681" w:author="Microsoft Office User" w:date="2017-02-13T12:24:00Z">
        <w:r w:rsidR="00372758">
          <w:rPr>
            <w:rStyle w:val="CommentReference"/>
          </w:rPr>
          <w:commentReference w:id="679"/>
        </w:r>
      </w:ins>
      <w:ins w:id="682" w:author="Microsoft Office User" w:date="2017-02-13T12:00:00Z">
        <w:r>
          <w:rPr>
            <w:color w:val="000000" w:themeColor="text1"/>
          </w:rPr>
          <w:t>.</w:t>
        </w:r>
      </w:ins>
      <w:ins w:id="683" w:author="Microsoft Office User" w:date="2017-02-13T11:57:00Z">
        <w:r>
          <w:rPr>
            <w:color w:val="000000" w:themeColor="text1"/>
          </w:rPr>
          <w:t xml:space="preserve"> </w:t>
        </w:r>
      </w:ins>
    </w:p>
    <w:p w14:paraId="336BA4B9" w14:textId="77777777" w:rsidR="007B76B7" w:rsidRDefault="007B76B7" w:rsidP="00EA22A1">
      <w:pPr>
        <w:rPr>
          <w:ins w:id="684" w:author="Microsoft Office User" w:date="2017-02-13T11:47:00Z"/>
          <w:color w:val="000000" w:themeColor="text1"/>
        </w:rPr>
      </w:pPr>
    </w:p>
    <w:p w14:paraId="59378091" w14:textId="74A81031" w:rsidR="00CD6325" w:rsidRDefault="00CD6325" w:rsidP="00EA22A1">
      <w:pPr>
        <w:rPr>
          <w:ins w:id="685" w:author="Microsoft Office User" w:date="2017-02-13T11:46:00Z"/>
          <w:color w:val="000000" w:themeColor="text1"/>
        </w:rPr>
      </w:pPr>
      <w:ins w:id="686" w:author="Microsoft Office User" w:date="2017-02-13T11:47:00Z">
        <w:r>
          <w:rPr>
            <w:color w:val="000000" w:themeColor="text1"/>
          </w:rPr>
          <w:t xml:space="preserve">To our surprise, the </w:t>
        </w:r>
      </w:ins>
      <w:ins w:id="687" w:author="Microsoft Office User" w:date="2017-02-13T11:48:00Z">
        <w:r w:rsidR="00B32E07">
          <w:rPr>
            <w:color w:val="000000" w:themeColor="text1"/>
          </w:rPr>
          <w:t xml:space="preserve">glucocorticoid treatment in obese mice </w:t>
        </w:r>
      </w:ins>
      <w:ins w:id="688" w:author="Microsoft Office User" w:date="2017-02-13T11:49:00Z">
        <w:r w:rsidR="00B32E07">
          <w:rPr>
            <w:color w:val="000000" w:themeColor="text1"/>
          </w:rPr>
          <w:t xml:space="preserve">led to </w:t>
        </w:r>
      </w:ins>
      <w:ins w:id="689" w:author="Microsoft Office User" w:date="2017-02-13T11:50:00Z">
        <w:r w:rsidR="00B32E07">
          <w:rPr>
            <w:color w:val="000000" w:themeColor="text1"/>
          </w:rPr>
          <w:t xml:space="preserve">an overall </w:t>
        </w:r>
      </w:ins>
      <w:ins w:id="690" w:author="Microsoft Office User" w:date="2017-02-13T11:49:00Z">
        <w:r w:rsidR="00B32E07">
          <w:rPr>
            <w:color w:val="000000" w:themeColor="text1"/>
          </w:rPr>
          <w:t>reduction in adipos</w:t>
        </w:r>
      </w:ins>
      <w:ins w:id="691" w:author="Dave Bridges" w:date="2017-02-15T14:24:00Z">
        <w:r w:rsidR="00AE79F4">
          <w:rPr>
            <w:color w:val="000000" w:themeColor="text1"/>
          </w:rPr>
          <w:t>ity</w:t>
        </w:r>
      </w:ins>
      <w:ins w:id="692" w:author="Microsoft Office User" w:date="2017-02-13T11:49:00Z">
        <w:r w:rsidR="00B32E07">
          <w:rPr>
            <w:color w:val="000000" w:themeColor="text1"/>
          </w:rPr>
          <w:t xml:space="preserve">, which was not depot-specific. Previous work from our lab shows increased fat mass following chronic dexamethasone treatment </w:t>
        </w:r>
      </w:ins>
      <w:ins w:id="693" w:author="Microsoft Office User" w:date="2017-02-13T11:51:00Z">
        <w:r w:rsidR="00B32E07">
          <w:rPr>
            <w:color w:val="000000" w:themeColor="text1"/>
          </w:rPr>
          <w:fldChar w:fldCharType="begin" w:fldLock="1"/>
        </w:r>
      </w:ins>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694" w:author="Microsoft Office User" w:date="2017-02-13T11:51:00Z">
        <w:r w:rsidR="00B32E07">
          <w:rPr>
            <w:color w:val="000000" w:themeColor="text1"/>
          </w:rPr>
          <w:fldChar w:fldCharType="end"/>
        </w:r>
        <w:r w:rsidR="00B32E07">
          <w:rPr>
            <w:color w:val="000000" w:themeColor="text1"/>
          </w:rPr>
          <w:t>, which has also been reported by others</w:t>
        </w:r>
      </w:ins>
      <w:ins w:id="695" w:author="Microsoft Office User" w:date="2017-02-13T11:52:00Z">
        <w:r w:rsidR="00B32E07">
          <w:rPr>
            <w:color w:val="000000" w:themeColor="text1"/>
          </w:rPr>
          <w:t xml:space="preserve"> using various </w:t>
        </w:r>
        <w:commentRangeStart w:id="696"/>
        <w:r w:rsidR="00B32E07">
          <w:rPr>
            <w:color w:val="000000" w:themeColor="text1"/>
          </w:rPr>
          <w:t>glucocorticoids</w:t>
        </w:r>
        <w:commentRangeEnd w:id="696"/>
        <w:r w:rsidR="00B32E07">
          <w:rPr>
            <w:rStyle w:val="CommentReference"/>
          </w:rPr>
          <w:commentReference w:id="696"/>
        </w:r>
      </w:ins>
      <w:ins w:id="697" w:author="Microsoft Office User" w:date="2017-02-13T11:51:00Z">
        <w:r w:rsidR="00B32E07">
          <w:rPr>
            <w:color w:val="000000" w:themeColor="text1"/>
          </w:rPr>
          <w:t>.</w:t>
        </w:r>
      </w:ins>
      <w:ins w:id="698" w:author="Microsoft Office User" w:date="2017-02-13T11:53:00Z">
        <w:r w:rsidR="00B32E07">
          <w:rPr>
            <w:color w:val="000000" w:themeColor="text1"/>
          </w:rPr>
          <w:t xml:space="preserve"> Therefore, increased fat mass </w:t>
        </w:r>
      </w:ins>
      <w:ins w:id="699" w:author="Microsoft Office User" w:date="2017-02-13T12:20:00Z">
        <w:r w:rsidR="00A052C7">
          <w:rPr>
            <w:color w:val="000000" w:themeColor="text1"/>
          </w:rPr>
          <w:t>is not</w:t>
        </w:r>
      </w:ins>
      <w:ins w:id="700" w:author="Microsoft Office User" w:date="2017-02-13T11:53:00Z">
        <w:r w:rsidR="00B32E07">
          <w:rPr>
            <w:color w:val="000000" w:themeColor="text1"/>
          </w:rPr>
          <w:t xml:space="preserve"> the culprit contributing to worse insulin resistance and</w:t>
        </w:r>
      </w:ins>
      <w:ins w:id="701" w:author="Microsoft Office User" w:date="2017-02-13T11:54:00Z">
        <w:r w:rsidR="00B32E07">
          <w:rPr>
            <w:color w:val="000000" w:themeColor="text1"/>
          </w:rPr>
          <w:t xml:space="preserve"> increased</w:t>
        </w:r>
      </w:ins>
      <w:ins w:id="702" w:author="Microsoft Office User" w:date="2017-02-13T11:53:00Z">
        <w:r w:rsidR="00B32E07">
          <w:rPr>
            <w:color w:val="000000" w:themeColor="text1"/>
          </w:rPr>
          <w:t xml:space="preserve"> liver fat </w:t>
        </w:r>
      </w:ins>
      <w:ins w:id="703" w:author="Microsoft Office User" w:date="2017-02-13T11:54:00Z">
        <w:r w:rsidR="00B32E07">
          <w:rPr>
            <w:color w:val="000000" w:themeColor="text1"/>
          </w:rPr>
          <w:t>when comparing HFD control mice to HFD dexamethasone-treated mice.</w:t>
        </w:r>
      </w:ins>
      <w:ins w:id="704" w:author="Microsoft Office User" w:date="2017-02-13T11:56:00Z">
        <w:r w:rsidR="007B76B7">
          <w:rPr>
            <w:color w:val="000000" w:themeColor="text1"/>
          </w:rPr>
          <w:t xml:space="preserve"> </w:t>
        </w:r>
      </w:ins>
    </w:p>
    <w:p w14:paraId="29829940" w14:textId="77777777" w:rsidR="00CD6325" w:rsidRDefault="00CD6325" w:rsidP="00EA22A1">
      <w:pPr>
        <w:rPr>
          <w:ins w:id="705" w:author="Microsoft Office User" w:date="2017-02-13T12:25:00Z"/>
          <w:color w:val="000000" w:themeColor="text1"/>
        </w:rPr>
      </w:pPr>
    </w:p>
    <w:p w14:paraId="704C3DAA" w14:textId="714B0DE1" w:rsidR="00372758" w:rsidRDefault="00372758" w:rsidP="00EA22A1">
      <w:pPr>
        <w:rPr>
          <w:ins w:id="706" w:author="Microsoft Office User" w:date="2017-02-13T12:27:00Z"/>
          <w:color w:val="000000" w:themeColor="text1"/>
        </w:rPr>
      </w:pPr>
      <w:ins w:id="707" w:author="Microsoft Office User" w:date="2017-02-13T12:25:00Z">
        <w:r>
          <w:rPr>
            <w:color w:val="000000" w:themeColor="text1"/>
          </w:rPr>
          <w:t>Lipolysis has been associated with</w:t>
        </w:r>
      </w:ins>
      <w:ins w:id="708" w:author="Microsoft Office User" w:date="2017-02-13T12:31:00Z">
        <w:r w:rsidR="00012271">
          <w:rPr>
            <w:color w:val="000000" w:themeColor="text1"/>
          </w:rPr>
          <w:t xml:space="preserve"> decrease fat </w:t>
        </w:r>
        <w:commentRangeStart w:id="709"/>
        <w:r w:rsidR="00012271">
          <w:rPr>
            <w:color w:val="000000" w:themeColor="text1"/>
          </w:rPr>
          <w:t>mass</w:t>
        </w:r>
        <w:commentRangeEnd w:id="709"/>
        <w:r w:rsidR="00012271">
          <w:rPr>
            <w:rStyle w:val="CommentReference"/>
          </w:rPr>
          <w:commentReference w:id="709"/>
        </w:r>
        <w:r w:rsidR="00012271">
          <w:rPr>
            <w:color w:val="000000" w:themeColor="text1"/>
          </w:rPr>
          <w:t>,</w:t>
        </w:r>
      </w:ins>
      <w:ins w:id="710" w:author="Microsoft Office User" w:date="2017-02-13T12:25:00Z">
        <w:r>
          <w:rPr>
            <w:color w:val="000000" w:themeColor="text1"/>
          </w:rPr>
          <w:t xml:space="preserve"> fatty </w:t>
        </w:r>
        <w:commentRangeStart w:id="711"/>
        <w:r>
          <w:rPr>
            <w:color w:val="000000" w:themeColor="text1"/>
          </w:rPr>
          <w:t>liver</w:t>
        </w:r>
      </w:ins>
      <w:commentRangeEnd w:id="711"/>
      <w:ins w:id="712" w:author="Microsoft Office User" w:date="2017-02-13T12:27:00Z">
        <w:r>
          <w:rPr>
            <w:rStyle w:val="CommentReference"/>
          </w:rPr>
          <w:commentReference w:id="711"/>
        </w:r>
      </w:ins>
      <w:ins w:id="713" w:author="Microsoft Office User" w:date="2017-02-13T12:25:00Z">
        <w:r>
          <w:rPr>
            <w:color w:val="000000" w:themeColor="text1"/>
          </w:rPr>
          <w:t xml:space="preserve"> disease, insulin </w:t>
        </w:r>
        <w:commentRangeStart w:id="714"/>
        <w:r>
          <w:rPr>
            <w:color w:val="000000" w:themeColor="text1"/>
          </w:rPr>
          <w:t>resistance</w:t>
        </w:r>
      </w:ins>
      <w:commentRangeEnd w:id="714"/>
      <w:ins w:id="715" w:author="Microsoft Office User" w:date="2017-02-13T12:27:00Z">
        <w:r>
          <w:rPr>
            <w:rStyle w:val="CommentReference"/>
          </w:rPr>
          <w:commentReference w:id="714"/>
        </w:r>
      </w:ins>
      <w:ins w:id="716" w:author="Microsoft Office User" w:date="2017-02-13T12:25:00Z">
        <w:r>
          <w:rPr>
            <w:color w:val="000000" w:themeColor="text1"/>
          </w:rPr>
          <w:t xml:space="preserve"> and is known to be induced with </w:t>
        </w:r>
        <w:commentRangeStart w:id="717"/>
        <w:r>
          <w:rPr>
            <w:color w:val="000000" w:themeColor="text1"/>
          </w:rPr>
          <w:t>glucocorticoids</w:t>
        </w:r>
      </w:ins>
      <w:commentRangeEnd w:id="717"/>
      <w:ins w:id="718" w:author="Microsoft Office User" w:date="2017-02-13T12:27:00Z">
        <w:r>
          <w:rPr>
            <w:rStyle w:val="CommentReference"/>
          </w:rPr>
          <w:commentReference w:id="717"/>
        </w:r>
      </w:ins>
      <w:ins w:id="719" w:author="Microsoft Office User" w:date="2017-02-13T12:28:00Z">
        <w:r>
          <w:rPr>
            <w:color w:val="000000" w:themeColor="text1"/>
          </w:rPr>
          <w:t xml:space="preserve"> in both humans </w:t>
        </w:r>
        <w:r>
          <w:rPr>
            <w:color w:val="000000" w:themeColor="text1"/>
          </w:rPr>
          <w:fldChar w:fldCharType="begin" w:fldLock="1"/>
        </w:r>
      </w:ins>
      <w:r w:rsidR="000271B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ins w:id="720" w:author="Microsoft Office User" w:date="2017-02-13T12:28:00Z">
        <w:r>
          <w:rPr>
            <w:color w:val="000000" w:themeColor="text1"/>
          </w:rPr>
          <w:fldChar w:fldCharType="end"/>
        </w:r>
        <w:r>
          <w:rPr>
            <w:color w:val="000000" w:themeColor="text1"/>
          </w:rPr>
          <w:t xml:space="preserve"> and mice</w:t>
        </w:r>
      </w:ins>
      <w:ins w:id="721" w:author="Microsoft Office User" w:date="2017-02-13T12:27:00Z">
        <w:r>
          <w:rPr>
            <w:color w:val="000000" w:themeColor="text1"/>
          </w:rPr>
          <w:t>.</w:t>
        </w:r>
      </w:ins>
      <w:ins w:id="722" w:author="Microsoft Office User" w:date="2017-02-13T12:35:00Z">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ins>
      <w:ins w:id="723" w:author="Microsoft Office User" w:date="2017-07-13T14:11:00Z">
        <w:r w:rsidR="009C5643">
          <w:rPr>
            <w:color w:val="000000" w:themeColor="text1"/>
          </w:rPr>
          <w:t xml:space="preserve">six </w:t>
        </w:r>
      </w:ins>
      <w:ins w:id="724" w:author="Microsoft Office User" w:date="2017-02-13T12:35:00Z">
        <w:r w:rsidR="00914D17">
          <w:rPr>
            <w:color w:val="000000" w:themeColor="text1"/>
          </w:rPr>
          <w:t xml:space="preserve">weeks </w:t>
        </w:r>
      </w:ins>
      <w:ins w:id="725" w:author="Microsoft Office User" w:date="2017-02-13T12:37:00Z">
        <w:r w:rsidR="00914D17">
          <w:rPr>
            <w:color w:val="000000" w:themeColor="text1"/>
          </w:rPr>
          <w:t>measuring serum glycerol and fatty acid levels in the basal</w:t>
        </w:r>
      </w:ins>
      <w:ins w:id="726" w:author="Microsoft Office User" w:date="2017-02-13T12:43:00Z">
        <w:r w:rsidR="00621EDB">
          <w:rPr>
            <w:color w:val="000000" w:themeColor="text1"/>
          </w:rPr>
          <w:t xml:space="preserve"> (fed)</w:t>
        </w:r>
      </w:ins>
      <w:ins w:id="727" w:author="Microsoft Office User" w:date="2017-02-13T12:37:00Z">
        <w:r w:rsidR="00914D17">
          <w:rPr>
            <w:color w:val="000000" w:themeColor="text1"/>
          </w:rPr>
          <w:t xml:space="preserve"> and stimulated conditions.</w:t>
        </w:r>
      </w:ins>
      <w:ins w:id="728" w:author="Microsoft Office User" w:date="2017-02-13T12:38:00Z">
        <w:r w:rsidR="00914D17">
          <w:rPr>
            <w:color w:val="000000" w:themeColor="text1"/>
          </w:rPr>
          <w:t xml:space="preserve"> </w:t>
        </w:r>
      </w:ins>
      <w:commentRangeStart w:id="729"/>
      <w:ins w:id="730" w:author="Microsoft Office User" w:date="2017-02-13T12:41:00Z">
        <w:r w:rsidR="0072578B">
          <w:rPr>
            <w:color w:val="000000" w:themeColor="text1"/>
          </w:rPr>
          <w:t xml:space="preserve">Stimulation of lipolysis was achieved by a 16 hour fast or by i.p. injections of isoproterenol, a known </w:t>
        </w:r>
      </w:ins>
      <w:ins w:id="731" w:author="Microsoft Office User" w:date="2017-02-13T12:42:00Z">
        <w:r w:rsidR="0072578B">
          <w:rPr>
            <w:rFonts w:ascii="Symbol" w:hAnsi="Symbol"/>
            <w:color w:val="000000" w:themeColor="text1"/>
          </w:rPr>
          <w:t></w:t>
        </w:r>
        <w:r w:rsidR="0072578B">
          <w:rPr>
            <w:color w:val="000000" w:themeColor="text1"/>
          </w:rPr>
          <w:t>-adrenergic agonist</w:t>
        </w:r>
      </w:ins>
      <w:ins w:id="732" w:author="Microsoft Office User" w:date="2017-02-13T12:43:00Z">
        <w:r w:rsidR="00621EDB">
          <w:rPr>
            <w:color w:val="000000" w:themeColor="text1"/>
          </w:rPr>
          <w:t>, to fed mice</w:t>
        </w:r>
      </w:ins>
      <w:ins w:id="733" w:author="Microsoft Office User" w:date="2017-02-13T12:42:00Z">
        <w:r w:rsidR="0072578B">
          <w:rPr>
            <w:color w:val="000000" w:themeColor="text1"/>
          </w:rPr>
          <w:t xml:space="preserve">. </w:t>
        </w:r>
      </w:ins>
      <w:commentRangeEnd w:id="729"/>
      <w:ins w:id="734" w:author="Microsoft Office User" w:date="2017-07-13T14:12:00Z">
        <w:r w:rsidR="003974C0">
          <w:rPr>
            <w:rStyle w:val="CommentReference"/>
          </w:rPr>
          <w:commentReference w:id="729"/>
        </w:r>
      </w:ins>
      <w:ins w:id="735" w:author="Microsoft Office User" w:date="2017-02-13T12:38:00Z">
        <w:r w:rsidR="00914D17">
          <w:rPr>
            <w:color w:val="000000" w:themeColor="text1"/>
          </w:rPr>
          <w:t>Dex</w:t>
        </w:r>
      </w:ins>
      <w:ins w:id="736" w:author="Microsoft Office User" w:date="2017-02-13T12:39:00Z">
        <w:r w:rsidR="00914D17">
          <w:rPr>
            <w:color w:val="000000" w:themeColor="text1"/>
          </w:rPr>
          <w:t>a</w:t>
        </w:r>
      </w:ins>
      <w:ins w:id="737" w:author="Microsoft Office User" w:date="2017-02-13T12:38:00Z">
        <w:r w:rsidR="00914D17">
          <w:rPr>
            <w:color w:val="000000" w:themeColor="text1"/>
          </w:rPr>
          <w:t xml:space="preserve">methasone treatment led to significant increases in both glycerol and fatty acid release </w:t>
        </w:r>
      </w:ins>
      <w:ins w:id="738" w:author="Microsoft Office User" w:date="2017-02-13T12:39:00Z">
        <w:r w:rsidR="00914D17">
          <w:rPr>
            <w:color w:val="000000" w:themeColor="text1"/>
          </w:rPr>
          <w:t>in all conditions when compared to controls.</w:t>
        </w:r>
      </w:ins>
      <w:ins w:id="739" w:author="Microsoft Office User" w:date="2017-02-13T12:45:00Z">
        <w:r w:rsidR="00621EDB">
          <w:rPr>
            <w:color w:val="000000" w:themeColor="text1"/>
          </w:rPr>
          <w:t xml:space="preserve"> </w:t>
        </w:r>
      </w:ins>
      <w:ins w:id="740" w:author="Microsoft Office User" w:date="2017-02-13T12:46:00Z">
        <w:r w:rsidR="00621EDB">
          <w:rPr>
            <w:color w:val="000000" w:themeColor="text1"/>
          </w:rPr>
          <w:t>Elevations</w:t>
        </w:r>
      </w:ins>
      <w:ins w:id="741" w:author="Microsoft Office User" w:date="2017-02-13T12:45:00Z">
        <w:r w:rsidR="00621EDB">
          <w:rPr>
            <w:color w:val="000000" w:themeColor="text1"/>
          </w:rPr>
          <w:t xml:space="preserve"> in </w:t>
        </w:r>
      </w:ins>
      <w:ins w:id="742" w:author="Microsoft Office User" w:date="2017-02-13T12:46:00Z">
        <w:r w:rsidR="00621EDB">
          <w:rPr>
            <w:color w:val="000000" w:themeColor="text1"/>
          </w:rPr>
          <w:t>markers of</w:t>
        </w:r>
      </w:ins>
      <w:ins w:id="743" w:author="Microsoft Office User" w:date="2017-02-13T12:45:00Z">
        <w:r w:rsidR="00621EDB">
          <w:rPr>
            <w:color w:val="000000" w:themeColor="text1"/>
          </w:rPr>
          <w:t xml:space="preserve"> lipol</w:t>
        </w:r>
        <w:r w:rsidR="00ED441B">
          <w:rPr>
            <w:color w:val="000000" w:themeColor="text1"/>
          </w:rPr>
          <w:t>ysis were even greater in</w:t>
        </w:r>
        <w:r w:rsidR="00621EDB">
          <w:rPr>
            <w:color w:val="000000" w:themeColor="text1"/>
          </w:rPr>
          <w:t xml:space="preserve"> </w:t>
        </w:r>
      </w:ins>
      <w:ins w:id="744" w:author="Microsoft Office User" w:date="2017-02-13T12:47:00Z">
        <w:r w:rsidR="00621EDB">
          <w:rPr>
            <w:color w:val="000000" w:themeColor="text1"/>
          </w:rPr>
          <w:t>obese, dexamethasone-treated mice</w:t>
        </w:r>
      </w:ins>
      <w:ins w:id="745" w:author="Microsoft Office User" w:date="2017-02-13T12:51:00Z">
        <w:r w:rsidR="00ED441B">
          <w:rPr>
            <w:color w:val="000000" w:themeColor="text1"/>
          </w:rPr>
          <w:t xml:space="preserve"> in the fasted state</w:t>
        </w:r>
      </w:ins>
      <w:ins w:id="746" w:author="Microsoft Office User" w:date="2017-02-13T12:47:00Z">
        <w:r w:rsidR="00621EDB">
          <w:rPr>
            <w:color w:val="000000" w:themeColor="text1"/>
          </w:rPr>
          <w:t>.</w:t>
        </w:r>
      </w:ins>
      <w:ins w:id="747" w:author="Dave Bridges" w:date="2017-02-15T14:25:00Z">
        <w:r w:rsidR="00AE79F4">
          <w:rPr>
            <w:color w:val="000000" w:themeColor="text1"/>
          </w:rPr>
          <w:t xml:space="preserve">  Lipolysis has been linked to increased gluconeogenesis by several studies.  One potential mechanism is </w:t>
        </w:r>
      </w:ins>
      <w:ins w:id="748" w:author="Dave Bridges" w:date="2017-02-15T14:27:00Z">
        <w:r w:rsidR="00AE79F4">
          <w:rPr>
            <w:color w:val="000000" w:themeColor="text1"/>
          </w:rPr>
          <w:t xml:space="preserve">that the </w:t>
        </w:r>
      </w:ins>
      <w:ins w:id="749" w:author="Dave Bridges" w:date="2017-02-15T14:25:00Z">
        <w:r w:rsidR="00AE79F4">
          <w:rPr>
            <w:color w:val="000000" w:themeColor="text1"/>
          </w:rPr>
          <w:t xml:space="preserve">increased flux of </w:t>
        </w:r>
      </w:ins>
      <w:ins w:id="750" w:author="Dave Bridges" w:date="2017-02-15T14:26:00Z">
        <w:r w:rsidR="00AE79F4">
          <w:rPr>
            <w:color w:val="000000" w:themeColor="text1"/>
          </w:rPr>
          <w:t xml:space="preserve">fatty acids, oxidized in the liver to acetyl-CoA, activate pyruvate carboxylase and redirecting TCA cycle intermediates towards </w:t>
        </w:r>
        <w:commentRangeStart w:id="751"/>
        <w:r w:rsidR="00AE79F4">
          <w:rPr>
            <w:color w:val="000000" w:themeColor="text1"/>
          </w:rPr>
          <w:t>gluconeogenesis</w:t>
        </w:r>
      </w:ins>
      <w:commentRangeEnd w:id="751"/>
      <w:ins w:id="752" w:author="Dave Bridges" w:date="2017-02-15T14:27:00Z">
        <w:r w:rsidR="00AE79F4">
          <w:rPr>
            <w:rStyle w:val="CommentReference"/>
          </w:rPr>
          <w:commentReference w:id="751"/>
        </w:r>
      </w:ins>
      <w:ins w:id="753" w:author="Dave Bridges" w:date="2017-02-15T14:26:00Z">
        <w:r w:rsidR="00AE79F4">
          <w:rPr>
            <w:color w:val="000000" w:themeColor="text1"/>
          </w:rPr>
          <w:t>.</w:t>
        </w:r>
      </w:ins>
      <w:ins w:id="754" w:author="Dave Bridges" w:date="2017-02-15T14:27:00Z">
        <w:r w:rsidR="00AE79F4">
          <w:rPr>
            <w:color w:val="000000" w:themeColor="text1"/>
          </w:rPr>
          <w:t xml:space="preserve">   This indirect activation of gluconeogenesis is consistent with our observations of synergistic effects of glucocorticoids in adipose, but not liver tissues.</w:t>
        </w:r>
      </w:ins>
    </w:p>
    <w:p w14:paraId="260C48DB" w14:textId="77777777" w:rsidR="00372758" w:rsidRDefault="00372758" w:rsidP="00EA22A1">
      <w:pPr>
        <w:rPr>
          <w:ins w:id="755" w:author="Microsoft Office User" w:date="2017-02-13T12:51:00Z"/>
          <w:color w:val="000000" w:themeColor="text1"/>
        </w:rPr>
      </w:pPr>
    </w:p>
    <w:p w14:paraId="51A3F786" w14:textId="31D54E6A" w:rsidR="00A04798" w:rsidRDefault="00A04798" w:rsidP="00EA22A1">
      <w:pPr>
        <w:rPr>
          <w:color w:val="000000" w:themeColor="text1"/>
        </w:rPr>
      </w:pPr>
      <w:ins w:id="756" w:author="Microsoft Office User" w:date="2017-02-13T12:52:00Z">
        <w:r>
          <w:rPr>
            <w:color w:val="000000" w:themeColor="text1"/>
          </w:rPr>
          <w:t xml:space="preserve">There is some debate as to </w:t>
        </w:r>
      </w:ins>
      <w:ins w:id="757" w:author="Microsoft Office User" w:date="2017-02-13T12:53:00Z">
        <w:r>
          <w:rPr>
            <w:color w:val="000000" w:themeColor="text1"/>
          </w:rPr>
          <w:t>which</w:t>
        </w:r>
      </w:ins>
      <w:ins w:id="758" w:author="Microsoft Office User" w:date="2017-02-13T12:52:00Z">
        <w:r>
          <w:rPr>
            <w:color w:val="000000" w:themeColor="text1"/>
          </w:rPr>
          <w:t xml:space="preserve"> </w:t>
        </w:r>
      </w:ins>
      <w:ins w:id="759" w:author="Microsoft Office User" w:date="2017-02-13T12:53:00Z">
        <w:r>
          <w:rPr>
            <w:color w:val="000000" w:themeColor="text1"/>
          </w:rPr>
          <w:t>genes glucocorticoids are acting on to promote lipolysis.</w:t>
        </w:r>
      </w:ins>
      <w:ins w:id="760" w:author="Microsoft Office User" w:date="2017-02-13T12:51:00Z">
        <w:r>
          <w:rPr>
            <w:color w:val="000000" w:themeColor="text1"/>
          </w:rPr>
          <w:t xml:space="preserve"> </w:t>
        </w:r>
      </w:ins>
    </w:p>
    <w:p w14:paraId="1CD3293E" w14:textId="54F41192" w:rsidR="00EA22A1" w:rsidRPr="00A04798" w:rsidRDefault="003E3DBF">
      <w:pPr>
        <w:rPr>
          <w:ins w:id="761" w:author="Microsoft Office User" w:date="2017-02-13T10:51:00Z"/>
          <w:color w:val="000000" w:themeColor="text1"/>
        </w:rPr>
      </w:pPr>
      <w:ins w:id="762" w:author="Microsoft Office User" w:date="2017-02-13T10:26:00Z">
        <w:r>
          <w:rPr>
            <w:color w:val="000000" w:themeColor="text1"/>
          </w:rPr>
          <w:t xml:space="preserve">Downregulation of </w:t>
        </w:r>
      </w:ins>
      <w:ins w:id="763" w:author="Microsoft Office User" w:date="2017-02-13T10:24:00Z">
        <w:r w:rsidR="00966BFA" w:rsidRPr="007069CE">
          <w:rPr>
            <w:i/>
            <w:color w:val="000000" w:themeColor="text1"/>
          </w:rPr>
          <w:t>Pde3b</w:t>
        </w:r>
        <w:r w:rsidR="00966BFA">
          <w:rPr>
            <w:color w:val="000000" w:themeColor="text1"/>
          </w:rPr>
          <w:t xml:space="preserve"> </w:t>
        </w:r>
      </w:ins>
      <w:ins w:id="764" w:author="Microsoft Office User" w:date="2017-02-13T10:26:00Z">
        <w:r>
          <w:rPr>
            <w:color w:val="000000" w:themeColor="text1"/>
          </w:rPr>
          <w:fldChar w:fldCharType="begin" w:fldLock="1"/>
        </w:r>
      </w:ins>
      <w:r w:rsidR="002E3AD9">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 "plainTextFormattedCitation" : "(4)", "previouslyFormattedCitation" : "(4)" }, "properties" : { "noteIndex" : 0 }, "schema" : "https://github.com/citation-style-language/schema/raw/master/csl-citation.json" }</w:instrText>
      </w:r>
      <w:r>
        <w:rPr>
          <w:color w:val="000000" w:themeColor="text1"/>
        </w:rPr>
        <w:fldChar w:fldCharType="separate"/>
      </w:r>
      <w:r w:rsidR="00DA1B5A" w:rsidRPr="00DA1B5A">
        <w:rPr>
          <w:noProof/>
          <w:color w:val="000000" w:themeColor="text1"/>
        </w:rPr>
        <w:t>(4)</w:t>
      </w:r>
      <w:ins w:id="765" w:author="Microsoft Office User" w:date="2017-02-13T10:26:00Z">
        <w:r>
          <w:rPr>
            <w:color w:val="000000" w:themeColor="text1"/>
          </w:rPr>
          <w:fldChar w:fldCharType="end"/>
        </w:r>
      </w:ins>
      <w:ins w:id="766" w:author="Microsoft Office User" w:date="2017-02-13T12:58:00Z">
        <w:r w:rsidR="00A04798">
          <w:rPr>
            <w:color w:val="000000" w:themeColor="text1"/>
          </w:rPr>
          <w:t xml:space="preserve"> and upregulation of</w:t>
        </w:r>
      </w:ins>
      <w:ins w:id="767" w:author="Microsoft Office User" w:date="2017-02-13T12:55:00Z">
        <w:r w:rsidR="00A04798">
          <w:rPr>
            <w:color w:val="000000" w:themeColor="text1"/>
          </w:rPr>
          <w:t xml:space="preserve"> </w:t>
        </w:r>
        <w:r w:rsidR="00A04798">
          <w:rPr>
            <w:rFonts w:ascii="Symbol" w:hAnsi="Symbol"/>
            <w:color w:val="000000" w:themeColor="text1"/>
          </w:rPr>
          <w:t></w:t>
        </w:r>
        <w:r w:rsidR="00A04798">
          <w:rPr>
            <w:color w:val="000000" w:themeColor="text1"/>
          </w:rPr>
          <w:t xml:space="preserve">-adrenergic </w:t>
        </w:r>
        <w:commentRangeStart w:id="768"/>
        <w:r w:rsidR="00A04798">
          <w:rPr>
            <w:color w:val="000000" w:themeColor="text1"/>
          </w:rPr>
          <w:t>receptors</w:t>
        </w:r>
      </w:ins>
      <w:commentRangeEnd w:id="768"/>
      <w:ins w:id="769" w:author="Microsoft Office User" w:date="2017-02-13T12:57:00Z">
        <w:r w:rsidR="00A04798">
          <w:rPr>
            <w:rStyle w:val="CommentReference"/>
          </w:rPr>
          <w:commentReference w:id="768"/>
        </w:r>
      </w:ins>
      <w:ins w:id="770" w:author="Microsoft Office User" w:date="2017-02-13T12:55:00Z">
        <w:r w:rsidR="00A04798">
          <w:rPr>
            <w:color w:val="000000" w:themeColor="text1"/>
          </w:rPr>
          <w:t xml:space="preserve"> and</w:t>
        </w:r>
      </w:ins>
      <w:ins w:id="771" w:author="Microsoft Office User" w:date="2017-02-13T12:58:00Z">
        <w:r w:rsidR="00A04798">
          <w:rPr>
            <w:color w:val="000000" w:themeColor="text1"/>
          </w:rPr>
          <w:t>/or</w:t>
        </w:r>
      </w:ins>
      <w:ins w:id="772" w:author="Microsoft Office User" w:date="2017-02-13T12:55:00Z">
        <w:r w:rsidR="00A04798">
          <w:rPr>
            <w:color w:val="000000" w:themeColor="text1"/>
          </w:rPr>
          <w:t xml:space="preserve"> </w:t>
        </w:r>
        <w:commentRangeStart w:id="773"/>
        <w:r w:rsidR="00A04798">
          <w:rPr>
            <w:color w:val="000000" w:themeColor="text1"/>
          </w:rPr>
          <w:t>lipase</w:t>
        </w:r>
      </w:ins>
      <w:commentRangeEnd w:id="773"/>
      <w:ins w:id="774" w:author="Microsoft Office User" w:date="2017-02-13T12:57:00Z">
        <w:r w:rsidR="00A04798">
          <w:rPr>
            <w:rStyle w:val="CommentReference"/>
          </w:rPr>
          <w:commentReference w:id="773"/>
        </w:r>
      </w:ins>
      <w:ins w:id="775" w:author="Microsoft Office User" w:date="2017-02-13T12:55:00Z">
        <w:r w:rsidR="00A04798">
          <w:rPr>
            <w:color w:val="000000" w:themeColor="text1"/>
          </w:rPr>
          <w:t xml:space="preserve"> transcripts have all been proposed as possible mechanisms.</w:t>
        </w:r>
      </w:ins>
    </w:p>
    <w:p w14:paraId="5FF6DF6E" w14:textId="77777777" w:rsidR="009C5B00" w:rsidRDefault="009C5B00">
      <w:pPr>
        <w:rPr>
          <w:ins w:id="776" w:author="Microsoft Office User" w:date="2017-02-13T10:51:00Z"/>
          <w:color w:val="000000" w:themeColor="text1"/>
        </w:rPr>
      </w:pPr>
    </w:p>
    <w:p w14:paraId="4CD81769" w14:textId="58F3D57F" w:rsidR="009C5B00" w:rsidRDefault="009C5B00" w:rsidP="009C5B00">
      <w:pPr>
        <w:rPr>
          <w:ins w:id="777" w:author="Microsoft Office User" w:date="2017-02-13T10:51:00Z"/>
          <w:color w:val="000000" w:themeColor="text1"/>
        </w:rPr>
      </w:pPr>
      <w:ins w:id="778" w:author="Microsoft Office User" w:date="2017-02-13T10:51:00Z">
        <w:r>
          <w:rPr>
            <w:color w:val="000000" w:themeColor="text1"/>
          </w:rPr>
          <w:t>End: Glucocorticoids are a commonly prescribed drug used to treat a multitude of health issues</w:t>
        </w:r>
      </w:ins>
      <w:ins w:id="779"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780" w:author="Microsoft Office User" w:date="2017-02-13T10:51:00Z">
        <w:r>
          <w:rPr>
            <w:color w:val="000000" w:themeColor="text1"/>
          </w:rPr>
          <w:t>; however, their actions in persons with obesity has not been studied</w:t>
        </w:r>
      </w:ins>
      <w:ins w:id="781" w:author="Microsoft Office User" w:date="2017-02-13T11:08:00Z">
        <w:r w:rsidR="00F60248">
          <w:rPr>
            <w:color w:val="000000" w:themeColor="text1"/>
          </w:rPr>
          <w:t xml:space="preserve"> to date</w:t>
        </w:r>
      </w:ins>
      <w:ins w:id="782" w:author="Microsoft Office User" w:date="2017-02-13T10:51:00Z">
        <w:r>
          <w:rPr>
            <w:color w:val="000000" w:themeColor="text1"/>
          </w:rPr>
          <w:t>. The data presented here shows that obesity does in fact pose a greater risk for the harmful co-</w:t>
        </w:r>
      </w:ins>
      <w:ins w:id="783" w:author="Microsoft Office User" w:date="2017-02-13T10:56:00Z">
        <w:r w:rsidR="008448EF">
          <w:rPr>
            <w:color w:val="000000" w:themeColor="text1"/>
          </w:rPr>
          <w:t>morbidities</w:t>
        </w:r>
      </w:ins>
      <w:ins w:id="784" w:author="Microsoft Office User" w:date="2017-02-13T10:51:00Z">
        <w:r>
          <w:rPr>
            <w:color w:val="000000" w:themeColor="text1"/>
          </w:rPr>
          <w:t xml:space="preserve"> associated with chronically elevated glucocorticoids</w:t>
        </w:r>
      </w:ins>
      <w:ins w:id="785" w:author="Microsoft Office User" w:date="2017-02-13T10:52:00Z">
        <w:r>
          <w:rPr>
            <w:color w:val="000000" w:themeColor="text1"/>
          </w:rPr>
          <w:t xml:space="preserve"> and this should be considered when determining treatment options</w:t>
        </w:r>
      </w:ins>
      <w:ins w:id="786" w:author="Microsoft Office User" w:date="2017-02-13T10:51:00Z">
        <w:r>
          <w:rPr>
            <w:color w:val="000000" w:themeColor="text1"/>
          </w:rPr>
          <w:t>.</w:t>
        </w:r>
      </w:ins>
      <w:ins w:id="787" w:author="Microsoft Office User" w:date="2017-02-13T10:52:00Z">
        <w:r>
          <w:rPr>
            <w:color w:val="000000" w:themeColor="text1"/>
          </w:rPr>
          <w:t xml:space="preserve"> More work is required in the area to assess whether blocking glucocorticoid</w:t>
        </w:r>
      </w:ins>
      <w:ins w:id="788" w:author="Microsoft Office User" w:date="2017-02-13T10:54:00Z">
        <w:r>
          <w:rPr>
            <w:color w:val="000000" w:themeColor="text1"/>
          </w:rPr>
          <w:t>/lipolytic</w:t>
        </w:r>
      </w:ins>
      <w:ins w:id="789" w:author="Microsoft Office User" w:date="2017-02-13T10:52:00Z">
        <w:r>
          <w:rPr>
            <w:color w:val="000000" w:themeColor="text1"/>
          </w:rPr>
          <w:t xml:space="preserve"> action in the fat tissue</w:t>
        </w:r>
      </w:ins>
      <w:ins w:id="790" w:author="Microsoft Office User" w:date="2017-02-13T10:54:00Z">
        <w:r>
          <w:rPr>
            <w:color w:val="000000" w:themeColor="text1"/>
          </w:rPr>
          <w:t xml:space="preserve"> would be beneficial to prevent or enhance recovery of</w:t>
        </w:r>
      </w:ins>
      <w:ins w:id="791" w:author="Microsoft Office User" w:date="2017-02-13T10:55:00Z">
        <w:r>
          <w:rPr>
            <w:color w:val="000000" w:themeColor="text1"/>
          </w:rPr>
          <w:t xml:space="preserve"> the afore-mentioned</w:t>
        </w:r>
      </w:ins>
      <w:ins w:id="792" w:author="Microsoft Office User" w:date="2017-02-13T10:54:00Z">
        <w:r>
          <w:rPr>
            <w:color w:val="000000" w:themeColor="text1"/>
          </w:rPr>
          <w:t xml:space="preserve"> glucocorticoid-induced comorbidities.</w:t>
        </w:r>
      </w:ins>
    </w:p>
    <w:p w14:paraId="1CE65F05" w14:textId="77777777" w:rsidR="009C5B00" w:rsidRDefault="009C5B00">
      <w:pPr>
        <w:rPr>
          <w:ins w:id="793" w:author="Dave Bridges" w:date="2017-03-12T09:39:00Z"/>
          <w:color w:val="000000" w:themeColor="text1"/>
        </w:rPr>
      </w:pPr>
    </w:p>
    <w:p w14:paraId="5B811A31" w14:textId="02D6ACB6" w:rsidR="000A4359" w:rsidRDefault="000A4359" w:rsidP="007069CE">
      <w:pPr>
        <w:pStyle w:val="Heading1"/>
        <w:rPr>
          <w:ins w:id="794" w:author="Dave Bridges" w:date="2017-03-12T09:39:00Z"/>
        </w:rPr>
      </w:pPr>
      <w:ins w:id="795" w:author="Dave Bridges" w:date="2017-03-12T09:39:00Z">
        <w:r>
          <w:t>Acknowledgements</w:t>
        </w:r>
      </w:ins>
    </w:p>
    <w:p w14:paraId="42961BC2" w14:textId="2E317B16" w:rsidR="000A4359" w:rsidRPr="000A4359" w:rsidRDefault="000A4359" w:rsidP="000A4359">
      <w:pPr>
        <w:rPr>
          <w:ins w:id="796" w:author="Dave Bridges" w:date="2017-03-12T09:41:00Z"/>
          <w:bCs/>
        </w:rPr>
      </w:pPr>
      <w:ins w:id="797" w:author="Dave Bridges" w:date="2017-03-12T09:39:00Z">
        <w:r>
          <w:t xml:space="preserve">This </w:t>
        </w:r>
      </w:ins>
      <w:ins w:id="798" w:author="Dave Bridges" w:date="2017-03-12T09:40:00Z">
        <w:r>
          <w:t>study</w:t>
        </w:r>
      </w:ins>
      <w:ins w:id="799" w:author="Dave Bridges" w:date="2017-03-12T09:39:00Z">
        <w:r>
          <w:t xml:space="preserve"> was supported by funds from </w:t>
        </w:r>
      </w:ins>
      <w:ins w:id="800" w:author="Dave Bridges" w:date="2017-03-12T09:41:00Z">
        <w:r>
          <w:t xml:space="preserve">NIH Grant </w:t>
        </w:r>
      </w:ins>
      <w:ins w:id="801" w:author="Dave Bridges" w:date="2017-03-12T09:39:00Z">
        <w:r>
          <w:t>R01-DK107535</w:t>
        </w:r>
      </w:ins>
      <w:ins w:id="802" w:author="Dave Bridges" w:date="2017-03-12T09:40:00Z">
        <w:r>
          <w:t xml:space="preserve"> (DB).  This study also utilized the University of Michigan </w:t>
        </w:r>
        <w:r w:rsidRPr="007069CE">
          <w:rPr>
            <w:bCs/>
          </w:rPr>
          <w:t>Metabolism, Bariatric Surgery and Behavior Core</w:t>
        </w:r>
        <w:r>
          <w:rPr>
            <w:bCs/>
          </w:rPr>
          <w:t xml:space="preserve"> funded by </w:t>
        </w:r>
      </w:ins>
      <w:ins w:id="803" w:author="Dave Bridges" w:date="2017-03-12T09:41:00Z">
        <w:r>
          <w:rPr>
            <w:bCs/>
          </w:rPr>
          <w:t xml:space="preserve">NIH Grant </w:t>
        </w:r>
        <w:r w:rsidRPr="000A4359">
          <w:rPr>
            <w:bCs/>
          </w:rPr>
          <w:t>U2C-DK110768</w:t>
        </w:r>
      </w:ins>
      <w:ins w:id="804" w:author="Dave Bridges" w:date="2017-03-12T09:42:00Z">
        <w:r w:rsidR="00C01656">
          <w:rPr>
            <w:bCs/>
          </w:rPr>
          <w:t xml:space="preserve"> and the Michigan Nutrition Obesity Research Center funded by NIH Grant </w:t>
        </w:r>
      </w:ins>
      <w:ins w:id="805" w:author="Dave Bridges" w:date="2017-03-12T09:43:00Z">
        <w:r w:rsidR="00C01656">
          <w:rPr>
            <w:bCs/>
          </w:rPr>
          <w:t>P30-</w:t>
        </w:r>
        <w:r w:rsidR="00C01656" w:rsidRPr="007069CE">
          <w:rPr>
            <w:bCs/>
            <w:iCs/>
          </w:rPr>
          <w:t>DK089503</w:t>
        </w:r>
      </w:ins>
      <w:ins w:id="806" w:author="Dave Bridges" w:date="2017-03-12T09:41:00Z">
        <w:r>
          <w:rPr>
            <w:bCs/>
          </w:rPr>
          <w:t>.</w:t>
        </w:r>
      </w:ins>
    </w:p>
    <w:p w14:paraId="407418F5" w14:textId="5704105D" w:rsidR="000A4359" w:rsidRPr="000A4359" w:rsidRDefault="000A4359" w:rsidP="000A4359">
      <w:pPr>
        <w:rPr>
          <w:ins w:id="807" w:author="Dave Bridges" w:date="2017-03-12T09:40:00Z"/>
        </w:rPr>
      </w:pPr>
    </w:p>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Microsoft Office User" w:date="2017-07-13T12:46:00Z" w:initials="Office">
    <w:p w14:paraId="2FCDC670" w14:textId="35BF1CD6" w:rsidR="00B87A01" w:rsidRDefault="00B87A01">
      <w:pPr>
        <w:pStyle w:val="CommentText"/>
      </w:pPr>
      <w:r>
        <w:rPr>
          <w:rStyle w:val="CommentReference"/>
        </w:rPr>
        <w:annotationRef/>
      </w:r>
      <w:r>
        <w:t>Cite</w:t>
      </w:r>
    </w:p>
  </w:comment>
  <w:comment w:id="20" w:author="Microsoft Office User" w:date="2017-07-13T12:46:00Z" w:initials="Office">
    <w:p w14:paraId="7FC21255" w14:textId="4A8C1D84" w:rsidR="00B87A01" w:rsidRDefault="00B87A01">
      <w:pPr>
        <w:pStyle w:val="CommentText"/>
      </w:pPr>
      <w:r>
        <w:rPr>
          <w:rStyle w:val="CommentReference"/>
        </w:rPr>
        <w:annotationRef/>
      </w:r>
      <w:r>
        <w:t>cite</w:t>
      </w:r>
    </w:p>
  </w:comment>
  <w:comment w:id="26" w:author="Microsoft Office User" w:date="2017-07-12T11:39:00Z" w:initials="Office">
    <w:p w14:paraId="0C42832B" w14:textId="77777777" w:rsidR="000D5336" w:rsidRDefault="000D5336" w:rsidP="000D5336">
      <w:pPr>
        <w:pStyle w:val="CommentText"/>
      </w:pPr>
      <w:r>
        <w:rPr>
          <w:rStyle w:val="CommentReference"/>
        </w:rPr>
        <w:annotationRef/>
      </w:r>
      <w:r>
        <w:t>cite</w:t>
      </w:r>
    </w:p>
  </w:comment>
  <w:comment w:id="27" w:author="Microsoft Office User" w:date="2017-07-12T11:38:00Z" w:initials="Office">
    <w:p w14:paraId="6EAEBDD1" w14:textId="77777777" w:rsidR="000D5336" w:rsidRDefault="000D5336" w:rsidP="000D5336">
      <w:pPr>
        <w:pStyle w:val="CommentText"/>
      </w:pPr>
      <w:r>
        <w:rPr>
          <w:rStyle w:val="CommentReference"/>
        </w:rPr>
        <w:annotationRef/>
      </w:r>
      <w:r>
        <w:t>cite</w:t>
      </w:r>
    </w:p>
  </w:comment>
  <w:comment w:id="28" w:author="Microsoft Office User" w:date="2017-07-12T11:39:00Z" w:initials="Office">
    <w:p w14:paraId="40B4F9C8" w14:textId="77777777" w:rsidR="000D5336" w:rsidRDefault="000D5336" w:rsidP="000D5336">
      <w:pPr>
        <w:pStyle w:val="CommentText"/>
      </w:pPr>
      <w:r>
        <w:rPr>
          <w:rStyle w:val="CommentReference"/>
        </w:rPr>
        <w:annotationRef/>
      </w:r>
      <w:r>
        <w:t>cite</w:t>
      </w:r>
    </w:p>
  </w:comment>
  <w:comment w:id="50" w:author="Microsoft Office User" w:date="2017-07-12T11:44:00Z" w:initials="Office">
    <w:p w14:paraId="0357CB70" w14:textId="77777777" w:rsidR="00A82500" w:rsidRDefault="00A82500" w:rsidP="00A82500">
      <w:pPr>
        <w:pStyle w:val="CommentText"/>
      </w:pPr>
      <w:r>
        <w:rPr>
          <w:rStyle w:val="CommentReference"/>
        </w:rPr>
        <w:annotationRef/>
      </w:r>
      <w:r>
        <w:t>cite</w:t>
      </w:r>
    </w:p>
  </w:comment>
  <w:comment w:id="60" w:author="Microsoft Office User" w:date="2017-07-13T10:08:00Z" w:initials="Office">
    <w:p w14:paraId="537E7F89" w14:textId="1EE73907" w:rsidR="008516FB" w:rsidRDefault="008516FB">
      <w:pPr>
        <w:pStyle w:val="CommentText"/>
      </w:pPr>
      <w:r>
        <w:rPr>
          <w:rStyle w:val="CommentReference"/>
        </w:rPr>
        <w:annotationRef/>
      </w:r>
      <w:r>
        <w:t>check</w:t>
      </w:r>
    </w:p>
  </w:comment>
  <w:comment w:id="87" w:author="Microsoft Office User" w:date="2017-07-13T09:45:00Z" w:initials="Office">
    <w:p w14:paraId="3886FF57" w14:textId="17536248" w:rsidR="009714AF" w:rsidRDefault="009714AF">
      <w:pPr>
        <w:pStyle w:val="CommentText"/>
      </w:pPr>
      <w:r>
        <w:rPr>
          <w:rStyle w:val="CommentReference"/>
        </w:rPr>
        <w:annotationRef/>
      </w:r>
      <w:r>
        <w:t>cite</w:t>
      </w:r>
    </w:p>
  </w:comment>
  <w:comment w:id="100" w:author="Microsoft Office User" w:date="2017-07-12T17:50:00Z" w:initials="Office">
    <w:p w14:paraId="7AC37A3A" w14:textId="647DC997" w:rsidR="008607FC" w:rsidRDefault="008607FC">
      <w:pPr>
        <w:pStyle w:val="CommentText"/>
      </w:pPr>
      <w:r>
        <w:rPr>
          <w:rStyle w:val="CommentReference"/>
        </w:rPr>
        <w:annotationRef/>
      </w:r>
      <w:r>
        <w:t>cite</w:t>
      </w:r>
    </w:p>
  </w:comment>
  <w:comment w:id="106"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08"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13" w:author="Microsoft Office User" w:date="2017-07-12T17:58:00Z" w:initials="Office">
    <w:p w14:paraId="131C5BD0" w14:textId="517F7355" w:rsidR="00F254F7" w:rsidRDefault="00F254F7">
      <w:pPr>
        <w:pStyle w:val="CommentText"/>
      </w:pPr>
      <w:r>
        <w:rPr>
          <w:rStyle w:val="CommentReference"/>
        </w:rPr>
        <w:annotationRef/>
      </w:r>
      <w:r>
        <w:t>cite</w:t>
      </w:r>
    </w:p>
  </w:comment>
  <w:comment w:id="128" w:author="Microsoft Office User" w:date="2017-07-12T17:47:00Z" w:initials="Office">
    <w:p w14:paraId="25B6FA64" w14:textId="4ABB1EA3" w:rsidR="004F7267" w:rsidRDefault="004F7267">
      <w:pPr>
        <w:pStyle w:val="CommentText"/>
      </w:pPr>
      <w:r>
        <w:rPr>
          <w:rStyle w:val="CommentReference"/>
        </w:rPr>
        <w:annotationRef/>
      </w:r>
      <w:r>
        <w:t>cite</w:t>
      </w:r>
    </w:p>
  </w:comment>
  <w:comment w:id="146" w:author="Microsoft Office User" w:date="2017-07-13T11:47:00Z" w:initials="Office">
    <w:p w14:paraId="3C9D98E4" w14:textId="29657C22" w:rsidR="009E5B00" w:rsidRDefault="009E5B00">
      <w:pPr>
        <w:pStyle w:val="CommentText"/>
      </w:pPr>
      <w:r>
        <w:rPr>
          <w:rStyle w:val="CommentReference"/>
        </w:rPr>
        <w:annotationRef/>
      </w:r>
      <w:r>
        <w:t>I need to make sure this is correct, it is what I remember</w:t>
      </w:r>
    </w:p>
  </w:comment>
  <w:comment w:id="192"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214" w:author="Microsoft Office User" w:date="2017-07-13T16:09:00Z" w:initials="Office">
    <w:p w14:paraId="1479895A" w14:textId="2309F8D5" w:rsidR="002633D8" w:rsidRDefault="002633D8">
      <w:pPr>
        <w:pStyle w:val="CommentText"/>
      </w:pPr>
      <w:r>
        <w:rPr>
          <w:rStyle w:val="CommentReference"/>
        </w:rPr>
        <w:annotationRef/>
      </w:r>
      <w:r>
        <w:t>Wont need to say this if we don’t put anything about the pancreas</w:t>
      </w:r>
    </w:p>
  </w:comment>
  <w:comment w:id="234"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262"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293"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296"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02"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04"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10"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61"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62" w:author="Dave Bridges" w:date="2017-02-15T14:18:00Z" w:initials="DB">
    <w:p w14:paraId="311CE392" w14:textId="5CD5EB9E" w:rsidR="001E66C4" w:rsidRDefault="001E66C4">
      <w:pPr>
        <w:pStyle w:val="CommentText"/>
      </w:pPr>
      <w:r>
        <w:rPr>
          <w:rStyle w:val="CommentReference"/>
        </w:rPr>
        <w:annotationRef/>
      </w:r>
      <w:r>
        <w:t>yes</w:t>
      </w:r>
    </w:p>
  </w:comment>
  <w:comment w:id="386"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89"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99"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406"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419" w:author="Microsoft Office User" w:date="2017-07-17T10:24:00Z" w:initials="Office">
    <w:p w14:paraId="1B0A801C" w14:textId="161211B0" w:rsidR="00A8754F" w:rsidRDefault="00A8754F">
      <w:pPr>
        <w:pStyle w:val="CommentText"/>
      </w:pPr>
      <w:r>
        <w:rPr>
          <w:rStyle w:val="CommentReference"/>
        </w:rPr>
        <w:annotationRef/>
      </w:r>
      <w:r>
        <w:t>These are different mice (long term chow fed Cohort A)—I need to make sure to clarify which mice were used for which experiment</w:t>
      </w:r>
    </w:p>
  </w:comment>
  <w:comment w:id="456"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Should say something about how there was no significant differences in BMI in the control vs cushings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463"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65"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481" w:author="Dave Bridges" w:date="2017-05-08T18:50:00Z" w:initials="DB">
    <w:p w14:paraId="60CE37FF" w14:textId="05AC3641" w:rsidR="0060769C" w:rsidRDefault="0060769C">
      <w:pPr>
        <w:pStyle w:val="CommentText"/>
      </w:pPr>
      <w:r>
        <w:rPr>
          <w:rStyle w:val="CommentReference"/>
        </w:rPr>
        <w:annotationRef/>
      </w:r>
      <w:r>
        <w:t>Add p-value for insulin clearance</w:t>
      </w:r>
    </w:p>
  </w:comment>
  <w:comment w:id="479" w:author="Microsoft Office User" w:date="2017-05-08T11:39:00Z" w:initials="Office">
    <w:p w14:paraId="49A62BEE" w14:textId="45C92FAC" w:rsidR="0096431C" w:rsidRDefault="0096431C">
      <w:pPr>
        <w:pStyle w:val="CommentText"/>
      </w:pPr>
      <w:r>
        <w:rPr>
          <w:rStyle w:val="CommentReference"/>
        </w:rPr>
        <w:annotationRef/>
      </w:r>
      <w:r>
        <w:t>What do you think, should we include this in supplementary data?</w:t>
      </w:r>
    </w:p>
  </w:comment>
  <w:comment w:id="489"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92" w:author="Dave Bridges" w:date="2017-05-08T18:52:00Z" w:initials="DB">
    <w:p w14:paraId="543CF4FC" w14:textId="248D7D0B" w:rsidR="008B6CAB" w:rsidRDefault="008B6CAB">
      <w:pPr>
        <w:pStyle w:val="CommentText"/>
      </w:pPr>
      <w:r>
        <w:rPr>
          <w:rStyle w:val="CommentReference"/>
        </w:rPr>
        <w:annotationRef/>
      </w:r>
      <w:r>
        <w:t>This is a little unclear, are you talking about a percent reduction in the percentage of HGP reduction?  It might be more clear to say “In the dexamethasone group, HGP was reduced XX% but only XX% I the control group”</w:t>
      </w:r>
    </w:p>
  </w:comment>
  <w:comment w:id="501"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96" w:author="Dave Bridges" w:date="2017-05-08T18:54:00Z" w:initials="DB">
    <w:p w14:paraId="6166B19D" w14:textId="631E8E07" w:rsidR="004E0CEB" w:rsidRDefault="004E0CEB">
      <w:pPr>
        <w:pStyle w:val="CommentText"/>
      </w:pPr>
      <w:r>
        <w:rPr>
          <w:rStyle w:val="CommentReference"/>
        </w:rPr>
        <w:annotationRef/>
      </w:r>
      <w:r>
        <w:t xml:space="preserve">Try to get in the </w:t>
      </w:r>
      <w:r w:rsidR="008D3DC3">
        <w:t>habit</w:t>
      </w:r>
      <w:r>
        <w:t xml:space="preserve"> of saying it was XX% reduced (p=XX).  Its important to note both the magnitude and significance of the effect.</w:t>
      </w:r>
    </w:p>
  </w:comment>
  <w:comment w:id="505" w:author="Dave Bridges" w:date="2017-05-08T18:54:00Z" w:initials="DB">
    <w:p w14:paraId="1E14FD44" w14:textId="3088FC80" w:rsidR="004E0CEB" w:rsidRDefault="004E0CEB">
      <w:pPr>
        <w:pStyle w:val="CommentText"/>
      </w:pPr>
      <w:r>
        <w:rPr>
          <w:rStyle w:val="CommentReference"/>
        </w:rPr>
        <w:annotationRef/>
      </w:r>
      <w:r>
        <w:t>Not sure if this is true, since overall clearance was similar.</w:t>
      </w:r>
    </w:p>
  </w:comment>
  <w:comment w:id="508"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07" w:author="Dave Bridges" w:date="2017-01-24T16:50:00Z" w:initials="DB">
    <w:p w14:paraId="19F887D9" w14:textId="387D9C2B" w:rsidR="000E42FD" w:rsidRDefault="000E42FD">
      <w:pPr>
        <w:pStyle w:val="CommentText"/>
      </w:pPr>
      <w:r>
        <w:rPr>
          <w:rStyle w:val="CommentReference"/>
        </w:rPr>
        <w:annotationRef/>
      </w:r>
      <w:r>
        <w:t>Lets just use ALT, I don’t know that we can make room for AST</w:t>
      </w:r>
    </w:p>
  </w:comment>
  <w:comment w:id="509"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517" w:author="Microsoft Office User" w:date="2017-01-28T14:25:00Z" w:initials="Office">
    <w:p w14:paraId="7B2CAB96" w14:textId="4A04CF24" w:rsidR="00372F30" w:rsidRDefault="00372F30">
      <w:pPr>
        <w:pStyle w:val="CommentText"/>
      </w:pPr>
      <w:r>
        <w:rPr>
          <w:rStyle w:val="CommentReference"/>
        </w:rPr>
        <w:annotationRef/>
      </w:r>
      <w:r>
        <w:t>Disucss trichrome findings here.</w:t>
      </w:r>
    </w:p>
  </w:comment>
  <w:comment w:id="518"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526"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529"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532"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34" w:author="Dave Bridges" w:date="2017-01-20T15:16:00Z" w:initials="DB">
    <w:p w14:paraId="3EC0941D" w14:textId="5D248833" w:rsidR="00FE4D5F" w:rsidRDefault="00FE4D5F">
      <w:pPr>
        <w:pStyle w:val="CommentText"/>
      </w:pPr>
      <w:r>
        <w:rPr>
          <w:rStyle w:val="CommentReference"/>
        </w:rPr>
        <w:annotationRef/>
      </w:r>
      <w:r>
        <w:t>Talk about fat cell size imflammation stuff</w:t>
      </w:r>
    </w:p>
  </w:comment>
  <w:comment w:id="535" w:author="Microsoft Office User" w:date="2017-07-13T16:00:00Z" w:initials="Office">
    <w:p w14:paraId="5C99A5C3" w14:textId="78CB0225" w:rsidR="00DD4CD8" w:rsidRDefault="00DD4CD8">
      <w:pPr>
        <w:pStyle w:val="CommentText"/>
      </w:pPr>
      <w:r>
        <w:rPr>
          <w:rStyle w:val="CommentReference"/>
        </w:rPr>
        <w:annotationRef/>
      </w:r>
      <w:r>
        <w:t>cite</w:t>
      </w:r>
    </w:p>
  </w:comment>
  <w:comment w:id="546"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50"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569" w:author="Microsoft Office User" w:date="2017-07-13T16:03:00Z" w:initials="Office">
    <w:p w14:paraId="5B2F9860" w14:textId="30374A4B" w:rsidR="00D90E29" w:rsidRDefault="00D90E29">
      <w:pPr>
        <w:pStyle w:val="CommentText"/>
      </w:pPr>
      <w:r>
        <w:rPr>
          <w:rStyle w:val="CommentReference"/>
        </w:rPr>
        <w:annotationRef/>
      </w:r>
      <w:r>
        <w:t>Do we need this?</w:t>
      </w:r>
    </w:p>
  </w:comment>
  <w:comment w:id="583"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582" w:author="Microsoft Office User" w:date="2017-07-14T15:43:00Z" w:initials="Office">
    <w:p w14:paraId="4D2C44EA" w14:textId="03498D52" w:rsidR="00354C68" w:rsidRDefault="00354C68">
      <w:pPr>
        <w:pStyle w:val="CommentText"/>
      </w:pPr>
      <w:r>
        <w:rPr>
          <w:rStyle w:val="CommentReference"/>
        </w:rPr>
        <w:annotationRef/>
      </w:r>
      <w:r>
        <w:t xml:space="preserve">Need to either state what is happeneing with other genes or put in supplemental </w:t>
      </w:r>
      <w:r w:rsidR="00DB26D1">
        <w:t>****</w:t>
      </w:r>
    </w:p>
  </w:comment>
  <w:comment w:id="584"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588"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14" w:author="Microsoft Office User" w:date="2017-02-13T11:30:00Z" w:initials="Office">
    <w:p w14:paraId="755FC8B7" w14:textId="2CE6D898" w:rsidR="00CB44C6" w:rsidRDefault="00CB44C6">
      <w:pPr>
        <w:pStyle w:val="CommentText"/>
      </w:pPr>
      <w:r>
        <w:rPr>
          <w:rStyle w:val="CommentReference"/>
        </w:rPr>
        <w:annotationRef/>
      </w:r>
      <w:r>
        <w:t>cite</w:t>
      </w:r>
    </w:p>
  </w:comment>
  <w:comment w:id="617" w:author="Microsoft Office User" w:date="2017-02-13T11:30:00Z" w:initials="Office">
    <w:p w14:paraId="2F100FB1" w14:textId="50C79851" w:rsidR="00CB44C6" w:rsidRDefault="00CB44C6">
      <w:pPr>
        <w:pStyle w:val="CommentText"/>
      </w:pPr>
      <w:r>
        <w:rPr>
          <w:rStyle w:val="CommentReference"/>
        </w:rPr>
        <w:annotationRef/>
      </w:r>
      <w:r>
        <w:t>cite</w:t>
      </w:r>
    </w:p>
  </w:comment>
  <w:comment w:id="621" w:author="Microsoft Office User" w:date="2017-02-13T11:30:00Z" w:initials="Office">
    <w:p w14:paraId="142B478D" w14:textId="3EED8096" w:rsidR="00CB44C6" w:rsidRDefault="00CB44C6">
      <w:pPr>
        <w:pStyle w:val="CommentText"/>
      </w:pPr>
      <w:r>
        <w:rPr>
          <w:rStyle w:val="CommentReference"/>
        </w:rPr>
        <w:annotationRef/>
      </w:r>
      <w:r>
        <w:t>cite</w:t>
      </w:r>
    </w:p>
  </w:comment>
  <w:comment w:id="626" w:author="Microsoft Office User" w:date="2017-02-13T11:30:00Z" w:initials="Office">
    <w:p w14:paraId="386AD767" w14:textId="3E29FA21" w:rsidR="00CB44C6" w:rsidRDefault="00CB44C6">
      <w:pPr>
        <w:pStyle w:val="CommentText"/>
      </w:pPr>
      <w:r>
        <w:rPr>
          <w:rStyle w:val="CommentReference"/>
        </w:rPr>
        <w:annotationRef/>
      </w:r>
      <w:r>
        <w:t>cite</w:t>
      </w:r>
    </w:p>
  </w:comment>
  <w:comment w:id="631" w:author="Dave Bridges" w:date="2017-02-15T14:23:00Z" w:initials="DB">
    <w:p w14:paraId="0D8EE7F7" w14:textId="5BB940AD" w:rsidR="00AE79F4" w:rsidRDefault="00AE79F4">
      <w:pPr>
        <w:pStyle w:val="CommentText"/>
      </w:pPr>
      <w:r>
        <w:rPr>
          <w:rStyle w:val="CommentReference"/>
        </w:rPr>
        <w:annotationRef/>
      </w:r>
      <w:r>
        <w:t>ref needed</w:t>
      </w:r>
    </w:p>
  </w:comment>
  <w:comment w:id="644" w:author="Microsoft Office User" w:date="2017-02-13T11:23:00Z" w:initials="Office">
    <w:p w14:paraId="17FF0754" w14:textId="67BDB2D4" w:rsidR="00830B0C" w:rsidRDefault="00830B0C">
      <w:pPr>
        <w:pStyle w:val="CommentText"/>
      </w:pPr>
      <w:r>
        <w:rPr>
          <w:rStyle w:val="CommentReference"/>
        </w:rPr>
        <w:annotationRef/>
      </w:r>
      <w:r>
        <w:t>Waist circ</w:t>
      </w:r>
    </w:p>
  </w:comment>
  <w:comment w:id="661"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666"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679"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696"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09" w:author="Microsoft Office User" w:date="2017-02-13T12:31:00Z" w:initials="Office">
    <w:p w14:paraId="3B314F38" w14:textId="68350A56" w:rsidR="00012271" w:rsidRDefault="00012271">
      <w:pPr>
        <w:pStyle w:val="CommentText"/>
      </w:pPr>
      <w:r>
        <w:rPr>
          <w:rStyle w:val="CommentReference"/>
        </w:rPr>
        <w:annotationRef/>
      </w:r>
      <w:r>
        <w:t>cite</w:t>
      </w:r>
    </w:p>
  </w:comment>
  <w:comment w:id="711" w:author="Microsoft Office User" w:date="2017-02-13T12:27:00Z" w:initials="Office">
    <w:p w14:paraId="4053D1AD" w14:textId="097E527A" w:rsidR="00372758" w:rsidRDefault="00372758">
      <w:pPr>
        <w:pStyle w:val="CommentText"/>
      </w:pPr>
      <w:r>
        <w:rPr>
          <w:rStyle w:val="CommentReference"/>
        </w:rPr>
        <w:annotationRef/>
      </w:r>
      <w:r>
        <w:t>cite</w:t>
      </w:r>
    </w:p>
  </w:comment>
  <w:comment w:id="714" w:author="Microsoft Office User" w:date="2017-02-13T12:27:00Z" w:initials="Office">
    <w:p w14:paraId="4E2ED7EE" w14:textId="0E598F97" w:rsidR="00372758" w:rsidRDefault="00372758">
      <w:pPr>
        <w:pStyle w:val="CommentText"/>
      </w:pPr>
      <w:r>
        <w:rPr>
          <w:rStyle w:val="CommentReference"/>
        </w:rPr>
        <w:annotationRef/>
      </w:r>
      <w:r>
        <w:t>cite</w:t>
      </w:r>
    </w:p>
  </w:comment>
  <w:comment w:id="717"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729" w:author="Microsoft Office User" w:date="2017-07-13T14:12:00Z" w:initials="Office">
    <w:p w14:paraId="41B50BFF" w14:textId="066D4BB4" w:rsidR="003974C0" w:rsidRDefault="003974C0">
      <w:pPr>
        <w:pStyle w:val="CommentText"/>
      </w:pPr>
      <w:r>
        <w:rPr>
          <w:rStyle w:val="CommentReference"/>
        </w:rPr>
        <w:annotationRef/>
      </w:r>
      <w:r>
        <w:t>may not need this sentence here, should probably be described in this detail in methods/results section</w:t>
      </w:r>
    </w:p>
  </w:comment>
  <w:comment w:id="751" w:author="Dave Bridges" w:date="2017-02-15T14:27:00Z" w:initials="DB">
    <w:p w14:paraId="12D03912" w14:textId="35E719DD" w:rsidR="00AE79F4" w:rsidRDefault="00AE79F4">
      <w:pPr>
        <w:pStyle w:val="CommentText"/>
      </w:pPr>
      <w:r>
        <w:rPr>
          <w:rStyle w:val="CommentReference"/>
        </w:rPr>
        <w:annotationRef/>
      </w:r>
      <w:r>
        <w:t>Shulman papers</w:t>
      </w:r>
    </w:p>
  </w:comment>
  <w:comment w:id="768" w:author="Microsoft Office User" w:date="2017-02-13T12:57:00Z" w:initials="Office">
    <w:p w14:paraId="092098D1" w14:textId="2614A52D" w:rsidR="00A04798" w:rsidRDefault="00A04798">
      <w:pPr>
        <w:pStyle w:val="CommentText"/>
      </w:pPr>
      <w:r>
        <w:rPr>
          <w:rStyle w:val="CommentReference"/>
        </w:rPr>
        <w:annotationRef/>
      </w:r>
      <w:r>
        <w:t>cite</w:t>
      </w:r>
    </w:p>
  </w:comment>
  <w:comment w:id="773"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CDC670" w15:done="0"/>
  <w15:commentEx w15:paraId="7FC21255" w15:done="0"/>
  <w15:commentEx w15:paraId="0C42832B" w15:done="0"/>
  <w15:commentEx w15:paraId="6EAEBDD1" w15:done="0"/>
  <w15:commentEx w15:paraId="40B4F9C8" w15:done="0"/>
  <w15:commentEx w15:paraId="0357CB70" w15:done="0"/>
  <w15:commentEx w15:paraId="537E7F89" w15:done="0"/>
  <w15:commentEx w15:paraId="3886FF57" w15:done="0"/>
  <w15:commentEx w15:paraId="7AC37A3A" w15:done="0"/>
  <w15:commentEx w15:paraId="4D7971FF" w15:done="0"/>
  <w15:commentEx w15:paraId="47173335" w15:done="0"/>
  <w15:commentEx w15:paraId="131C5BD0" w15:done="0"/>
  <w15:commentEx w15:paraId="25B6FA64"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1B0A801C" w15:done="0"/>
  <w15:commentEx w15:paraId="66EA82FA" w15:done="0"/>
  <w15:commentEx w15:paraId="4E55D6FC" w15:done="0"/>
  <w15:commentEx w15:paraId="5E65B0C5" w15:done="0"/>
  <w15:commentEx w15:paraId="60CE37FF" w15:done="0"/>
  <w15:commentEx w15:paraId="49A62BEE" w15:done="0"/>
  <w15:commentEx w15:paraId="77F70526" w15:done="0"/>
  <w15:commentEx w15:paraId="543CF4FC" w15:done="0"/>
  <w15:commentEx w15:paraId="0C03A0A0" w15:done="0"/>
  <w15:commentEx w15:paraId="6166B19D" w15:done="0"/>
  <w15:commentEx w15:paraId="1E14FD44" w15:done="0"/>
  <w15:commentEx w15:paraId="29A3AA33" w15:done="0"/>
  <w15:commentEx w15:paraId="19F887D9" w15:done="0"/>
  <w15:commentEx w15:paraId="473C907D" w15:done="0"/>
  <w15:commentEx w15:paraId="7B2CAB96" w15:done="0"/>
  <w15:commentEx w15:paraId="48B316BF" w15:done="0"/>
  <w15:commentEx w15:paraId="123DF682" w15:done="0"/>
  <w15:commentEx w15:paraId="4567ADA9" w15:done="0"/>
  <w15:commentEx w15:paraId="4452D1E8" w15:done="0"/>
  <w15:commentEx w15:paraId="3EC0941D" w15:done="0"/>
  <w15:commentEx w15:paraId="5C99A5C3" w15:done="0"/>
  <w15:commentEx w15:paraId="537BF7F1" w15:done="0"/>
  <w15:commentEx w15:paraId="7DF3829E" w15:done="0"/>
  <w15:commentEx w15:paraId="5B2F9860"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41B50BFF"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545C"/>
    <w:rsid w:val="00036A86"/>
    <w:rsid w:val="00053E04"/>
    <w:rsid w:val="00054F8A"/>
    <w:rsid w:val="00055153"/>
    <w:rsid w:val="000569DF"/>
    <w:rsid w:val="000630DD"/>
    <w:rsid w:val="00067455"/>
    <w:rsid w:val="0007658D"/>
    <w:rsid w:val="00080C82"/>
    <w:rsid w:val="000A0353"/>
    <w:rsid w:val="000A4359"/>
    <w:rsid w:val="000A74B0"/>
    <w:rsid w:val="000B0A44"/>
    <w:rsid w:val="000B1E71"/>
    <w:rsid w:val="000B4C29"/>
    <w:rsid w:val="000C2D45"/>
    <w:rsid w:val="000C3B57"/>
    <w:rsid w:val="000D02A2"/>
    <w:rsid w:val="000D47AD"/>
    <w:rsid w:val="000D5336"/>
    <w:rsid w:val="000E42FD"/>
    <w:rsid w:val="000E5562"/>
    <w:rsid w:val="000E64CC"/>
    <w:rsid w:val="000E75DF"/>
    <w:rsid w:val="000F30D3"/>
    <w:rsid w:val="00101A0C"/>
    <w:rsid w:val="00102AE6"/>
    <w:rsid w:val="00107E28"/>
    <w:rsid w:val="0011098A"/>
    <w:rsid w:val="00114910"/>
    <w:rsid w:val="00131C99"/>
    <w:rsid w:val="00134768"/>
    <w:rsid w:val="00137675"/>
    <w:rsid w:val="0015025A"/>
    <w:rsid w:val="00152294"/>
    <w:rsid w:val="00155148"/>
    <w:rsid w:val="00166860"/>
    <w:rsid w:val="001669B6"/>
    <w:rsid w:val="00183312"/>
    <w:rsid w:val="00191472"/>
    <w:rsid w:val="0019453D"/>
    <w:rsid w:val="00196E54"/>
    <w:rsid w:val="001D5F06"/>
    <w:rsid w:val="001E37D2"/>
    <w:rsid w:val="001E535C"/>
    <w:rsid w:val="001E582E"/>
    <w:rsid w:val="001E66C4"/>
    <w:rsid w:val="00204D48"/>
    <w:rsid w:val="002061D0"/>
    <w:rsid w:val="002063A6"/>
    <w:rsid w:val="00210C84"/>
    <w:rsid w:val="00224DA7"/>
    <w:rsid w:val="002314FC"/>
    <w:rsid w:val="00231FD5"/>
    <w:rsid w:val="00233448"/>
    <w:rsid w:val="00240C1C"/>
    <w:rsid w:val="0024487D"/>
    <w:rsid w:val="00250376"/>
    <w:rsid w:val="00260B55"/>
    <w:rsid w:val="002611CB"/>
    <w:rsid w:val="002633D8"/>
    <w:rsid w:val="00272418"/>
    <w:rsid w:val="0029021E"/>
    <w:rsid w:val="0029402D"/>
    <w:rsid w:val="002A443E"/>
    <w:rsid w:val="002A5073"/>
    <w:rsid w:val="002C609A"/>
    <w:rsid w:val="002C7B71"/>
    <w:rsid w:val="002E3AD9"/>
    <w:rsid w:val="002E6E28"/>
    <w:rsid w:val="00310724"/>
    <w:rsid w:val="00316F02"/>
    <w:rsid w:val="00324C25"/>
    <w:rsid w:val="00326112"/>
    <w:rsid w:val="0034365F"/>
    <w:rsid w:val="003534BC"/>
    <w:rsid w:val="00354461"/>
    <w:rsid w:val="00354C68"/>
    <w:rsid w:val="00360BF1"/>
    <w:rsid w:val="00363DED"/>
    <w:rsid w:val="00366FA3"/>
    <w:rsid w:val="00372755"/>
    <w:rsid w:val="00372758"/>
    <w:rsid w:val="00372F30"/>
    <w:rsid w:val="00386EB6"/>
    <w:rsid w:val="00387B82"/>
    <w:rsid w:val="003974C0"/>
    <w:rsid w:val="003A1DC0"/>
    <w:rsid w:val="003A266B"/>
    <w:rsid w:val="003A2FE4"/>
    <w:rsid w:val="003C41CC"/>
    <w:rsid w:val="003E081E"/>
    <w:rsid w:val="003E3DBF"/>
    <w:rsid w:val="003E5315"/>
    <w:rsid w:val="003E5CBE"/>
    <w:rsid w:val="003E5E79"/>
    <w:rsid w:val="003E7C21"/>
    <w:rsid w:val="003F1693"/>
    <w:rsid w:val="004205E6"/>
    <w:rsid w:val="00420BAA"/>
    <w:rsid w:val="004329A2"/>
    <w:rsid w:val="0045045C"/>
    <w:rsid w:val="00461855"/>
    <w:rsid w:val="00472706"/>
    <w:rsid w:val="00481EB2"/>
    <w:rsid w:val="00485915"/>
    <w:rsid w:val="0048623D"/>
    <w:rsid w:val="00486FEB"/>
    <w:rsid w:val="00487B74"/>
    <w:rsid w:val="004A5E48"/>
    <w:rsid w:val="004B16AF"/>
    <w:rsid w:val="004B4E2F"/>
    <w:rsid w:val="004C0A2B"/>
    <w:rsid w:val="004E0CEB"/>
    <w:rsid w:val="004E4E85"/>
    <w:rsid w:val="004E70A0"/>
    <w:rsid w:val="004F7267"/>
    <w:rsid w:val="005037E7"/>
    <w:rsid w:val="00510496"/>
    <w:rsid w:val="0053656B"/>
    <w:rsid w:val="00537182"/>
    <w:rsid w:val="00546DA6"/>
    <w:rsid w:val="005647A8"/>
    <w:rsid w:val="00567887"/>
    <w:rsid w:val="005920A2"/>
    <w:rsid w:val="00594709"/>
    <w:rsid w:val="005A56DF"/>
    <w:rsid w:val="005B3B55"/>
    <w:rsid w:val="005B3CB7"/>
    <w:rsid w:val="005B74E1"/>
    <w:rsid w:val="005C652C"/>
    <w:rsid w:val="005D752F"/>
    <w:rsid w:val="005E61F3"/>
    <w:rsid w:val="005F037C"/>
    <w:rsid w:val="00600D9E"/>
    <w:rsid w:val="00603402"/>
    <w:rsid w:val="0060769C"/>
    <w:rsid w:val="00621EDB"/>
    <w:rsid w:val="0062315D"/>
    <w:rsid w:val="00624A74"/>
    <w:rsid w:val="00627CF3"/>
    <w:rsid w:val="0063077D"/>
    <w:rsid w:val="006322C2"/>
    <w:rsid w:val="00632E3F"/>
    <w:rsid w:val="0064019A"/>
    <w:rsid w:val="00642BDD"/>
    <w:rsid w:val="0064405D"/>
    <w:rsid w:val="00656421"/>
    <w:rsid w:val="00663180"/>
    <w:rsid w:val="00672D5C"/>
    <w:rsid w:val="006860F0"/>
    <w:rsid w:val="006B18E4"/>
    <w:rsid w:val="006B237B"/>
    <w:rsid w:val="006B351B"/>
    <w:rsid w:val="006C0BFE"/>
    <w:rsid w:val="006E12A6"/>
    <w:rsid w:val="006E2EF1"/>
    <w:rsid w:val="006E32EE"/>
    <w:rsid w:val="006E4062"/>
    <w:rsid w:val="006F2C91"/>
    <w:rsid w:val="00703169"/>
    <w:rsid w:val="00706144"/>
    <w:rsid w:val="007069CE"/>
    <w:rsid w:val="00712BC9"/>
    <w:rsid w:val="007176B8"/>
    <w:rsid w:val="00724905"/>
    <w:rsid w:val="0072578B"/>
    <w:rsid w:val="00733364"/>
    <w:rsid w:val="007575E6"/>
    <w:rsid w:val="0078545C"/>
    <w:rsid w:val="00787132"/>
    <w:rsid w:val="00793930"/>
    <w:rsid w:val="00793D2F"/>
    <w:rsid w:val="007978A8"/>
    <w:rsid w:val="007A2749"/>
    <w:rsid w:val="007A58EB"/>
    <w:rsid w:val="007A6CC9"/>
    <w:rsid w:val="007B09BB"/>
    <w:rsid w:val="007B1901"/>
    <w:rsid w:val="007B4DC9"/>
    <w:rsid w:val="007B76B7"/>
    <w:rsid w:val="007C485A"/>
    <w:rsid w:val="007D159C"/>
    <w:rsid w:val="007E0200"/>
    <w:rsid w:val="00807CEF"/>
    <w:rsid w:val="00813742"/>
    <w:rsid w:val="00822ACC"/>
    <w:rsid w:val="008254B0"/>
    <w:rsid w:val="00830B0C"/>
    <w:rsid w:val="00831CC3"/>
    <w:rsid w:val="00832CF5"/>
    <w:rsid w:val="00833B9D"/>
    <w:rsid w:val="00840872"/>
    <w:rsid w:val="008448EF"/>
    <w:rsid w:val="00850A4C"/>
    <w:rsid w:val="008516FB"/>
    <w:rsid w:val="00852E02"/>
    <w:rsid w:val="00853FDE"/>
    <w:rsid w:val="008607FC"/>
    <w:rsid w:val="00860FD1"/>
    <w:rsid w:val="00873530"/>
    <w:rsid w:val="008743C7"/>
    <w:rsid w:val="00877762"/>
    <w:rsid w:val="00881ECD"/>
    <w:rsid w:val="00883A07"/>
    <w:rsid w:val="0088611F"/>
    <w:rsid w:val="00887944"/>
    <w:rsid w:val="008943A7"/>
    <w:rsid w:val="008A4288"/>
    <w:rsid w:val="008B6CAB"/>
    <w:rsid w:val="008B71EA"/>
    <w:rsid w:val="008B7F23"/>
    <w:rsid w:val="008C3E9A"/>
    <w:rsid w:val="008C41F3"/>
    <w:rsid w:val="008D3DC3"/>
    <w:rsid w:val="008D6B15"/>
    <w:rsid w:val="008E232E"/>
    <w:rsid w:val="00900B8C"/>
    <w:rsid w:val="00903291"/>
    <w:rsid w:val="00914D17"/>
    <w:rsid w:val="0093161D"/>
    <w:rsid w:val="009328A5"/>
    <w:rsid w:val="00952BDA"/>
    <w:rsid w:val="0096431C"/>
    <w:rsid w:val="00966BFA"/>
    <w:rsid w:val="009706A0"/>
    <w:rsid w:val="009714AF"/>
    <w:rsid w:val="00976FAB"/>
    <w:rsid w:val="0098301F"/>
    <w:rsid w:val="00995D4C"/>
    <w:rsid w:val="009B1258"/>
    <w:rsid w:val="009B18AB"/>
    <w:rsid w:val="009C5643"/>
    <w:rsid w:val="009C5B00"/>
    <w:rsid w:val="009D142B"/>
    <w:rsid w:val="009D230D"/>
    <w:rsid w:val="009D4F4B"/>
    <w:rsid w:val="009E166C"/>
    <w:rsid w:val="009E2596"/>
    <w:rsid w:val="009E5B00"/>
    <w:rsid w:val="009F7DBE"/>
    <w:rsid w:val="00A04798"/>
    <w:rsid w:val="00A052C7"/>
    <w:rsid w:val="00A112BE"/>
    <w:rsid w:val="00A141FF"/>
    <w:rsid w:val="00A1503D"/>
    <w:rsid w:val="00A175FD"/>
    <w:rsid w:val="00A23FC6"/>
    <w:rsid w:val="00A2566C"/>
    <w:rsid w:val="00A26C3C"/>
    <w:rsid w:val="00A32C48"/>
    <w:rsid w:val="00A4746A"/>
    <w:rsid w:val="00A61850"/>
    <w:rsid w:val="00A73F99"/>
    <w:rsid w:val="00A80864"/>
    <w:rsid w:val="00A82500"/>
    <w:rsid w:val="00A8479A"/>
    <w:rsid w:val="00A85F60"/>
    <w:rsid w:val="00A8754F"/>
    <w:rsid w:val="00A90B16"/>
    <w:rsid w:val="00A9523A"/>
    <w:rsid w:val="00AA065C"/>
    <w:rsid w:val="00AA0FBC"/>
    <w:rsid w:val="00AA4014"/>
    <w:rsid w:val="00AC19E1"/>
    <w:rsid w:val="00AE15B3"/>
    <w:rsid w:val="00AE79F4"/>
    <w:rsid w:val="00AF03AD"/>
    <w:rsid w:val="00AF45C9"/>
    <w:rsid w:val="00AF499F"/>
    <w:rsid w:val="00B02A62"/>
    <w:rsid w:val="00B06214"/>
    <w:rsid w:val="00B21E33"/>
    <w:rsid w:val="00B32428"/>
    <w:rsid w:val="00B32E07"/>
    <w:rsid w:val="00B333CF"/>
    <w:rsid w:val="00B34443"/>
    <w:rsid w:val="00B40FA2"/>
    <w:rsid w:val="00B42814"/>
    <w:rsid w:val="00B53A40"/>
    <w:rsid w:val="00B55F6F"/>
    <w:rsid w:val="00B63F75"/>
    <w:rsid w:val="00B77F49"/>
    <w:rsid w:val="00B80ED3"/>
    <w:rsid w:val="00B83305"/>
    <w:rsid w:val="00B835BC"/>
    <w:rsid w:val="00B8773B"/>
    <w:rsid w:val="00B87A01"/>
    <w:rsid w:val="00B90861"/>
    <w:rsid w:val="00B928EF"/>
    <w:rsid w:val="00B92BA0"/>
    <w:rsid w:val="00B96BDB"/>
    <w:rsid w:val="00B97DA4"/>
    <w:rsid w:val="00BB49E1"/>
    <w:rsid w:val="00BC0504"/>
    <w:rsid w:val="00BD56C3"/>
    <w:rsid w:val="00BD6ED7"/>
    <w:rsid w:val="00BE5239"/>
    <w:rsid w:val="00BF3286"/>
    <w:rsid w:val="00BF4435"/>
    <w:rsid w:val="00C01656"/>
    <w:rsid w:val="00C05811"/>
    <w:rsid w:val="00C26456"/>
    <w:rsid w:val="00C30018"/>
    <w:rsid w:val="00C35ED8"/>
    <w:rsid w:val="00C518B3"/>
    <w:rsid w:val="00C66C31"/>
    <w:rsid w:val="00C6726E"/>
    <w:rsid w:val="00C70A9A"/>
    <w:rsid w:val="00C722ED"/>
    <w:rsid w:val="00C94253"/>
    <w:rsid w:val="00C9789E"/>
    <w:rsid w:val="00CA35CE"/>
    <w:rsid w:val="00CA4094"/>
    <w:rsid w:val="00CA7E6C"/>
    <w:rsid w:val="00CB44C6"/>
    <w:rsid w:val="00CB50C0"/>
    <w:rsid w:val="00CB723C"/>
    <w:rsid w:val="00CC23ED"/>
    <w:rsid w:val="00CD6325"/>
    <w:rsid w:val="00CD6CE7"/>
    <w:rsid w:val="00CE26FC"/>
    <w:rsid w:val="00CF17E0"/>
    <w:rsid w:val="00CF5A89"/>
    <w:rsid w:val="00D24DAD"/>
    <w:rsid w:val="00D422D1"/>
    <w:rsid w:val="00D43DD5"/>
    <w:rsid w:val="00D479A4"/>
    <w:rsid w:val="00D5482B"/>
    <w:rsid w:val="00D555D6"/>
    <w:rsid w:val="00D57938"/>
    <w:rsid w:val="00D6022E"/>
    <w:rsid w:val="00D60242"/>
    <w:rsid w:val="00D62698"/>
    <w:rsid w:val="00D6308A"/>
    <w:rsid w:val="00D674AB"/>
    <w:rsid w:val="00D728DE"/>
    <w:rsid w:val="00D75EF8"/>
    <w:rsid w:val="00D76442"/>
    <w:rsid w:val="00D90E29"/>
    <w:rsid w:val="00D97041"/>
    <w:rsid w:val="00DA1136"/>
    <w:rsid w:val="00DA1B5A"/>
    <w:rsid w:val="00DA2A9C"/>
    <w:rsid w:val="00DB26D1"/>
    <w:rsid w:val="00DB62D5"/>
    <w:rsid w:val="00DC4AF1"/>
    <w:rsid w:val="00DD385B"/>
    <w:rsid w:val="00DD413F"/>
    <w:rsid w:val="00DD4CD8"/>
    <w:rsid w:val="00DE6E98"/>
    <w:rsid w:val="00DF0102"/>
    <w:rsid w:val="00DF2698"/>
    <w:rsid w:val="00DF74CC"/>
    <w:rsid w:val="00E00C8F"/>
    <w:rsid w:val="00E04266"/>
    <w:rsid w:val="00E04A5F"/>
    <w:rsid w:val="00E23AC2"/>
    <w:rsid w:val="00E25306"/>
    <w:rsid w:val="00E26151"/>
    <w:rsid w:val="00E356AD"/>
    <w:rsid w:val="00E36D9E"/>
    <w:rsid w:val="00E52878"/>
    <w:rsid w:val="00E5334D"/>
    <w:rsid w:val="00E5562C"/>
    <w:rsid w:val="00E56A69"/>
    <w:rsid w:val="00E60E2D"/>
    <w:rsid w:val="00E7085A"/>
    <w:rsid w:val="00E71594"/>
    <w:rsid w:val="00E73495"/>
    <w:rsid w:val="00E759C3"/>
    <w:rsid w:val="00E933DE"/>
    <w:rsid w:val="00EA22A1"/>
    <w:rsid w:val="00EA579B"/>
    <w:rsid w:val="00EB0067"/>
    <w:rsid w:val="00EB0A54"/>
    <w:rsid w:val="00EB571F"/>
    <w:rsid w:val="00ED107C"/>
    <w:rsid w:val="00ED441B"/>
    <w:rsid w:val="00EF6140"/>
    <w:rsid w:val="00F01E1C"/>
    <w:rsid w:val="00F0261F"/>
    <w:rsid w:val="00F07368"/>
    <w:rsid w:val="00F254F7"/>
    <w:rsid w:val="00F33A59"/>
    <w:rsid w:val="00F60248"/>
    <w:rsid w:val="00F803F4"/>
    <w:rsid w:val="00F829F8"/>
    <w:rsid w:val="00FB5751"/>
    <w:rsid w:val="00FD36B7"/>
    <w:rsid w:val="00FD4A44"/>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8</Pages>
  <Words>7000</Words>
  <Characters>39900</Characters>
  <Application>Microsoft Macintosh Word</Application>
  <DocSecurity>0</DocSecurity>
  <Lines>332</Lines>
  <Paragraphs>93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Acknowledgements</vt:lpstr>
    </vt:vector>
  </TitlesOfParts>
  <LinksUpToDate>false</LinksUpToDate>
  <CharactersWithSpaces>46807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257</cp:revision>
  <dcterms:created xsi:type="dcterms:W3CDTF">2016-09-21T15:11:00Z</dcterms:created>
  <dcterms:modified xsi:type="dcterms:W3CDTF">2017-07-17T14:33:00Z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