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ins w:id="0" w:author="Microsoft Office User" w:date="2017-08-14T11:33:00Z"/>
          <w:b/>
          <w:sz w:val="44"/>
        </w:rPr>
      </w:pPr>
      <w:ins w:id="1" w:author="Microsoft Office User" w:date="2017-08-14T10:58:00Z">
        <w:r>
          <w:rPr>
            <w:b/>
            <w:sz w:val="44"/>
          </w:rPr>
          <w:t xml:space="preserve">Glucocorticoid-Induced </w:t>
        </w:r>
      </w:ins>
      <w:r w:rsidR="00E046CC" w:rsidRPr="00E046CC">
        <w:rPr>
          <w:b/>
          <w:sz w:val="44"/>
        </w:rPr>
        <w:t xml:space="preserve">Metabolic </w:t>
      </w:r>
      <w:ins w:id="2" w:author="Microsoft Office User" w:date="2017-08-14T10:58:00Z">
        <w:r>
          <w:rPr>
            <w:b/>
            <w:sz w:val="44"/>
          </w:rPr>
          <w:t>Disturbances</w:t>
        </w:r>
        <w:r>
          <w:rPr>
            <w:b/>
            <w:sz w:val="44"/>
          </w:rPr>
          <w:t xml:space="preserve"> </w:t>
        </w:r>
      </w:ins>
      <w:ins w:id="3" w:author="Microsoft Office User" w:date="2017-08-14T10:57:00Z">
        <w:r>
          <w:rPr>
            <w:b/>
            <w:sz w:val="44"/>
          </w:rPr>
          <w:t>are Exacerbated</w:t>
        </w:r>
      </w:ins>
      <w:r w:rsidR="00E046CC" w:rsidRPr="00E046CC">
        <w:rPr>
          <w:b/>
          <w:sz w:val="44"/>
        </w:rPr>
        <w:t xml:space="preserve"> in Obesity</w:t>
      </w:r>
    </w:p>
    <w:p w14:paraId="6B810AE6" w14:textId="7C44424E" w:rsidR="00D05F0E" w:rsidRDefault="00BE03D9" w:rsidP="00E046CC">
      <w:pPr>
        <w:jc w:val="center"/>
        <w:rPr>
          <w:ins w:id="4" w:author="Microsoft Office User" w:date="2017-08-14T11:37:00Z"/>
          <w:vertAlign w:val="superscript"/>
        </w:rPr>
      </w:pPr>
      <w:ins w:id="5" w:author="Microsoft Office User" w:date="2017-08-14T11:35:00Z">
        <w:r w:rsidRPr="00142FA8">
          <w:t xml:space="preserve">I </w:t>
        </w:r>
      </w:ins>
      <w:ins w:id="6" w:author="Microsoft Office User" w:date="2017-08-14T11:33:00Z">
        <w:r w:rsidRPr="00142FA8">
          <w:t>Harvey</w:t>
        </w:r>
      </w:ins>
      <w:ins w:id="7" w:author="Microsoft Office User" w:date="2017-08-14T11:36:00Z">
        <w:r>
          <w:rPr>
            <w:vertAlign w:val="superscript"/>
          </w:rPr>
          <w:t>1</w:t>
        </w:r>
      </w:ins>
      <w:ins w:id="8" w:author="Microsoft Office User" w:date="2017-08-14T11:45:00Z">
        <w:r w:rsidR="00A57C9E">
          <w:rPr>
            <w:vertAlign w:val="superscript"/>
          </w:rPr>
          <w:t>-3</w:t>
        </w:r>
      </w:ins>
      <w:ins w:id="9" w:author="Microsoft Office User" w:date="2017-08-14T11:33:00Z">
        <w:r w:rsidR="00E71ED1" w:rsidRPr="00142FA8">
          <w:t xml:space="preserve">, </w:t>
        </w:r>
      </w:ins>
      <w:ins w:id="10" w:author="Microsoft Office User" w:date="2017-08-14T11:35:00Z">
        <w:r w:rsidRPr="00142FA8">
          <w:t xml:space="preserve">EJ </w:t>
        </w:r>
      </w:ins>
      <w:ins w:id="11" w:author="Microsoft Office User" w:date="2017-08-14T11:34:00Z">
        <w:r w:rsidRPr="00142FA8">
          <w:t>Stephenson</w:t>
        </w:r>
      </w:ins>
      <w:ins w:id="12" w:author="Microsoft Office User" w:date="2017-08-14T11:36:00Z">
        <w:r>
          <w:rPr>
            <w:vertAlign w:val="superscript"/>
          </w:rPr>
          <w:t>2</w:t>
        </w:r>
      </w:ins>
      <w:ins w:id="13" w:author="Microsoft Office User" w:date="2017-08-14T11:45:00Z">
        <w:r w:rsidR="00A57C9E">
          <w:rPr>
            <w:vertAlign w:val="superscript"/>
          </w:rPr>
          <w:t>,3</w:t>
        </w:r>
      </w:ins>
      <w:ins w:id="14" w:author="Microsoft Office User" w:date="2017-08-14T11:35:00Z">
        <w:r w:rsidRPr="00142FA8">
          <w:t>, J</w:t>
        </w:r>
      </w:ins>
      <w:ins w:id="15" w:author="Microsoft Office User" w:date="2017-08-14T11:45:00Z">
        <w:r w:rsidR="001C311C">
          <w:t>R</w:t>
        </w:r>
      </w:ins>
      <w:ins w:id="16" w:author="Microsoft Office User" w:date="2017-08-14T11:35:00Z">
        <w:r w:rsidRPr="00142FA8">
          <w:t xml:space="preserve"> Redd</w:t>
        </w:r>
      </w:ins>
      <w:ins w:id="17" w:author="Microsoft Office User" w:date="2017-08-14T11:36:00Z">
        <w:r>
          <w:rPr>
            <w:vertAlign w:val="superscript"/>
          </w:rPr>
          <w:t>1</w:t>
        </w:r>
      </w:ins>
      <w:ins w:id="18" w:author="Microsoft Office User" w:date="2017-08-14T11:45:00Z">
        <w:r w:rsidR="00A57C9E">
          <w:rPr>
            <w:vertAlign w:val="superscript"/>
          </w:rPr>
          <w:t>-3</w:t>
        </w:r>
      </w:ins>
      <w:ins w:id="19" w:author="Microsoft Office User" w:date="2017-08-14T11:35:00Z">
        <w:r w:rsidRPr="00142FA8">
          <w:t>, Q</w:t>
        </w:r>
      </w:ins>
      <w:ins w:id="20" w:author="Microsoft Office User" w:date="2017-08-14T11:45:00Z">
        <w:r w:rsidR="001C311C">
          <w:t>T</w:t>
        </w:r>
      </w:ins>
      <w:ins w:id="21" w:author="Microsoft Office User" w:date="2017-08-14T11:35:00Z">
        <w:r w:rsidRPr="00142FA8">
          <w:t xml:space="preserve"> Tran</w:t>
        </w:r>
      </w:ins>
      <w:ins w:id="22" w:author="Microsoft Office User" w:date="2017-08-14T11:36:00Z">
        <w:r>
          <w:rPr>
            <w:vertAlign w:val="superscript"/>
          </w:rPr>
          <w:t>2</w:t>
        </w:r>
      </w:ins>
      <w:ins w:id="23" w:author="Microsoft Office User" w:date="2017-08-14T11:35:00Z">
        <w:r w:rsidRPr="00142FA8">
          <w:t>, I Hochberg</w:t>
        </w:r>
      </w:ins>
      <w:ins w:id="24" w:author="Microsoft Office User" w:date="2017-08-14T11:37:00Z">
        <w:r>
          <w:rPr>
            <w:vertAlign w:val="superscript"/>
          </w:rPr>
          <w:t>4</w:t>
        </w:r>
      </w:ins>
      <w:ins w:id="25" w:author="Microsoft Office User" w:date="2017-08-14T11:35:00Z">
        <w:r w:rsidRPr="00142FA8">
          <w:t xml:space="preserve"> and D Bridges</w:t>
        </w:r>
      </w:ins>
      <w:ins w:id="26" w:author="Microsoft Office User" w:date="2017-08-14T11:36:00Z">
        <w:r>
          <w:rPr>
            <w:vertAlign w:val="superscript"/>
          </w:rPr>
          <w:t>1</w:t>
        </w:r>
      </w:ins>
      <w:ins w:id="27" w:author="Microsoft Office User" w:date="2017-08-14T11:45:00Z">
        <w:r w:rsidR="00A57C9E">
          <w:rPr>
            <w:vertAlign w:val="superscript"/>
          </w:rPr>
          <w:t>-3</w:t>
        </w:r>
      </w:ins>
    </w:p>
    <w:p w14:paraId="20E274A0" w14:textId="41FED9B6" w:rsidR="00BE03D9" w:rsidRPr="00142FA8" w:rsidRDefault="00BE03D9" w:rsidP="00E046CC">
      <w:pPr>
        <w:jc w:val="center"/>
        <w:rPr>
          <w:u w:val="single"/>
        </w:rPr>
      </w:pPr>
      <w:ins w:id="28" w:author="Microsoft Office User" w:date="2017-08-14T11:37:00Z">
        <w:r>
          <w:rPr>
            <w:vertAlign w:val="superscript"/>
          </w:rPr>
          <w:t>1</w:t>
        </w:r>
        <w:r>
          <w:t>University of Michigan</w:t>
        </w:r>
      </w:ins>
      <w:ins w:id="29" w:author="Microsoft Office User" w:date="2017-08-14T11:38:00Z">
        <w:r>
          <w:t xml:space="preserve">, Ann Arbor, MI; </w:t>
        </w:r>
        <w:r>
          <w:rPr>
            <w:vertAlign w:val="superscript"/>
          </w:rPr>
          <w:t>2</w:t>
        </w:r>
        <w:r>
          <w:t xml:space="preserve">Children’s </w:t>
        </w:r>
      </w:ins>
      <w:ins w:id="30" w:author="Microsoft Office User" w:date="2017-08-14T11:40:00Z">
        <w:r>
          <w:t xml:space="preserve">Foundation </w:t>
        </w:r>
      </w:ins>
      <w:ins w:id="31" w:author="Microsoft Office User" w:date="2017-08-14T11:38:00Z">
        <w:r>
          <w:t>Resea</w:t>
        </w:r>
      </w:ins>
      <w:ins w:id="32" w:author="Microsoft Office User" w:date="2017-08-14T11:39:00Z">
        <w:r>
          <w:t>r</w:t>
        </w:r>
      </w:ins>
      <w:ins w:id="33" w:author="Microsoft Office User" w:date="2017-08-14T11:38:00Z">
        <w:r>
          <w:t>ch Institute</w:t>
        </w:r>
      </w:ins>
      <w:ins w:id="34" w:author="Microsoft Office User" w:date="2017-08-14T11:39:00Z">
        <w:r>
          <w:t xml:space="preserve">, Le Bonheur </w:t>
        </w:r>
      </w:ins>
      <w:ins w:id="35" w:author="Microsoft Office User" w:date="2017-08-14T11:40:00Z">
        <w:r>
          <w:t>Children’s Hospital</w:t>
        </w:r>
      </w:ins>
      <w:ins w:id="36" w:author="Microsoft Office User" w:date="2017-08-14T11:39:00Z">
        <w:r>
          <w:t xml:space="preserve">, Memphis, TN; </w:t>
        </w:r>
        <w:r>
          <w:rPr>
            <w:vertAlign w:val="superscript"/>
          </w:rPr>
          <w:t>3</w:t>
        </w:r>
      </w:ins>
      <w:ins w:id="37" w:author="Microsoft Office User" w:date="2017-08-14T11:44:00Z">
        <w:r w:rsidR="00A57C9E">
          <w:t xml:space="preserve">University of Tennessee Health Science Center, </w:t>
        </w:r>
        <w:proofErr w:type="spellStart"/>
        <w:proofErr w:type="gramStart"/>
        <w:r w:rsidR="00A57C9E">
          <w:t>Memphis,TN</w:t>
        </w:r>
      </w:ins>
      <w:proofErr w:type="spellEnd"/>
      <w:proofErr w:type="gramEnd"/>
      <w:ins w:id="38" w:author="Microsoft Office User" w:date="2017-08-14T11:39:00Z">
        <w:r>
          <w:t>;</w:t>
        </w:r>
      </w:ins>
      <w:ins w:id="39" w:author="Microsoft Office User" w:date="2017-08-14T11:40:00Z">
        <w:r>
          <w:t xml:space="preserve"> </w:t>
        </w:r>
        <w:r>
          <w:rPr>
            <w:vertAlign w:val="superscript"/>
          </w:rPr>
          <w:t>4</w:t>
        </w:r>
      </w:ins>
      <w:ins w:id="40" w:author="Microsoft Office User" w:date="2017-08-14T11:41:00Z">
        <w:r>
          <w:rPr>
            <w:vertAlign w:val="superscript"/>
          </w:rPr>
          <w:t xml:space="preserve"> </w:t>
        </w:r>
        <w:proofErr w:type="spellStart"/>
        <w:r>
          <w:rPr>
            <w:u w:val="single"/>
          </w:rPr>
          <w:t>Rambam</w:t>
        </w:r>
        <w:proofErr w:type="spellEnd"/>
        <w:r>
          <w:rPr>
            <w:u w:val="single"/>
          </w:rPr>
          <w:t xml:space="preserve"> Medical Center, </w:t>
        </w:r>
      </w:ins>
      <w:ins w:id="41" w:author="Microsoft Office User" w:date="2017-08-14T11:42:00Z">
        <w:r>
          <w:rPr>
            <w:u w:val="single"/>
          </w:rPr>
          <w:t>Haifa, Israel</w:t>
        </w:r>
      </w:ins>
    </w:p>
    <w:p w14:paraId="33063CEA" w14:textId="4015D6E9" w:rsidR="00BE03D9"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4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43"/>
      <w:r w:rsidR="00A82500">
        <w:t>instances</w:t>
      </w:r>
      <w:commentRangeEnd w:id="43"/>
      <w:r w:rsidR="00281A98">
        <w:rPr>
          <w:rStyle w:val="CommentReference"/>
        </w:rPr>
        <w:commentReference w:id="4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45"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46"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lastRenderedPageBreak/>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47"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48"/>
      <w:commentRangeStart w:id="49"/>
      <w:r w:rsidR="00C15F0C">
        <w:t>NAFLD</w:t>
      </w:r>
      <w:commentRangeEnd w:id="48"/>
      <w:r w:rsidR="00322670">
        <w:rPr>
          <w:rStyle w:val="CommentReference"/>
        </w:rPr>
        <w:commentReference w:id="48"/>
      </w:r>
      <w:commentRangeEnd w:id="49"/>
      <w:r w:rsidR="000B433F">
        <w:rPr>
          <w:rStyle w:val="CommentReference"/>
        </w:rPr>
        <w:commentReference w:id="49"/>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0"/>
      <w:commentRangeStart w:id="51"/>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0"/>
      <w:r w:rsidR="007937AB">
        <w:rPr>
          <w:rStyle w:val="CommentReference"/>
        </w:rPr>
        <w:commentReference w:id="50"/>
      </w:r>
      <w:commentRangeEnd w:id="51"/>
      <w:r w:rsidR="00DB12BD">
        <w:rPr>
          <w:rStyle w:val="CommentReference"/>
        </w:rPr>
        <w:commentReference w:id="51"/>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2"/>
      <w:commentRangeStart w:id="53"/>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2"/>
      <w:r w:rsidR="00240C1C" w:rsidRPr="00F7444B">
        <w:rPr>
          <w:rStyle w:val="CommentReference"/>
          <w:sz w:val="24"/>
          <w:szCs w:val="24"/>
        </w:rPr>
        <w:commentReference w:id="52"/>
      </w:r>
      <w:commentRangeEnd w:id="53"/>
      <w:r>
        <w:rPr>
          <w:rStyle w:val="CommentReference"/>
        </w:rPr>
        <w:commentReference w:id="53"/>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lastRenderedPageBreak/>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r>
        <w:t xml:space="preserve">  Conscious glucose clamps were performed as described </w:t>
      </w:r>
      <w:commentRangeStart w:id="54"/>
      <w:r>
        <w:t>in</w:t>
      </w:r>
      <w:commentRangeEnd w:id="54"/>
      <w:r>
        <w:rPr>
          <w:rStyle w:val="CommentReference"/>
        </w:rPr>
        <w:commentReference w:id="54"/>
      </w:r>
      <w:r>
        <w:t xml:space="preserve"> </w:t>
      </w:r>
    </w:p>
    <w:p w14:paraId="5EE9F481" w14:textId="77777777" w:rsidR="004B1467" w:rsidRDefault="004B1467" w:rsidP="009C4CFA">
      <w:pPr>
        <w:rPr>
          <w:ins w:id="55" w:author="Dave Bridges" w:date="2017-07-31T17:32:00Z"/>
        </w:rPr>
      </w:pPr>
    </w:p>
    <w:p w14:paraId="659E5B2F" w14:textId="0EE5482C"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commentRangeStart w:id="56"/>
      <w:r w:rsidR="00B90861" w:rsidRPr="009C4CFA">
        <w:rPr>
          <w:color w:val="000000" w:themeColor="text1"/>
        </w:rPr>
        <w:t>dexamethasone</w:t>
      </w:r>
      <w:commentRangeEnd w:id="56"/>
      <w:r w:rsidR="00B90861">
        <w:rPr>
          <w:rStyle w:val="CommentReference"/>
        </w:rPr>
        <w:commentReference w:id="56"/>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6980C057" w:rsidR="002633D8" w:rsidRDefault="002633D8" w:rsidP="009C4CFA">
      <w:pPr>
        <w:rPr>
          <w:ins w:id="57"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5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59"/>
      <w:r w:rsidR="00131C99">
        <w:rPr>
          <w:rFonts w:eastAsia="Times New Roman" w:cs="Times New Roman"/>
          <w:color w:val="252525"/>
          <w:szCs w:val="21"/>
          <w:shd w:val="clear" w:color="auto" w:fill="FFFFFF"/>
        </w:rPr>
        <w:t>(</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igma)</w:t>
      </w:r>
      <w:commentRangeEnd w:id="59"/>
      <w:r w:rsidR="00131C99">
        <w:rPr>
          <w:rStyle w:val="CommentReference"/>
        </w:rPr>
        <w:commentReference w:id="59"/>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60"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61"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62"/>
      <w:commentRangeStart w:id="63"/>
      <w:r>
        <w:t>t</w:t>
      </w:r>
      <w:del w:id="64" w:author="Microsoft Office User" w:date="2017-08-08T13:41:00Z">
        <w:r w:rsidDel="005C636B">
          <w:delText>richrome</w:delText>
        </w:r>
        <w:commentRangeEnd w:id="62"/>
        <w:r w:rsidR="005354F7" w:rsidDel="005C636B">
          <w:rPr>
            <w:rStyle w:val="CommentReference"/>
          </w:rPr>
          <w:commentReference w:id="62"/>
        </w:r>
        <w:commentRangeEnd w:id="63"/>
        <w:r w:rsidR="007D5D9F" w:rsidDel="005C636B">
          <w:rPr>
            <w:rStyle w:val="CommentReference"/>
          </w:rPr>
          <w:commentReference w:id="63"/>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65" w:author="Dave Bridges" w:date="2017-07-31T17:35:00Z"/>
        </w:rPr>
      </w:pPr>
    </w:p>
    <w:p w14:paraId="48658E05" w14:textId="4D66A76B" w:rsidR="00833B9D" w:rsidRDefault="00642BDD" w:rsidP="009C4CFA">
      <w:pPr>
        <w:rPr>
          <w:ins w:id="66"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67"/>
      <w:proofErr w:type="spellStart"/>
      <w:r w:rsidR="00D6022E" w:rsidRPr="009C4CFA">
        <w:rPr>
          <w:rFonts w:cs="Times New Roman"/>
          <w:i/>
        </w:rPr>
        <w:t>Actb</w:t>
      </w:r>
      <w:commentRangeEnd w:id="67"/>
      <w:proofErr w:type="spellEnd"/>
      <w:r w:rsidR="00D6022E">
        <w:rPr>
          <w:rStyle w:val="CommentReference"/>
        </w:rPr>
        <w:commentReference w:id="67"/>
      </w:r>
      <w:r w:rsidR="00D6022E" w:rsidRPr="005354F7">
        <w:rPr>
          <w:rFonts w:cs="Times New Roman"/>
        </w:rPr>
        <w:t xml:space="preserve"> </w:t>
      </w:r>
      <w:r w:rsidR="005354F7">
        <w:rPr>
          <w:rFonts w:cs="Times New Roman"/>
        </w:rPr>
        <w:t>after evaluation of several reference genes</w:t>
      </w:r>
      <w:ins w:id="68" w:author="Microsoft Office User" w:date="2017-08-04T11:35:00Z">
        <w:r w:rsidR="009C4CFA">
          <w:rPr>
            <w:rFonts w:cs="Times New Roman"/>
          </w:rPr>
          <w:t xml:space="preserve"> </w:t>
        </w:r>
      </w:ins>
      <w:r w:rsidR="00D6022E" w:rsidRPr="005354F7">
        <w:rPr>
          <w:rFonts w:cs="Times New Roman"/>
        </w:rPr>
        <w:t>(</w:t>
      </w:r>
      <w:commentRangeStart w:id="69"/>
      <w:r w:rsidR="00D6022E" w:rsidRPr="005354F7">
        <w:rPr>
          <w:rFonts w:cs="Times New Roman"/>
        </w:rPr>
        <w:t>Table</w:t>
      </w:r>
      <w:commentRangeEnd w:id="69"/>
      <w:r w:rsidR="00D6022E">
        <w:rPr>
          <w:rStyle w:val="CommentReference"/>
        </w:rPr>
        <w:commentReference w:id="69"/>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lastRenderedPageBreak/>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70"/>
      <w:commentRangeStart w:id="71"/>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70"/>
      <w:r>
        <w:rPr>
          <w:rStyle w:val="CommentReference"/>
        </w:rPr>
        <w:commentReference w:id="70"/>
      </w:r>
      <w:commentRangeEnd w:id="71"/>
      <w:r w:rsidR="005354F7">
        <w:rPr>
          <w:rStyle w:val="CommentReference"/>
        </w:rPr>
        <w:commentReference w:id="71"/>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72"/>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72"/>
      <w:r w:rsidR="00E23AC2">
        <w:rPr>
          <w:rStyle w:val="CommentReference"/>
        </w:rPr>
        <w:commentReference w:id="72"/>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73"/>
      <w:commentRangeStart w:id="74"/>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73"/>
      <w:r>
        <w:rPr>
          <w:rStyle w:val="CommentReference"/>
        </w:rPr>
        <w:commentReference w:id="73"/>
      </w:r>
      <w:commentRangeEnd w:id="74"/>
      <w:r w:rsidR="007D5D9F">
        <w:rPr>
          <w:rStyle w:val="CommentReference"/>
        </w:rPr>
        <w:commentReference w:id="74"/>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75"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76"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77"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 xml:space="preserve">glucocorticoids we performed an insulin tolerance test (ITT) on lean (NCD) and diet-induced obese (HFD) mice that were untreated (Control) or treated with glucocorticoids </w:t>
      </w:r>
      <w:r w:rsidR="007E0200">
        <w:lastRenderedPageBreak/>
        <w:t>(Dexamethasone;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3596900"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78"/>
      <w:r w:rsidR="00E25306">
        <w:t>5</w:t>
      </w:r>
      <w:r w:rsidR="00B34443">
        <w:t xml:space="preserve">-fold </w:t>
      </w:r>
      <w:commentRangeEnd w:id="78"/>
      <w:r w:rsidR="00146EBC">
        <w:rPr>
          <w:rStyle w:val="CommentReference"/>
        </w:rPr>
        <w:commentReference w:id="7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79"/>
      <w:r w:rsidR="00624A74">
        <w:t>1G</w:t>
      </w:r>
      <w:commentRangeEnd w:id="79"/>
      <w:r w:rsidR="00A6431D">
        <w:rPr>
          <w:rStyle w:val="CommentReference"/>
        </w:rPr>
        <w:commentReference w:id="79"/>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80"/>
      <w:r w:rsidR="00976FAB">
        <w:t>Figure</w:t>
      </w:r>
      <w:commentRangeEnd w:id="80"/>
      <w:r w:rsidR="000B0A44">
        <w:rPr>
          <w:rStyle w:val="CommentReference"/>
        </w:rPr>
        <w:commentReference w:id="80"/>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w:t>
      </w:r>
      <w:r w:rsidR="00793D2F">
        <w:lastRenderedPageBreak/>
        <w:t xml:space="preserve">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81"/>
      <w:r>
        <w:t xml:space="preserve">evaluated body mass </w:t>
      </w:r>
      <w:commentRangeEnd w:id="81"/>
      <w:r w:rsidR="00255829">
        <w:rPr>
          <w:rStyle w:val="CommentReference"/>
        </w:rPr>
        <w:commentReference w:id="81"/>
      </w:r>
      <w:r>
        <w:t xml:space="preserve">in mice via </w:t>
      </w:r>
      <w:proofErr w:type="spellStart"/>
      <w:r>
        <w:t>EchoMRI</w:t>
      </w:r>
      <w:proofErr w:type="spellEnd"/>
      <w:r>
        <w:t>. Contrary to expectations, we observed reductions in fat mass in the HFD-fed dexamethasone treated group (</w:t>
      </w:r>
      <w:commentRangeStart w:id="82"/>
      <w:r>
        <w:t>Figure</w:t>
      </w:r>
      <w:commentRangeEnd w:id="82"/>
      <w:r w:rsidR="00E2033A">
        <w:rPr>
          <w:rStyle w:val="CommentReference"/>
        </w:rPr>
        <w:commentReference w:id="82"/>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83"/>
      <w:r w:rsidR="00E2033A">
        <w:t>F</w:t>
      </w:r>
      <w:r>
        <w:t>igure</w:t>
      </w:r>
      <w:commentRangeEnd w:id="83"/>
      <w:r w:rsidR="00E2033A">
        <w:rPr>
          <w:rStyle w:val="CommentReference"/>
        </w:rPr>
        <w:commentReference w:id="83"/>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84"/>
      <w:r w:rsidR="00567887">
        <w:t>consumption</w:t>
      </w:r>
      <w:commentRangeEnd w:id="84"/>
      <w:r w:rsidR="005A7212">
        <w:t xml:space="preserve"> throughout this study</w:t>
      </w:r>
      <w:r w:rsidR="00567887">
        <w:rPr>
          <w:rStyle w:val="CommentReference"/>
        </w:rPr>
        <w:commentReference w:id="84"/>
      </w:r>
      <w:r>
        <w:t xml:space="preserve"> (</w:t>
      </w:r>
      <w:commentRangeStart w:id="85"/>
      <w:r>
        <w:t>Figure</w:t>
      </w:r>
      <w:commentRangeEnd w:id="85"/>
      <w:r w:rsidR="00E2033A">
        <w:rPr>
          <w:rStyle w:val="CommentReference"/>
        </w:rPr>
        <w:commentReference w:id="85"/>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86"/>
      <w:commentRangeStart w:id="87"/>
      <w:r w:rsidRPr="00481EB2">
        <w:rPr>
          <w:color w:val="2E74B5" w:themeColor="accent1" w:themeShade="BF"/>
          <w:sz w:val="32"/>
          <w:szCs w:val="32"/>
        </w:rPr>
        <w:t>Increased</w:t>
      </w:r>
      <w:commentRangeEnd w:id="86"/>
      <w:r w:rsidR="00A979ED">
        <w:rPr>
          <w:rStyle w:val="CommentReference"/>
        </w:rPr>
        <w:commentReference w:id="86"/>
      </w:r>
      <w:commentRangeEnd w:id="87"/>
      <w:r w:rsidR="00EE515D">
        <w:rPr>
          <w:rStyle w:val="CommentReference"/>
        </w:rPr>
        <w:commentReference w:id="87"/>
      </w:r>
      <w:r w:rsidRPr="00481EB2">
        <w:rPr>
          <w:color w:val="2E74B5" w:themeColor="accent1" w:themeShade="BF"/>
          <w:sz w:val="32"/>
          <w:szCs w:val="32"/>
        </w:rPr>
        <w:t xml:space="preserve"> Lipolysis</w:t>
      </w:r>
    </w:p>
    <w:p w14:paraId="2CEB1620" w14:textId="59937B5E"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88"/>
      <w:r w:rsidR="008C3E9A">
        <w:rPr>
          <w:color w:val="000000" w:themeColor="text1"/>
        </w:rPr>
        <w:t>NAFLD</w:t>
      </w:r>
      <w:commentRangeEnd w:id="88"/>
      <w:r w:rsidR="00DD4CD8">
        <w:rPr>
          <w:rStyle w:val="CommentReference"/>
        </w:rPr>
        <w:commentReference w:id="88"/>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89"/>
      <w:r w:rsidR="00A14D1A">
        <w:rPr>
          <w:color w:val="000000" w:themeColor="text1"/>
        </w:rPr>
        <w:t>p</w:t>
      </w:r>
      <w:commentRangeEnd w:id="89"/>
      <w:r w:rsidR="00A14D1A">
        <w:rPr>
          <w:rStyle w:val="CommentReference"/>
        </w:rPr>
        <w:commentReference w:id="89"/>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w:t>
      </w:r>
      <w:commentRangeStart w:id="90"/>
      <w:r w:rsidR="00A14D1A">
        <w:rPr>
          <w:color w:val="000000" w:themeColor="text1"/>
        </w:rPr>
        <w:t>p</w:t>
      </w:r>
      <w:commentRangeEnd w:id="90"/>
      <w:r w:rsidR="00A14D1A">
        <w:rPr>
          <w:rStyle w:val="CommentReference"/>
        </w:rPr>
        <w:commentReference w:id="90"/>
      </w:r>
      <w:r w:rsidR="00A14D1A">
        <w:rPr>
          <w:color w:val="000000" w:themeColor="text1"/>
        </w:rPr>
        <w:t>=</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91"/>
      <w:r w:rsidR="003A5F27">
        <w:rPr>
          <w:color w:val="000000" w:themeColor="text1"/>
        </w:rPr>
        <w:t>p</w:t>
      </w:r>
      <w:commentRangeEnd w:id="91"/>
      <w:r w:rsidR="003A5F27">
        <w:rPr>
          <w:rStyle w:val="CommentReference"/>
        </w:rPr>
        <w:commentReference w:id="91"/>
      </w:r>
      <w:r w:rsidR="003A5F27">
        <w:rPr>
          <w:color w:val="000000" w:themeColor="text1"/>
        </w:rPr>
        <w:t>=</w:t>
      </w:r>
      <w:r>
        <w:rPr>
          <w:color w:val="000000" w:themeColor="text1"/>
        </w:rPr>
        <w:t xml:space="preserve">; </w:t>
      </w:r>
      <w:commentRangeStart w:id="92"/>
      <w:r>
        <w:rPr>
          <w:color w:val="000000" w:themeColor="text1"/>
        </w:rPr>
        <w:t xml:space="preserve">XX </w:t>
      </w:r>
      <w:commentRangeEnd w:id="92"/>
      <w:r>
        <w:rPr>
          <w:rStyle w:val="CommentReference"/>
        </w:rPr>
        <w:commentReference w:id="92"/>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0506BE99"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xml:space="preserve">, as has been previously </w:t>
      </w:r>
      <w:commentRangeStart w:id="93"/>
      <w:r w:rsidR="00467863">
        <w:rPr>
          <w:color w:val="000000" w:themeColor="text1"/>
        </w:rPr>
        <w:t>reported</w:t>
      </w:r>
      <w:commentRangeEnd w:id="93"/>
      <w:r w:rsidR="00467863">
        <w:rPr>
          <w:rStyle w:val="CommentReference"/>
        </w:rPr>
        <w:commentReference w:id="93"/>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 xml:space="preserve">inguinal white adipose </w:t>
      </w:r>
      <w:r w:rsidR="006066A2">
        <w:rPr>
          <w:color w:val="000000" w:themeColor="text1"/>
        </w:rPr>
        <w:lastRenderedPageBreak/>
        <w:t>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94"/>
      <w:r w:rsidR="006066A2">
        <w:rPr>
          <w:color w:val="000000" w:themeColor="text1"/>
        </w:rPr>
        <w:t>Figure 4F</w:t>
      </w:r>
      <w:commentRangeEnd w:id="94"/>
      <w:r w:rsidR="00001E0D">
        <w:rPr>
          <w:rStyle w:val="CommentReference"/>
        </w:rPr>
        <w:commentReference w:id="94"/>
      </w:r>
      <w:r w:rsidR="006066A2">
        <w:rPr>
          <w:color w:val="000000" w:themeColor="text1"/>
        </w:rPr>
        <w:t xml:space="preserve">). </w:t>
      </w:r>
    </w:p>
    <w:p w14:paraId="30150844" w14:textId="77777777" w:rsidR="00EA22A1" w:rsidRDefault="00EA22A1">
      <w:pPr>
        <w:rPr>
          <w:color w:val="000000" w:themeColor="text1"/>
        </w:rPr>
      </w:pPr>
    </w:p>
    <w:p w14:paraId="4E33D16B" w14:textId="3B922A4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w:t>
      </w:r>
      <w:proofErr w:type="spellStart"/>
      <w:r w:rsidR="006E12A6">
        <w:rPr>
          <w:color w:val="000000" w:themeColor="text1"/>
        </w:rPr>
        <w:t>was</w:t>
      </w:r>
      <w:proofErr w:type="spellEnd"/>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w:t>
      </w:r>
      <w:commentRangeStart w:id="95"/>
      <w:r w:rsidR="00656421">
        <w:rPr>
          <w:color w:val="000000" w:themeColor="text1"/>
        </w:rPr>
        <w:t>017</w:t>
      </w:r>
      <w:commentRangeEnd w:id="95"/>
      <w:r w:rsidR="00001E0D">
        <w:rPr>
          <w:rStyle w:val="CommentReference"/>
        </w:rPr>
        <w:commentReference w:id="95"/>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38C2EDA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96"/>
      <w:r w:rsidR="00250376">
        <w:rPr>
          <w:color w:val="000000" w:themeColor="text1"/>
        </w:rPr>
        <w:t xml:space="preserve">ATGL </w:t>
      </w:r>
      <w:commentRangeStart w:id="97"/>
      <w:r w:rsidR="00250376">
        <w:rPr>
          <w:color w:val="000000" w:themeColor="text1"/>
        </w:rPr>
        <w:t>and</w:t>
      </w:r>
      <w:commentRangeEnd w:id="97"/>
      <w:r w:rsidR="00CB723C">
        <w:rPr>
          <w:rStyle w:val="CommentReference"/>
        </w:rPr>
        <w:commentReference w:id="97"/>
      </w:r>
      <w:r w:rsidR="00250376">
        <w:rPr>
          <w:color w:val="000000" w:themeColor="text1"/>
        </w:rPr>
        <w:t xml:space="preserve"> HSL</w:t>
      </w:r>
      <w:commentRangeEnd w:id="96"/>
      <w:r w:rsidR="00354C68">
        <w:rPr>
          <w:rStyle w:val="CommentReference"/>
        </w:rPr>
        <w:commentReference w:id="9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98"/>
      <w:r>
        <w:rPr>
          <w:color w:val="000000" w:themeColor="text1"/>
        </w:rPr>
        <w:t>mice</w:t>
      </w:r>
      <w:commentRangeEnd w:id="98"/>
      <w:r w:rsidR="00D555D6">
        <w:rPr>
          <w:rStyle w:val="CommentReference"/>
        </w:rPr>
        <w:commentReference w:id="98"/>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99"/>
      <w:commentRangeStart w:id="100"/>
      <w:commentRangeStart w:id="101"/>
      <w:r>
        <w:rPr>
          <w:color w:val="000000" w:themeColor="text1"/>
        </w:rPr>
        <w:t>These</w:t>
      </w:r>
      <w:commentRangeEnd w:id="99"/>
      <w:r w:rsidR="006139F2">
        <w:rPr>
          <w:rStyle w:val="CommentReference"/>
        </w:rPr>
        <w:commentReference w:id="99"/>
      </w:r>
      <w:commentRangeEnd w:id="100"/>
      <w:r w:rsidR="00001E0D">
        <w:rPr>
          <w:rStyle w:val="CommentReference"/>
        </w:rPr>
        <w:commentReference w:id="100"/>
      </w:r>
      <w:commentRangeEnd w:id="101"/>
      <w:r w:rsidR="00D770B9">
        <w:rPr>
          <w:rStyle w:val="CommentReference"/>
        </w:rPr>
        <w:commentReference w:id="101"/>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2924BE58" w:rsidR="00FE35A0" w:rsidRDefault="000A7B19" w:rsidP="00EA22A1">
      <w:pPr>
        <w:rPr>
          <w:ins w:id="102"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w:t>
      </w:r>
      <w:r w:rsidR="007B76B7">
        <w:rPr>
          <w:color w:val="000000" w:themeColor="text1"/>
        </w:rPr>
        <w:lastRenderedPageBreak/>
        <w:t xml:space="preserve">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03"/>
      <w:r w:rsidR="00B32E07">
        <w:rPr>
          <w:color w:val="000000" w:themeColor="text1"/>
        </w:rPr>
        <w:t>glucocorticoids</w:t>
      </w:r>
      <w:commentRangeEnd w:id="103"/>
      <w:r w:rsidR="00B32E07">
        <w:rPr>
          <w:rStyle w:val="CommentReference"/>
        </w:rPr>
        <w:commentReference w:id="103"/>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04"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Lipolysis has been linked to increased gluconeogenesis by several studies</w:t>
      </w:r>
      <w:ins w:id="105" w:author="Microsoft Office User" w:date="2017-08-09T12:25:00Z">
        <w:r w:rsidR="00D646E1">
          <w:rPr>
            <w:color w:val="000000" w:themeColor="text1"/>
          </w:rPr>
          <w:t xml:space="preserve"> </w:t>
        </w:r>
      </w:ins>
      <w:ins w:id="106"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107"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r w:rsidR="00FE35A0">
        <w:rPr>
          <w:color w:val="000000" w:themeColor="text1"/>
        </w:rPr>
        <w:fldChar w:fldCharType="separate"/>
      </w:r>
      <w:r w:rsidR="00D646E1" w:rsidRPr="00D646E1">
        <w:rPr>
          <w:noProof/>
          <w:color w:val="000000" w:themeColor="text1"/>
        </w:rPr>
        <w:t>(53)</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7566D4CD"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(55)</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(56)</w:t>
      </w:r>
      <w:r>
        <w:rPr>
          <w:color w:val="000000" w:themeColor="text1"/>
        </w:rPr>
        <w:fldChar w:fldCharType="end"/>
      </w:r>
      <w:r>
        <w:rPr>
          <w:color w:val="000000" w:themeColor="text1"/>
        </w:rPr>
        <w:t xml:space="preserve"> and lipase </w:t>
      </w:r>
      <w:commentRangeStart w:id="108"/>
      <w:r>
        <w:rPr>
          <w:color w:val="000000" w:themeColor="text1"/>
        </w:rPr>
        <w:t>transcripts</w:t>
      </w:r>
      <w:commentRangeEnd w:id="108"/>
      <w:r>
        <w:rPr>
          <w:rStyle w:val="CommentReference"/>
        </w:rPr>
        <w:commentReference w:id="108"/>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(57)</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109"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lastRenderedPageBreak/>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10"/>
      <w:r w:rsidR="004B1467">
        <w:rPr>
          <w:bCs/>
          <w:iCs/>
        </w:rPr>
        <w:t>Core</w:t>
      </w:r>
      <w:commentRangeEnd w:id="110"/>
      <w:r w:rsidR="004B1467">
        <w:rPr>
          <w:rStyle w:val="CommentReference"/>
        </w:rPr>
        <w:commentReference w:id="110"/>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[Internet]. 2003;149:543–8. Available from: </w:t>
      </w:r>
      <w:r w:rsidRPr="00190BDE">
        <w:rPr>
          <w:rFonts w:ascii="Calibri" w:eastAsia="Times New Roman" w:hAnsi="Calibri" w:cs="Times New Roman"/>
          <w:noProof/>
        </w:rPr>
        <w:lastRenderedPageBreak/>
        <w:t>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w:t>
      </w:r>
      <w:r w:rsidRPr="00190BDE">
        <w:rPr>
          <w:rFonts w:ascii="Calibri" w:eastAsia="Times New Roman" w:hAnsi="Calibri" w:cs="Times New Roman"/>
          <w:noProof/>
        </w:rPr>
        <w:lastRenderedPageBreak/>
        <w:t xml:space="preserve">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 xml:space="preserve">Jaruvongvanich V, Wirunsawanya K, Sanguankeo A. Nonalcoholic fatty liver disease is associated with coronary artery calcification : A systematic review and meta-analysis. Dig </w:t>
      </w:r>
      <w:r w:rsidRPr="00190BDE">
        <w:rPr>
          <w:rFonts w:ascii="Calibri" w:eastAsia="Times New Roman" w:hAnsi="Calibri" w:cs="Times New Roman"/>
          <w:noProof/>
        </w:rPr>
        <w:lastRenderedPageBreak/>
        <w:t>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Microsoft Office User" w:date="2017-07-21T12:33:00Z" w:initials="Office">
    <w:p w14:paraId="72A5A086" w14:textId="66EEFD31" w:rsidR="00CC09E6" w:rsidRDefault="00CC09E6">
      <w:pPr>
        <w:pStyle w:val="CommentText"/>
      </w:pPr>
      <w:bookmarkStart w:id="44" w:name="_GoBack"/>
      <w:bookmarkEnd w:id="44"/>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142FA8"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48"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49"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0"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1"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52"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53"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54"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56"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5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62"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63"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67"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69"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70"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71"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72"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73"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74"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78"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79"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80"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81"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82"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83"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84"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85"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86"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87" w:author="Dave Bridges" w:date="2017-08-10T17:13:00Z" w:initials="DB">
    <w:p w14:paraId="770131B3" w14:textId="3F8EE51D" w:rsidR="00EE515D" w:rsidRDefault="00EE515D">
      <w:pPr>
        <w:pStyle w:val="CommentText"/>
      </w:pPr>
      <w:r>
        <w:rPr>
          <w:rStyle w:val="CommentReference"/>
        </w:rPr>
        <w:annotationRef/>
      </w:r>
      <w:proofErr w:type="spellStart"/>
      <w:proofErr w:type="gramStart"/>
      <w:r>
        <w:t>Lets</w:t>
      </w:r>
      <w:proofErr w:type="spellEnd"/>
      <w:proofErr w:type="gramEnd"/>
      <w:r>
        <w:t xml:space="preserve"> start without it, and then re-evaluate it once everything is together.</w:t>
      </w:r>
    </w:p>
  </w:comment>
  <w:comment w:id="88" w:author="Microsoft Office User" w:date="2017-07-13T16:00:00Z" w:initials="Office">
    <w:p w14:paraId="5C99A5C3" w14:textId="78CB0225" w:rsidR="00CC09E6" w:rsidRDefault="00CC09E6">
      <w:pPr>
        <w:pStyle w:val="CommentText"/>
      </w:pPr>
      <w:r>
        <w:rPr>
          <w:rStyle w:val="CommentReference"/>
        </w:rPr>
        <w:annotationRef/>
      </w:r>
      <w:r>
        <w:t>cite</w:t>
      </w:r>
    </w:p>
  </w:comment>
  <w:comment w:id="89"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90"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91"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92" w:author="Dave Bridges" w:date="2017-07-31T18:08:00Z" w:initials="DB">
    <w:p w14:paraId="4E3089B1" w14:textId="405C6DB3" w:rsidR="00CC09E6" w:rsidRDefault="00CC09E6">
      <w:pPr>
        <w:pStyle w:val="CommentText"/>
      </w:pPr>
      <w:r>
        <w:rPr>
          <w:rStyle w:val="CommentReference"/>
        </w:rPr>
        <w:annotationRef/>
      </w:r>
      <w:r>
        <w:t>add</w:t>
      </w:r>
    </w:p>
  </w:comment>
  <w:comment w:id="93"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94"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95"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97"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96"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98"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99"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00"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01"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03"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08"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10"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81C557A" w15:done="0"/>
  <w15:commentEx w15:paraId="3D67746D" w15:paraIdParent="781C557A" w15:done="0"/>
  <w15:commentEx w15:paraId="5C083476" w15:done="0"/>
  <w15:commentEx w15:paraId="1BD12E96" w15:paraIdParent="5C083476"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7298D3C5" w15:done="0"/>
  <w15:commentEx w15:paraId="4E3089B1" w15:done="0"/>
  <w15:commentEx w15:paraId="39C0F535"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67ABF"/>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2FA8"/>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11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1771"/>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763F1"/>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57C9E"/>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03D9"/>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5F0E"/>
    <w:rsid w:val="00D1071D"/>
    <w:rsid w:val="00D1207D"/>
    <w:rsid w:val="00D20207"/>
    <w:rsid w:val="00D20CE2"/>
    <w:rsid w:val="00D23330"/>
    <w:rsid w:val="00D23A97"/>
    <w:rsid w:val="00D23BC2"/>
    <w:rsid w:val="00D24DAD"/>
    <w:rsid w:val="00D25531"/>
    <w:rsid w:val="00D26519"/>
    <w:rsid w:val="00D3156D"/>
    <w:rsid w:val="00D32519"/>
    <w:rsid w:val="00D37D3E"/>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1ED1"/>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C2A3E"/>
    <w:rsid w:val="00EC55B9"/>
    <w:rsid w:val="00EC5E9F"/>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13</Pages>
  <Words>29427</Words>
  <Characters>167735</Characters>
  <Application>Microsoft Macintosh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670</cp:revision>
  <dcterms:created xsi:type="dcterms:W3CDTF">2016-09-21T15:11:00Z</dcterms:created>
  <dcterms:modified xsi:type="dcterms:W3CDTF">2017-08-14T15:45:00Z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