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010E3038" w:rsidR="00EB0A54" w:rsidRPr="009F7DBE" w:rsidRDefault="00EB0A54">
      <w:pPr>
        <w:pStyle w:val="ListParagraph"/>
        <w:rPr>
          <w:ins w:id="13" w:author="Microsoft Office User" w:date="2017-01-28T14:14:00Z"/>
          <w:rFonts w:ascii="Times New Roman" w:eastAsia="Times New Roman" w:hAnsi="Times New Roman" w:cs="Times New Roman"/>
          <w:rPrChange w:id="14" w:author="Microsoft Office User" w:date="2017-02-02T13:12:00Z">
            <w:rPr>
              <w:ins w:id="15" w:author="Microsoft Office User" w:date="2017-01-28T14:14:00Z"/>
            </w:rPr>
          </w:rPrChange>
        </w:rPr>
        <w:pPrChange w:id="16" w:author="Microsoft Office User" w:date="2017-02-02T13:12:00Z">
          <w:pPr/>
        </w:pPrChange>
      </w:pPr>
      <w:ins w:id="17"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18"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9"/>
        <w:r>
          <w:rPr>
            <w:rFonts w:ascii="Times New Roman" w:eastAsia="Times New Roman" w:hAnsi="Times New Roman" w:cs="Times New Roman"/>
            <w:color w:val="000000"/>
            <w:shd w:val="clear" w:color="auto" w:fill="FFFFFF"/>
          </w:rPr>
          <w:t>fat</w:t>
        </w:r>
      </w:ins>
      <w:commentRangeEnd w:id="19"/>
      <w:ins w:id="20" w:author="Microsoft Office User" w:date="2017-02-02T16:01:00Z">
        <w:r w:rsidR="00240C1C">
          <w:rPr>
            <w:rStyle w:val="CommentReference"/>
          </w:rPr>
          <w:commentReference w:id="19"/>
        </w:r>
      </w:ins>
      <w:ins w:id="21" w:author="Microsoft Office User" w:date="2017-02-02T13:02:00Z">
        <w:r>
          <w:rPr>
            <w:rFonts w:ascii="Times New Roman" w:eastAsia="Times New Roman" w:hAnsi="Times New Roman" w:cs="Times New Roman"/>
            <w:color w:val="000000"/>
            <w:shd w:val="clear" w:color="auto" w:fill="FFFFFF"/>
          </w:rPr>
          <w:t>; x carbs; x protein) for 12 weeks</w:t>
        </w:r>
      </w:ins>
      <w:ins w:id="22"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3" w:author="Microsoft Office User" w:date="2017-02-02T13:02:00Z">
        <w:r>
          <w:rPr>
            <w:rFonts w:ascii="Times New Roman" w:eastAsia="Times New Roman" w:hAnsi="Times New Roman" w:cs="Times New Roman"/>
            <w:color w:val="000000"/>
            <w:shd w:val="clear" w:color="auto" w:fill="FFFFFF"/>
          </w:rPr>
          <w:t xml:space="preserve"> </w:t>
        </w:r>
      </w:ins>
      <w:ins w:id="24"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5"/>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6" w:author="Microsoft Office User" w:date="2017-02-02T13:04:00Z">
        <w:r>
          <w:rPr>
            <w:rFonts w:ascii="Times New Roman" w:eastAsia="Times New Roman" w:hAnsi="Times New Roman" w:cs="Times New Roman"/>
            <w:color w:val="000000"/>
            <w:shd w:val="clear" w:color="auto" w:fill="FFFFFF"/>
          </w:rPr>
          <w:t>x</w:t>
        </w:r>
      </w:ins>
      <w:ins w:id="2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8" w:author="Microsoft Office User" w:date="2017-02-02T13:04:00Z">
        <w:r>
          <w:rPr>
            <w:rFonts w:ascii="Times New Roman" w:eastAsia="Times New Roman" w:hAnsi="Times New Roman" w:cs="Times New Roman"/>
            <w:color w:val="000000"/>
            <w:shd w:val="clear" w:color="auto" w:fill="FFFFFF"/>
          </w:rPr>
          <w:t>x</w:t>
        </w:r>
      </w:ins>
      <w:ins w:id="29" w:author="Microsoft Office User" w:date="2017-02-02T13:01:00Z">
        <w:r w:rsidRPr="00EB0A54">
          <w:rPr>
            <w:rFonts w:ascii="Times New Roman" w:eastAsia="Times New Roman" w:hAnsi="Times New Roman" w:cs="Times New Roman"/>
            <w:color w:val="000000"/>
            <w:shd w:val="clear" w:color="auto" w:fill="FFFFFF"/>
          </w:rPr>
          <w:t>)</w:t>
        </w:r>
      </w:ins>
      <w:ins w:id="30" w:author="Microsoft Office User" w:date="2017-02-02T13:04:00Z">
        <w:r>
          <w:rPr>
            <w:rFonts w:ascii="Times New Roman" w:eastAsia="Times New Roman" w:hAnsi="Times New Roman" w:cs="Times New Roman"/>
            <w:color w:val="000000"/>
            <w:shd w:val="clear" w:color="auto" w:fill="FFFFFF"/>
          </w:rPr>
          <w:t xml:space="preserve"> </w:t>
        </w:r>
      </w:ins>
      <w:commentRangeEnd w:id="25"/>
      <w:ins w:id="31" w:author="Microsoft Office User" w:date="2017-02-02T16:01:00Z">
        <w:r w:rsidR="00240C1C">
          <w:rPr>
            <w:rStyle w:val="CommentReference"/>
          </w:rPr>
          <w:commentReference w:id="25"/>
        </w:r>
      </w:ins>
      <w:ins w:id="32" w:author="Microsoft Office User" w:date="2017-02-02T13:04:00Z">
        <w:r>
          <w:rPr>
            <w:rFonts w:ascii="Times New Roman" w:eastAsia="Times New Roman" w:hAnsi="Times New Roman" w:cs="Times New Roman"/>
            <w:color w:val="000000"/>
            <w:shd w:val="clear" w:color="auto" w:fill="FFFFFF"/>
          </w:rPr>
          <w:t>for six weeks</w:t>
        </w:r>
      </w:ins>
      <w:ins w:id="33"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4" w:author="Microsoft Office User" w:date="2017-02-02T13:05:00Z">
        <w:r>
          <w:rPr>
            <w:rFonts w:ascii="Times New Roman" w:eastAsia="Times New Roman" w:hAnsi="Times New Roman" w:cs="Times New Roman"/>
            <w:color w:val="000000"/>
            <w:shd w:val="clear" w:color="auto" w:fill="FFFFFF"/>
          </w:rPr>
          <w:t xml:space="preserve">food and </w:t>
        </w:r>
      </w:ins>
      <w:ins w:id="35"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6" w:author="Microsoft Office User" w:date="2017-02-02T13:05:00Z">
        <w:r>
          <w:rPr>
            <w:rFonts w:ascii="Times New Roman" w:eastAsia="Times New Roman" w:hAnsi="Times New Roman" w:cs="Times New Roman"/>
            <w:color w:val="000000"/>
            <w:shd w:val="clear" w:color="auto" w:fill="FFFFFF"/>
          </w:rPr>
          <w:t>throughout the study</w:t>
        </w:r>
      </w:ins>
      <w:ins w:id="37" w:author="Microsoft Office User" w:date="2017-02-02T13:01:00Z">
        <w:r w:rsidRPr="00EB0A54">
          <w:rPr>
            <w:rFonts w:ascii="Times New Roman" w:eastAsia="Times New Roman" w:hAnsi="Times New Roman" w:cs="Times New Roman"/>
            <w:color w:val="000000"/>
            <w:shd w:val="clear" w:color="auto" w:fill="FFFFFF"/>
          </w:rPr>
          <w:t xml:space="preserve">. </w:t>
        </w:r>
      </w:ins>
      <w:ins w:id="38" w:author="Microsoft Office User" w:date="2017-02-02T13:05:00Z">
        <w:r>
          <w:rPr>
            <w:rFonts w:ascii="Times New Roman" w:eastAsia="Times New Roman" w:hAnsi="Times New Roman" w:cs="Times New Roman"/>
            <w:color w:val="000000"/>
            <w:shd w:val="clear" w:color="auto" w:fill="FFFFFF"/>
          </w:rPr>
          <w:t>At the end of</w:t>
        </w:r>
      </w:ins>
      <w:ins w:id="39"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0"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1" w:author="Microsoft Office User" w:date="2017-02-02T13:01:00Z">
        <w:r w:rsidRPr="00EB0A54">
          <w:rPr>
            <w:rFonts w:ascii="Times New Roman" w:eastAsia="Times New Roman" w:hAnsi="Times New Roman" w:cs="Times New Roman"/>
            <w:color w:val="000000"/>
            <w:shd w:val="clear" w:color="auto" w:fill="FFFFFF"/>
          </w:rPr>
          <w:t>.</w:t>
        </w:r>
      </w:ins>
      <w:ins w:id="42" w:author="Microsoft Office User" w:date="2017-02-02T13:06:00Z">
        <w:r>
          <w:rPr>
            <w:rFonts w:ascii="Times New Roman" w:eastAsia="Times New Roman" w:hAnsi="Times New Roman" w:cs="Times New Roman"/>
            <w:color w:val="000000"/>
            <w:shd w:val="clear" w:color="auto" w:fill="FFFFFF"/>
          </w:rPr>
          <w:t xml:space="preserve"> </w:t>
        </w:r>
      </w:ins>
      <w:ins w:id="43"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4" w:author="Microsoft Office User" w:date="2017-02-02T13:11:00Z">
        <w:r w:rsidR="005E61F3">
          <w:rPr>
            <w:rFonts w:ascii="Times New Roman" w:eastAsia="Times New Roman" w:hAnsi="Times New Roman" w:cs="Times New Roman"/>
            <w:color w:val="000000"/>
            <w:shd w:val="clear" w:color="auto" w:fill="FFFFFF"/>
          </w:rPr>
          <w:t>, as well as the pancreas</w:t>
        </w:r>
      </w:ins>
      <w:ins w:id="45" w:author="Microsoft Office User" w:date="2017-02-02T13:10:00Z">
        <w:r w:rsidR="005E61F3">
          <w:rPr>
            <w:rFonts w:ascii="Times New Roman" w:eastAsia="Times New Roman" w:hAnsi="Times New Roman" w:cs="Times New Roman"/>
            <w:color w:val="000000"/>
            <w:shd w:val="clear" w:color="auto" w:fill="FFFFFF"/>
          </w:rPr>
          <w:t xml:space="preserve"> were</w:t>
        </w:r>
      </w:ins>
      <w:ins w:id="46"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pPr>
        <w:pStyle w:val="ListParagraph"/>
        <w:numPr>
          <w:ilvl w:val="0"/>
          <w:numId w:val="2"/>
        </w:numPr>
        <w:rPr>
          <w:ins w:id="47" w:author="Microsoft Office User" w:date="2017-01-31T11:09:00Z"/>
        </w:rPr>
        <w:pPrChange w:id="48" w:author="Microsoft Office User" w:date="2017-01-28T14:13:00Z">
          <w:pPr/>
        </w:pPrChange>
      </w:pPr>
      <w:ins w:id="49" w:author="Microsoft Office User" w:date="2017-01-28T14:13:00Z">
        <w:r>
          <w:t>ITT</w:t>
        </w:r>
      </w:ins>
    </w:p>
    <w:p w14:paraId="39BE57F4" w14:textId="207EA50D" w:rsidR="00067455" w:rsidRPr="00067455" w:rsidRDefault="00067455">
      <w:pPr>
        <w:pStyle w:val="ListParagraph"/>
        <w:rPr>
          <w:ins w:id="50" w:author="Microsoft Office User" w:date="2017-01-28T14:14:00Z"/>
        </w:rPr>
        <w:pPrChange w:id="51" w:author="Microsoft Office User" w:date="2017-01-31T11:09:00Z">
          <w:pPr/>
        </w:pPrChange>
      </w:pPr>
      <w:ins w:id="52" w:author="Microsoft Office User" w:date="2017-01-31T11:10:00Z">
        <w:r>
          <w:rPr>
            <w:rFonts w:cs="Times New Roman"/>
          </w:rPr>
          <w:t>Insulin tolerance was assessed foll</w:t>
        </w:r>
        <w:r w:rsidR="00EB0A54">
          <w:rPr>
            <w:rFonts w:cs="Times New Roman"/>
          </w:rPr>
          <w:t xml:space="preserve">owing </w:t>
        </w:r>
      </w:ins>
      <w:ins w:id="53" w:author="Microsoft Office User" w:date="2017-02-02T13:09:00Z">
        <w:r w:rsidR="00EB0A54">
          <w:rPr>
            <w:rFonts w:cs="Times New Roman"/>
          </w:rPr>
          <w:t>five</w:t>
        </w:r>
      </w:ins>
      <w:ins w:id="54" w:author="Microsoft Office User" w:date="2017-01-31T11:10:00Z">
        <w:r w:rsidR="00EB0A54">
          <w:rPr>
            <w:rFonts w:cs="Times New Roman"/>
          </w:rPr>
          <w:t xml:space="preserve"> weeks of treatment (27</w:t>
        </w:r>
        <w:r>
          <w:rPr>
            <w:rFonts w:cs="Times New Roman"/>
          </w:rPr>
          <w:t xml:space="preserve"> weeks of age). </w:t>
        </w:r>
      </w:ins>
      <w:commentRangeStart w:id="55"/>
      <w:ins w:id="56" w:author="Microsoft Office User" w:date="2017-01-31T11:09:00Z">
        <w:r w:rsidRPr="00067455">
          <w:rPr>
            <w:rFonts w:cs="Times New Roman"/>
            <w:rPrChange w:id="57"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58"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55"/>
        <w:r>
          <w:rPr>
            <w:rStyle w:val="CommentReference"/>
          </w:rPr>
          <w:commentReference w:id="55"/>
        </w:r>
      </w:ins>
    </w:p>
    <w:p w14:paraId="0BB8BE14" w14:textId="213FA44E" w:rsidR="00A73F99" w:rsidRDefault="00A73F99">
      <w:pPr>
        <w:pStyle w:val="ListParagraph"/>
        <w:numPr>
          <w:ilvl w:val="0"/>
          <w:numId w:val="2"/>
        </w:numPr>
        <w:rPr>
          <w:ins w:id="59" w:author="Microsoft Office User" w:date="2017-01-28T14:14:00Z"/>
        </w:rPr>
        <w:pPrChange w:id="60" w:author="Microsoft Office User" w:date="2017-01-28T14:13:00Z">
          <w:pPr/>
        </w:pPrChange>
      </w:pPr>
      <w:ins w:id="61" w:author="Microsoft Office User" w:date="2017-01-28T14:14:00Z">
        <w:r>
          <w:t>Clamp (get from metabolic phenotyping core?)</w:t>
        </w:r>
      </w:ins>
    </w:p>
    <w:p w14:paraId="4960CA59" w14:textId="00ACFA28" w:rsidR="00A73F99" w:rsidRDefault="00A73F99">
      <w:pPr>
        <w:pStyle w:val="ListParagraph"/>
        <w:numPr>
          <w:ilvl w:val="0"/>
          <w:numId w:val="2"/>
        </w:numPr>
        <w:rPr>
          <w:ins w:id="62" w:author="Microsoft Office User" w:date="2017-01-28T14:18:00Z"/>
        </w:rPr>
        <w:pPrChange w:id="63" w:author="Microsoft Office User" w:date="2017-01-28T14:13:00Z">
          <w:pPr/>
        </w:pPrChange>
      </w:pPr>
      <w:ins w:id="64" w:author="Microsoft Office User" w:date="2017-01-28T14:15:00Z">
        <w:r>
          <w:lastRenderedPageBreak/>
          <w:t>Serum ALT-get from Hochberg paper</w:t>
        </w:r>
      </w:ins>
    </w:p>
    <w:p w14:paraId="660855DD" w14:textId="6E02E6CF" w:rsidR="00A73F99" w:rsidRDefault="00A73F99">
      <w:pPr>
        <w:pStyle w:val="ListParagraph"/>
        <w:numPr>
          <w:ilvl w:val="0"/>
          <w:numId w:val="2"/>
        </w:numPr>
        <w:rPr>
          <w:ins w:id="65" w:author="Microsoft Office User" w:date="2017-01-31T10:43:00Z"/>
        </w:rPr>
        <w:pPrChange w:id="66" w:author="Microsoft Office User" w:date="2017-01-28T14:13:00Z">
          <w:pPr/>
        </w:pPrChange>
      </w:pPr>
      <w:ins w:id="67" w:author="Microsoft Office User" w:date="2017-01-28T14:18:00Z">
        <w:r>
          <w:t xml:space="preserve">Cell culture </w:t>
        </w:r>
      </w:ins>
    </w:p>
    <w:p w14:paraId="659E5B2F" w14:textId="6209EE96" w:rsidR="00881ECD" w:rsidRPr="00240C1C" w:rsidRDefault="00E36D9E" w:rsidP="00240C1C">
      <w:pPr>
        <w:pStyle w:val="ListParagraph"/>
        <w:rPr>
          <w:ins w:id="68" w:author="Microsoft Office User" w:date="2017-01-28T14:15:00Z"/>
          <w:color w:val="000000" w:themeColor="text1"/>
        </w:rPr>
      </w:pPr>
      <w:ins w:id="69" w:author="Microsoft Office User" w:date="2017-01-31T10:43:00Z">
        <w:r w:rsidRPr="00E36D9E">
          <w:rPr>
            <w:color w:val="000000" w:themeColor="text1"/>
          </w:rPr>
          <w:t>3</w:t>
        </w:r>
        <w:r>
          <w:rPr>
            <w:color w:val="000000" w:themeColor="text1"/>
          </w:rPr>
          <w:t xml:space="preserve">T3-L1 </w:t>
        </w:r>
      </w:ins>
      <w:ins w:id="70" w:author="Microsoft Office User" w:date="2017-01-31T10:54:00Z">
        <w:r w:rsidR="00B90861">
          <w:rPr>
            <w:color w:val="000000" w:themeColor="text1"/>
          </w:rPr>
          <w:t>fibroblasts (</w:t>
        </w:r>
      </w:ins>
      <w:ins w:id="71" w:author="Microsoft Office User" w:date="2017-01-31T10:43:00Z">
        <w:r>
          <w:rPr>
            <w:color w:val="000000" w:themeColor="text1"/>
          </w:rPr>
          <w:t>pre</w:t>
        </w:r>
      </w:ins>
      <w:ins w:id="72" w:author="Microsoft Office User" w:date="2017-01-31T10:53:00Z">
        <w:r w:rsidR="00B90861">
          <w:rPr>
            <w:color w:val="000000" w:themeColor="text1"/>
          </w:rPr>
          <w:t>-</w:t>
        </w:r>
      </w:ins>
      <w:ins w:id="73" w:author="Microsoft Office User" w:date="2017-01-31T10:43:00Z">
        <w:r>
          <w:rPr>
            <w:color w:val="000000" w:themeColor="text1"/>
          </w:rPr>
          <w:t>a</w:t>
        </w:r>
        <w:r w:rsidR="00B90861">
          <w:rPr>
            <w:color w:val="000000" w:themeColor="text1"/>
          </w:rPr>
          <w:t>dipocytes</w:t>
        </w:r>
      </w:ins>
      <w:ins w:id="74" w:author="Microsoft Office User" w:date="2017-01-31T10:54:00Z">
        <w:r w:rsidR="00B90861">
          <w:rPr>
            <w:color w:val="000000" w:themeColor="text1"/>
          </w:rPr>
          <w:t>)</w:t>
        </w:r>
      </w:ins>
      <w:ins w:id="75"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6"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7" w:author="Microsoft Office User" w:date="2017-01-31T10:43:00Z">
        <w:r>
          <w:rPr>
            <w:color w:val="000000" w:themeColor="text1"/>
          </w:rPr>
          <w:t>DMEM</w:t>
        </w:r>
      </w:ins>
      <w:ins w:id="78" w:author="Microsoft Office User" w:date="2017-01-31T10:47:00Z">
        <w:r w:rsidR="00204D48">
          <w:rPr>
            <w:color w:val="000000" w:themeColor="text1"/>
          </w:rPr>
          <w:t>)</w:t>
        </w:r>
      </w:ins>
      <w:ins w:id="79" w:author="Microsoft Office User" w:date="2017-01-31T10:44:00Z">
        <w:r>
          <w:rPr>
            <w:color w:val="000000" w:themeColor="text1"/>
          </w:rPr>
          <w:t xml:space="preserve"> with </w:t>
        </w:r>
      </w:ins>
      <w:ins w:id="80" w:author="Microsoft Office User" w:date="2017-01-31T10:45:00Z">
        <w:r>
          <w:rPr>
            <w:color w:val="000000" w:themeColor="text1"/>
          </w:rPr>
          <w:t xml:space="preserve">1% </w:t>
        </w:r>
      </w:ins>
      <w:ins w:id="81" w:author="Microsoft Office User" w:date="2017-01-31T10:44:00Z">
        <w:r w:rsidR="00B90861">
          <w:rPr>
            <w:color w:val="000000" w:themeColor="text1"/>
          </w:rPr>
          <w:t xml:space="preserve">pencilin, </w:t>
        </w:r>
      </w:ins>
      <w:ins w:id="82" w:author="Microsoft Office User" w:date="2017-01-31T10:55:00Z">
        <w:r w:rsidR="00B90861">
          <w:rPr>
            <w:color w:val="000000" w:themeColor="text1"/>
          </w:rPr>
          <w:t>streptomycin</w:t>
        </w:r>
      </w:ins>
      <w:ins w:id="83" w:author="Microsoft Office User" w:date="2017-01-31T10:44:00Z">
        <w:r w:rsidR="00B90861">
          <w:rPr>
            <w:color w:val="000000" w:themeColor="text1"/>
          </w:rPr>
          <w:t xml:space="preserve"> and </w:t>
        </w:r>
      </w:ins>
      <w:ins w:id="84" w:author="Microsoft Office User" w:date="2017-01-31T10:55:00Z">
        <w:r w:rsidR="00B90861">
          <w:rPr>
            <w:color w:val="000000" w:themeColor="text1"/>
          </w:rPr>
          <w:t>glutamine</w:t>
        </w:r>
      </w:ins>
      <w:ins w:id="85" w:author="Microsoft Office User" w:date="2017-01-31T10:45:00Z">
        <w:r>
          <w:rPr>
            <w:color w:val="000000" w:themeColor="text1"/>
          </w:rPr>
          <w:t xml:space="preserve"> until </w:t>
        </w:r>
      </w:ins>
      <w:ins w:id="86" w:author="Microsoft Office User" w:date="2017-01-31T10:51:00Z">
        <w:r w:rsidR="00B90861">
          <w:rPr>
            <w:color w:val="000000" w:themeColor="text1"/>
          </w:rPr>
          <w:t xml:space="preserve">confluence. </w:t>
        </w:r>
      </w:ins>
      <w:ins w:id="87" w:author="Microsoft Office User" w:date="2017-01-31T10:52:00Z">
        <w:r w:rsidR="00B90861">
          <w:rPr>
            <w:color w:val="000000" w:themeColor="text1"/>
          </w:rPr>
          <w:t xml:space="preserve">A differentiation cocktail including </w:t>
        </w:r>
      </w:ins>
      <w:ins w:id="88" w:author="Microsoft Office User" w:date="2017-01-31T11:00:00Z">
        <w:r w:rsidR="003A266B">
          <w:rPr>
            <w:color w:val="000000" w:themeColor="text1"/>
          </w:rPr>
          <w:t xml:space="preserve">250nM </w:t>
        </w:r>
      </w:ins>
      <w:commentRangeStart w:id="89"/>
      <w:ins w:id="90" w:author="Microsoft Office User" w:date="2017-01-31T10:52:00Z">
        <w:r w:rsidR="00B90861">
          <w:rPr>
            <w:color w:val="000000" w:themeColor="text1"/>
          </w:rPr>
          <w:t>dexamethasone</w:t>
        </w:r>
      </w:ins>
      <w:commentRangeEnd w:id="89"/>
      <w:ins w:id="91" w:author="Microsoft Office User" w:date="2017-01-31T10:57:00Z">
        <w:r w:rsidR="00B90861">
          <w:rPr>
            <w:rStyle w:val="CommentReference"/>
          </w:rPr>
          <w:commentReference w:id="89"/>
        </w:r>
      </w:ins>
      <w:ins w:id="92" w:author="Microsoft Office User" w:date="2017-01-31T10:52:00Z">
        <w:r w:rsidR="00B90861">
          <w:rPr>
            <w:color w:val="000000" w:themeColor="text1"/>
          </w:rPr>
          <w:t xml:space="preserve">, </w:t>
        </w:r>
      </w:ins>
      <w:ins w:id="93"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4" w:author="Microsoft Office User" w:date="2017-01-31T10:54:00Z">
        <w:r w:rsidR="00B90861">
          <w:rPr>
            <w:rFonts w:cs="Helvetica"/>
            <w:color w:val="1C1C1C"/>
          </w:rPr>
          <w:t>in 10% fetal bovine serum, high glucose DMEM with 1% PSG</w:t>
        </w:r>
      </w:ins>
      <w:ins w:id="95" w:author="Microsoft Office User" w:date="2017-01-31T10:56:00Z">
        <w:r w:rsidR="00B90861">
          <w:rPr>
            <w:rFonts w:cs="Helvetica"/>
            <w:color w:val="1C1C1C"/>
          </w:rPr>
          <w:t xml:space="preserve"> at two days post confluence</w:t>
        </w:r>
      </w:ins>
      <w:ins w:id="96" w:author="Microsoft Office User" w:date="2017-01-31T10:58:00Z">
        <w:r w:rsidR="00366FA3">
          <w:rPr>
            <w:rFonts w:cs="Helvetica"/>
            <w:color w:val="1C1C1C"/>
          </w:rPr>
          <w:t xml:space="preserve"> for four days</w:t>
        </w:r>
      </w:ins>
      <w:ins w:id="97" w:author="Microsoft Office User" w:date="2017-01-31T10:54:00Z">
        <w:r w:rsidR="00B90861">
          <w:rPr>
            <w:rFonts w:cs="Helvetica"/>
            <w:color w:val="1C1C1C"/>
          </w:rPr>
          <w:t>.</w:t>
        </w:r>
      </w:ins>
      <w:ins w:id="98"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9"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0" w:author="Microsoft Office User" w:date="2017-01-28T14:16:00Z"/>
        </w:rPr>
      </w:pPr>
      <w:ins w:id="101" w:author="Microsoft Office User" w:date="2017-01-28T14:15:00Z">
        <w:r>
          <w:t>Liver</w:t>
        </w:r>
      </w:ins>
      <w:ins w:id="102" w:author="Microsoft Office User" w:date="2017-01-28T14:16:00Z">
        <w:r>
          <w:t xml:space="preserve"> and cells</w:t>
        </w:r>
      </w:ins>
      <w:ins w:id="103" w:author="Microsoft Office User" w:date="2017-01-28T14:15:00Z">
        <w:r>
          <w:t xml:space="preserve"> TG/TG assay</w:t>
        </w:r>
      </w:ins>
    </w:p>
    <w:p w14:paraId="10FA5515" w14:textId="126C2C59" w:rsidR="00A73F99" w:rsidRDefault="009F7DBE" w:rsidP="00240C1C">
      <w:pPr>
        <w:pStyle w:val="ListParagraph"/>
        <w:numPr>
          <w:ilvl w:val="0"/>
          <w:numId w:val="2"/>
        </w:numPr>
        <w:rPr>
          <w:ins w:id="104" w:author="Microsoft Office User" w:date="2017-02-02T13:13:00Z"/>
        </w:rPr>
      </w:pPr>
      <w:ins w:id="105" w:author="Microsoft Office User" w:date="2017-02-02T13:12:00Z">
        <w:r>
          <w:t>Histology</w:t>
        </w:r>
      </w:ins>
    </w:p>
    <w:p w14:paraId="5AEE07E8" w14:textId="09ED1001" w:rsidR="009F7DBE" w:rsidRDefault="009F7DBE" w:rsidP="00DA1136">
      <w:pPr>
        <w:pStyle w:val="ListParagraph"/>
        <w:rPr>
          <w:ins w:id="106" w:author="Microsoft Office User" w:date="2017-01-28T14:17:00Z"/>
        </w:rPr>
      </w:pPr>
      <w:ins w:id="107" w:author="Microsoft Office User" w:date="2017-02-02T13:13:00Z">
        <w:r>
          <w:t xml:space="preserve">The liver, IWAT, EWAT, BAT and </w:t>
        </w:r>
        <w:commentRangeStart w:id="108"/>
        <w:r>
          <w:t>pancreas</w:t>
        </w:r>
      </w:ins>
      <w:commentRangeEnd w:id="108"/>
      <w:ins w:id="109" w:author="Microsoft Office User" w:date="2017-02-02T16:00:00Z">
        <w:r w:rsidR="00240C1C">
          <w:rPr>
            <w:rStyle w:val="CommentReference"/>
          </w:rPr>
          <w:commentReference w:id="108"/>
        </w:r>
      </w:ins>
      <w:ins w:id="110" w:author="Microsoft Office User" w:date="2017-02-02T13:13:00Z">
        <w:r>
          <w:t xml:space="preserve"> were </w:t>
        </w:r>
      </w:ins>
      <w:ins w:id="111" w:author="Microsoft Office User" w:date="2017-02-02T13:14:00Z">
        <w:r>
          <w:t xml:space="preserve">kept in 10% formalin for 24 hours and then </w:t>
        </w:r>
      </w:ins>
      <w:ins w:id="112" w:author="Microsoft Office User" w:date="2017-02-02T13:15:00Z">
        <w:r>
          <w:t>stored</w:t>
        </w:r>
      </w:ins>
      <w:ins w:id="113" w:author="Microsoft Office User" w:date="2017-02-02T13:14:00Z">
        <w:r w:rsidR="00712BC9">
          <w:t xml:space="preserve"> in 70% e</w:t>
        </w:r>
        <w:r>
          <w:t>t</w:t>
        </w:r>
      </w:ins>
      <w:ins w:id="114" w:author="Microsoft Office User" w:date="2017-02-02T16:08:00Z">
        <w:r w:rsidR="00712BC9">
          <w:t>hanol</w:t>
        </w:r>
      </w:ins>
      <w:ins w:id="115" w:author="Microsoft Office User" w:date="2017-02-02T13:14:00Z">
        <w:r>
          <w:t xml:space="preserve"> </w:t>
        </w:r>
      </w:ins>
      <w:ins w:id="116" w:author="Microsoft Office User" w:date="2017-02-02T13:15:00Z">
        <w:r>
          <w:t xml:space="preserve">until further processing. Following a series of wash steps, tissues were embedded in </w:t>
        </w:r>
      </w:ins>
      <w:ins w:id="117" w:author="Microsoft Office User" w:date="2017-02-02T13:16:00Z">
        <w:r>
          <w:t>paraffin</w:t>
        </w:r>
      </w:ins>
      <w:ins w:id="118" w:author="Microsoft Office User" w:date="2017-02-02T13:15:00Z">
        <w:r>
          <w:t xml:space="preserve"> </w:t>
        </w:r>
      </w:ins>
      <w:ins w:id="119" w:author="Microsoft Office User" w:date="2017-02-02T13:16:00Z">
        <w:r>
          <w:t xml:space="preserve">wax and sent to </w:t>
        </w:r>
      </w:ins>
      <w:ins w:id="120" w:author="Microsoft Office User" w:date="2017-02-02T16:05:00Z">
        <w:r w:rsidR="00712BC9">
          <w:t xml:space="preserve">either </w:t>
        </w:r>
      </w:ins>
      <w:ins w:id="121" w:author="Microsoft Office User" w:date="2017-02-02T13:16:00Z">
        <w:r>
          <w:t xml:space="preserve">the University of Michigan </w:t>
        </w:r>
      </w:ins>
      <w:ins w:id="122" w:author="Microsoft Office User" w:date="2017-02-02T16:06:00Z">
        <w:r w:rsidR="00712BC9">
          <w:t>U</w:t>
        </w:r>
      </w:ins>
      <w:ins w:id="123" w:author="Microsoft Office User" w:date="2017-02-02T16:07:00Z">
        <w:r w:rsidR="00712BC9">
          <w:t xml:space="preserve">niversity of </w:t>
        </w:r>
      </w:ins>
      <w:ins w:id="124" w:author="Microsoft Office User" w:date="2017-02-02T16:06:00Z">
        <w:r w:rsidR="00712BC9">
          <w:t>M</w:t>
        </w:r>
      </w:ins>
      <w:ins w:id="125" w:author="Microsoft Office User" w:date="2017-02-02T16:07:00Z">
        <w:r w:rsidR="00712BC9">
          <w:t xml:space="preserve">ichigan </w:t>
        </w:r>
      </w:ins>
      <w:ins w:id="126" w:author="Microsoft Office User" w:date="2017-02-02T16:06:00Z">
        <w:r w:rsidR="00712BC9">
          <w:t>Comprehensive Cancer C</w:t>
        </w:r>
      </w:ins>
      <w:ins w:id="127" w:author="Microsoft Office User" w:date="2017-02-02T16:07:00Z">
        <w:r w:rsidR="00712BC9">
          <w:t>enter</w:t>
        </w:r>
      </w:ins>
      <w:ins w:id="128" w:author="Microsoft Office User" w:date="2017-02-02T16:06:00Z">
        <w:r w:rsidR="00712BC9">
          <w:t xml:space="preserve"> </w:t>
        </w:r>
      </w:ins>
      <w:ins w:id="129" w:author="Microsoft Office User" w:date="2017-02-02T13:16:00Z">
        <w:r w:rsidR="00712BC9">
          <w:t>Tissue</w:t>
        </w:r>
        <w:r>
          <w:t xml:space="preserve"> Core</w:t>
        </w:r>
      </w:ins>
      <w:ins w:id="130" w:author="Microsoft Office User" w:date="2017-02-02T16:05:00Z">
        <w:r w:rsidR="00712BC9">
          <w:t xml:space="preserve"> or the U</w:t>
        </w:r>
      </w:ins>
      <w:ins w:id="131" w:author="Microsoft Office User" w:date="2017-02-02T16:07:00Z">
        <w:r w:rsidR="00712BC9">
          <w:t xml:space="preserve">nit for </w:t>
        </w:r>
      </w:ins>
      <w:ins w:id="132" w:author="Microsoft Office User" w:date="2017-02-02T16:05:00Z">
        <w:r w:rsidR="00712BC9">
          <w:t>L</w:t>
        </w:r>
      </w:ins>
      <w:ins w:id="133" w:author="Microsoft Office User" w:date="2017-02-02T16:08:00Z">
        <w:r w:rsidR="00712BC9">
          <w:t xml:space="preserve">aboratory </w:t>
        </w:r>
      </w:ins>
      <w:ins w:id="134" w:author="Microsoft Office User" w:date="2017-02-02T16:05:00Z">
        <w:r w:rsidR="00712BC9">
          <w:t>A</w:t>
        </w:r>
      </w:ins>
      <w:ins w:id="135" w:author="Microsoft Office User" w:date="2017-02-02T16:07:00Z">
        <w:r w:rsidR="00712BC9">
          <w:t xml:space="preserve">nimal </w:t>
        </w:r>
      </w:ins>
      <w:ins w:id="136" w:author="Microsoft Office User" w:date="2017-02-02T16:05:00Z">
        <w:r w:rsidR="00712BC9">
          <w:t>M</w:t>
        </w:r>
      </w:ins>
      <w:ins w:id="137" w:author="Microsoft Office User" w:date="2017-02-02T16:07:00Z">
        <w:r w:rsidR="00712BC9">
          <w:t>edicine</w:t>
        </w:r>
      </w:ins>
      <w:ins w:id="138" w:author="Microsoft Office User" w:date="2017-02-02T16:05:00Z">
        <w:r w:rsidR="00712BC9">
          <w:t xml:space="preserve"> </w:t>
        </w:r>
      </w:ins>
      <w:ins w:id="139" w:author="Microsoft Office User" w:date="2017-02-02T16:09:00Z">
        <w:r w:rsidR="00712BC9">
          <w:t>In-vivo Animal</w:t>
        </w:r>
      </w:ins>
      <w:ins w:id="140" w:author="Microsoft Office User" w:date="2017-02-02T16:05:00Z">
        <w:r w:rsidR="00712BC9">
          <w:t xml:space="preserve"> Core</w:t>
        </w:r>
      </w:ins>
      <w:ins w:id="141" w:author="Microsoft Office User" w:date="2017-02-02T16:08:00Z">
        <w:r w:rsidR="00712BC9">
          <w:t xml:space="preserve"> (University of Michigan, Ann Arbor)</w:t>
        </w:r>
      </w:ins>
      <w:ins w:id="142" w:author="Microsoft Office User" w:date="2017-02-02T13:16:00Z">
        <w:r>
          <w:t xml:space="preserve"> </w:t>
        </w:r>
      </w:ins>
      <w:ins w:id="143" w:author="Microsoft Office User" w:date="2017-02-02T13:18:00Z">
        <w:r>
          <w:t xml:space="preserve">where they were </w:t>
        </w:r>
      </w:ins>
      <w:ins w:id="144" w:author="Microsoft Office User" w:date="2017-02-02T13:17:00Z">
        <w:r>
          <w:t>processed</w:t>
        </w:r>
      </w:ins>
      <w:ins w:id="145" w:author="Microsoft Office User" w:date="2017-02-02T13:18:00Z">
        <w:r>
          <w:t xml:space="preserve"> and stained</w:t>
        </w:r>
      </w:ins>
      <w:ins w:id="146" w:author="Microsoft Office User" w:date="2017-02-02T13:17:00Z">
        <w:r>
          <w:t xml:space="preserve"> </w:t>
        </w:r>
      </w:ins>
      <w:ins w:id="147" w:author="Microsoft Office User" w:date="2017-02-02T13:24:00Z">
        <w:r w:rsidR="00C9789E">
          <w:t>with</w:t>
        </w:r>
      </w:ins>
      <w:ins w:id="148" w:author="Microsoft Office User" w:date="2017-02-02T13:17:00Z">
        <w:r>
          <w:t xml:space="preserve"> H&amp;E or trichrome</w:t>
        </w:r>
      </w:ins>
      <w:ins w:id="149" w:author="Microsoft Office User" w:date="2017-02-02T13:24:00Z">
        <w:r w:rsidR="00C9789E">
          <w:t xml:space="preserve"> to assess cell morphology/inflammation and collagen formation</w:t>
        </w:r>
      </w:ins>
      <w:ins w:id="150" w:author="Microsoft Office User" w:date="2017-02-02T16:00:00Z">
        <w:r w:rsidR="00240C1C">
          <w:t>,</w:t>
        </w:r>
      </w:ins>
      <w:ins w:id="151" w:author="Microsoft Office User" w:date="2017-02-02T13:24:00Z">
        <w:r w:rsidR="00C9789E">
          <w:t xml:space="preserve"> respectively</w:t>
        </w:r>
      </w:ins>
      <w:ins w:id="152" w:author="Microsoft Office User" w:date="2017-02-02T13:16:00Z">
        <w:r>
          <w:t>.</w:t>
        </w:r>
      </w:ins>
    </w:p>
    <w:p w14:paraId="5C7896E8" w14:textId="2D9DAE8C" w:rsidR="00A73F99" w:rsidRDefault="00642BDD" w:rsidP="00240C1C">
      <w:pPr>
        <w:pStyle w:val="ListParagraph"/>
        <w:numPr>
          <w:ilvl w:val="0"/>
          <w:numId w:val="2"/>
        </w:numPr>
        <w:rPr>
          <w:ins w:id="153" w:author="Microsoft Office User" w:date="2017-01-31T11:02:00Z"/>
        </w:rPr>
      </w:pPr>
      <w:ins w:id="154" w:author="Microsoft Office User" w:date="2017-02-02T16:20:00Z">
        <w:r>
          <w:t xml:space="preserve">Analysis of mRNA </w:t>
        </w:r>
      </w:ins>
    </w:p>
    <w:p w14:paraId="48658E05" w14:textId="77F215C7" w:rsidR="00833B9D" w:rsidRPr="006E2EF1" w:rsidRDefault="00054F8A" w:rsidP="00240C1C">
      <w:pPr>
        <w:pStyle w:val="ListParagraph"/>
        <w:rPr>
          <w:ins w:id="155" w:author="Microsoft Office User" w:date="2017-01-28T14:17:00Z"/>
        </w:rPr>
      </w:pPr>
      <w:ins w:id="156" w:author="Microsoft Office User" w:date="2017-01-31T11:03:00Z">
        <w:r>
          <w:t>Cells</w:t>
        </w:r>
      </w:ins>
      <w:ins w:id="157" w:author="Microsoft Office User" w:date="2017-01-31T11:22:00Z">
        <w:r w:rsidR="00BC0504">
          <w:t xml:space="preserve"> and tissues</w:t>
        </w:r>
      </w:ins>
      <w:ins w:id="158" w:author="Microsoft Office User" w:date="2017-01-31T11:03:00Z">
        <w:r>
          <w:t xml:space="preserve"> were </w:t>
        </w:r>
        <w:commentRangeStart w:id="159"/>
        <w:r>
          <w:t>lysed</w:t>
        </w:r>
      </w:ins>
      <w:commentRangeEnd w:id="159"/>
      <w:ins w:id="160" w:author="Microsoft Office User" w:date="2017-02-02T16:12:00Z">
        <w:r w:rsidR="0062315D">
          <w:rPr>
            <w:rStyle w:val="CommentReference"/>
          </w:rPr>
          <w:commentReference w:id="159"/>
        </w:r>
      </w:ins>
      <w:ins w:id="161" w:author="Microsoft Office User" w:date="2017-01-31T11:03:00Z">
        <w:r>
          <w:t xml:space="preserve"> in TRIzol</w:t>
        </w:r>
        <w:r w:rsidR="00833B9D">
          <w:t xml:space="preserve"> </w:t>
        </w:r>
      </w:ins>
      <w:ins w:id="162" w:author="Microsoft Office User" w:date="2017-02-02T16:17:00Z">
        <w:r w:rsidR="00642BDD">
          <w:t xml:space="preserve">and </w:t>
        </w:r>
      </w:ins>
      <w:ins w:id="163" w:author="Microsoft Office User" w:date="2017-01-31T11:07:00Z">
        <w:r w:rsidR="00D6308A">
          <w:t xml:space="preserve">RNA was extracted using </w:t>
        </w:r>
      </w:ins>
      <w:ins w:id="164"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65" w:author="Microsoft Office User" w:date="2017-01-31T11:14:00Z">
        <w:r w:rsidR="007A6CC9">
          <w:rPr>
            <w:rFonts w:ascii="Symbol" w:hAnsi="Symbol" w:cs="Times New Roman"/>
          </w:rPr>
          <w:t></w:t>
        </w:r>
      </w:ins>
      <w:ins w:id="166" w:author="Microsoft Office User" w:date="2017-01-31T11:13:00Z">
        <w:r w:rsidR="007A6CC9">
          <w:rPr>
            <w:rFonts w:cs="Times New Roman"/>
          </w:rPr>
          <w:t>g</w:t>
        </w:r>
      </w:ins>
      <w:ins w:id="167" w:author="Microsoft Office User" w:date="2017-01-31T11:14:00Z">
        <w:r w:rsidR="00B40FA2">
          <w:rPr>
            <w:rFonts w:cs="Times New Roman"/>
          </w:rPr>
          <w:t xml:space="preserve"> of RNA</w:t>
        </w:r>
      </w:ins>
      <w:ins w:id="168" w:author="Microsoft Office User" w:date="2017-01-31T11:13:00Z">
        <w:r w:rsidR="007A6CC9">
          <w:rPr>
            <w:rFonts w:cs="Times New Roman"/>
          </w:rPr>
          <w:t xml:space="preserve"> </w:t>
        </w:r>
      </w:ins>
      <w:ins w:id="169"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0"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1" w:author="Microsoft Office User" w:date="2017-01-31T11:19:00Z">
        <w:r w:rsidR="00487B74">
          <w:rPr>
            <w:rFonts w:cs="Times New Roman"/>
          </w:rPr>
          <w:t xml:space="preserve"> were combined </w:t>
        </w:r>
      </w:ins>
      <w:ins w:id="172" w:author="Microsoft Office User" w:date="2017-01-31T11:20:00Z">
        <w:r w:rsidR="00487B74">
          <w:rPr>
            <w:rFonts w:cs="Times New Roman"/>
          </w:rPr>
          <w:t xml:space="preserve">in </w:t>
        </w:r>
      </w:ins>
      <w:ins w:id="173" w:author="Microsoft Office User" w:date="2017-01-31T11:19:00Z">
        <w:r w:rsidR="00487B74">
          <w:rPr>
            <w:rFonts w:cs="Times New Roman"/>
          </w:rPr>
          <w:t>accordance with the manufacturer</w:t>
        </w:r>
      </w:ins>
      <w:ins w:id="174" w:author="Microsoft Office User" w:date="2017-01-31T11:20:00Z">
        <w:r w:rsidR="00487B74">
          <w:rPr>
            <w:rFonts w:cs="Times New Roman"/>
          </w:rPr>
          <w:t>’</w:t>
        </w:r>
      </w:ins>
      <w:ins w:id="175" w:author="Microsoft Office User" w:date="2017-01-31T11:19:00Z">
        <w:r w:rsidR="00487B74">
          <w:rPr>
            <w:rFonts w:cs="Times New Roman"/>
          </w:rPr>
          <w:t xml:space="preserve">s </w:t>
        </w:r>
      </w:ins>
      <w:ins w:id="176" w:author="Microsoft Office User" w:date="2017-01-31T11:20:00Z">
        <w:r w:rsidR="00487B74">
          <w:rPr>
            <w:rFonts w:cs="Times New Roman"/>
          </w:rPr>
          <w:t>guidelines and quantitative real-time PCR</w:t>
        </w:r>
      </w:ins>
      <w:ins w:id="177" w:author="Microsoft Office User" w:date="2017-01-31T11:21:00Z">
        <w:r w:rsidR="00487B74">
          <w:rPr>
            <w:rFonts w:cs="Times New Roman"/>
          </w:rPr>
          <w:t xml:space="preserve"> was performed as previously described</w:t>
        </w:r>
      </w:ins>
      <w:ins w:id="178" w:author="Microsoft Office User" w:date="2017-01-31T11:26:00Z">
        <w:r w:rsidR="00952BDA">
          <w:rPr>
            <w:rFonts w:cs="Times New Roman"/>
          </w:rPr>
          <w:t xml:space="preserve"> </w:t>
        </w:r>
      </w:ins>
      <w:ins w:id="179"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80" w:author="Microsoft Office User" w:date="2017-01-31T11:27:00Z">
        <w:r w:rsidR="00C70A9A">
          <w:rPr>
            <w:rFonts w:cs="Times New Roman"/>
          </w:rPr>
          <w:fldChar w:fldCharType="end"/>
        </w:r>
      </w:ins>
      <w:ins w:id="181" w:author="Microsoft Office User" w:date="2017-01-31T11:21:00Z">
        <w:r w:rsidR="00487B74">
          <w:rPr>
            <w:rFonts w:cs="Times New Roman"/>
          </w:rPr>
          <w:t xml:space="preserve">. </w:t>
        </w:r>
      </w:ins>
      <w:ins w:id="182" w:author="Microsoft Office User" w:date="2017-01-31T11:28:00Z">
        <w:r w:rsidR="00D6022E">
          <w:rPr>
            <w:rFonts w:cs="Times New Roman"/>
          </w:rPr>
          <w:t xml:space="preserve">mRNA expression level was normalized to </w:t>
        </w:r>
        <w:commentRangeStart w:id="183"/>
        <w:r w:rsidR="00D6022E" w:rsidRPr="00240C1C">
          <w:rPr>
            <w:rFonts w:cs="Times New Roman"/>
            <w:i/>
          </w:rPr>
          <w:t>Actb</w:t>
        </w:r>
      </w:ins>
      <w:commentRangeEnd w:id="183"/>
      <w:ins w:id="184" w:author="Microsoft Office User" w:date="2017-01-31T11:30:00Z">
        <w:r w:rsidR="00D6022E">
          <w:rPr>
            <w:rStyle w:val="CommentReference"/>
          </w:rPr>
          <w:commentReference w:id="183"/>
        </w:r>
      </w:ins>
      <w:ins w:id="185" w:author="Microsoft Office User" w:date="2017-01-31T11:29:00Z">
        <w:r w:rsidR="00D6022E">
          <w:rPr>
            <w:rFonts w:cs="Times New Roman"/>
          </w:rPr>
          <w:t xml:space="preserve"> (</w:t>
        </w:r>
        <w:commentRangeStart w:id="186"/>
        <w:r w:rsidR="00D6022E">
          <w:rPr>
            <w:rFonts w:cs="Times New Roman"/>
          </w:rPr>
          <w:t>Table</w:t>
        </w:r>
        <w:commentRangeEnd w:id="186"/>
        <w:r w:rsidR="00D6022E">
          <w:rPr>
            <w:rStyle w:val="CommentReference"/>
          </w:rPr>
          <w:commentReference w:id="186"/>
        </w:r>
        <w:r w:rsidR="00D6022E">
          <w:rPr>
            <w:rFonts w:cs="Times New Roman"/>
          </w:rPr>
          <w:t xml:space="preserve"> 1)</w:t>
        </w:r>
      </w:ins>
      <w:ins w:id="187"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8" w:author="Microsoft Office User" w:date="2017-02-02T16:10:00Z"/>
        </w:rPr>
      </w:pPr>
      <w:ins w:id="189" w:author="Microsoft Office User" w:date="2017-02-02T16:20:00Z">
        <w:r>
          <w:t>Protein Analysis</w:t>
        </w:r>
      </w:ins>
    </w:p>
    <w:p w14:paraId="77DBC1CE" w14:textId="44A6F2F9" w:rsidR="00642BDD" w:rsidRPr="00642BDD" w:rsidRDefault="004B16AF" w:rsidP="00642BDD">
      <w:pPr>
        <w:ind w:left="720"/>
        <w:rPr>
          <w:ins w:id="190" w:author="Microsoft Office User" w:date="2017-02-02T16:21:00Z"/>
          <w:rFonts w:eastAsia="Times New Roman" w:cs="Times New Roman"/>
          <w:rPrChange w:id="191" w:author="Microsoft Office User" w:date="2017-02-02T16:21:00Z">
            <w:rPr>
              <w:ins w:id="192" w:author="Microsoft Office User" w:date="2017-02-02T16:21:00Z"/>
              <w:rFonts w:ascii="Times New Roman" w:eastAsia="Times New Roman" w:hAnsi="Times New Roman" w:cs="Times New Roman"/>
            </w:rPr>
          </w:rPrChange>
        </w:rPr>
        <w:pPrChange w:id="193" w:author="Microsoft Office User" w:date="2017-02-02T16:21:00Z">
          <w:pPr/>
        </w:pPrChange>
      </w:pPr>
      <w:ins w:id="194" w:author="Microsoft Office User" w:date="2017-02-02T16:10:00Z">
        <w:r>
          <w:t>Cells and tissues were lysed in RIPA buffer</w:t>
        </w:r>
      </w:ins>
      <w:ins w:id="195" w:author="Microsoft Office User" w:date="2017-02-02T16:14:00Z">
        <w:r w:rsidR="00CE26FC">
          <w:t xml:space="preserve"> </w:t>
        </w:r>
        <w:r w:rsidR="00CE26FC" w:rsidRPr="00CE26FC">
          <w:rPr>
            <w:rFonts w:eastAsia="Times New Roman" w:cs="Times New Roman"/>
            <w:color w:val="000000"/>
            <w:shd w:val="clear" w:color="auto" w:fill="FFFFFF"/>
            <w:rPrChange w:id="196" w:author="Microsoft Office User" w:date="2017-02-02T16:15:00Z">
              <w:rPr>
                <w:rFonts w:ascii="Times New Roman" w:eastAsia="Times New Roman" w:hAnsi="Times New Roman" w:cs="Times New Roman"/>
                <w:color w:val="000000"/>
                <w:shd w:val="clear" w:color="auto" w:fill="FFFFFF"/>
              </w:rPr>
            </w:rPrChange>
          </w:rPr>
          <w:t xml:space="preserve">(50 mM Tris, pH 7.4, 0.25% sodium deoxycholate, 1% NP40, 150 mM sodium chloride, 1 mM EDTA, 100 uM sodium orthovanadate, 5 mM sodium fluoride and 10 mM sodium pyrophosphate) </w:t>
        </w:r>
      </w:ins>
      <w:ins w:id="197" w:author="Microsoft Office User" w:date="2017-02-02T16:15:00Z">
        <w:r w:rsidR="00CE26FC">
          <w:rPr>
            <w:rFonts w:eastAsia="Times New Roman" w:cs="Times New Roman"/>
            <w:color w:val="000000"/>
            <w:shd w:val="clear" w:color="auto" w:fill="FFFFFF"/>
          </w:rPr>
          <w:t xml:space="preserve">on ice </w:t>
        </w:r>
      </w:ins>
      <w:ins w:id="198" w:author="Microsoft Office User" w:date="2017-02-02T16:14:00Z">
        <w:r w:rsidR="00CE26FC" w:rsidRPr="00CE26FC">
          <w:rPr>
            <w:rFonts w:eastAsia="Times New Roman" w:cs="Times New Roman"/>
            <w:color w:val="000000"/>
            <w:shd w:val="clear" w:color="auto" w:fill="FFFFFF"/>
            <w:rPrChange w:id="199" w:author="Microsoft Office User" w:date="2017-02-02T16:15:00Z">
              <w:rPr>
                <w:rFonts w:ascii="Times New Roman" w:eastAsia="Times New Roman" w:hAnsi="Times New Roman" w:cs="Times New Roman"/>
                <w:color w:val="000000"/>
                <w:shd w:val="clear" w:color="auto" w:fill="FFFFFF"/>
              </w:rPr>
            </w:rPrChange>
          </w:rPr>
          <w:t>then centrifuged for 15 minutes at 13 000 RPM at 4°C. Clarified lysates were loaded on SDS-PAGE gels, transferred and blotted using antibodies raised against</w:t>
        </w:r>
      </w:ins>
      <w:ins w:id="200" w:author="Microsoft Office User" w:date="2017-02-02T16:18:00Z">
        <w:r w:rsidR="00642BDD">
          <w:rPr>
            <w:rFonts w:eastAsia="Times New Roman" w:cs="Times New Roman"/>
            <w:color w:val="000000"/>
            <w:shd w:val="clear" w:color="auto" w:fill="FFFFFF"/>
          </w:rPr>
          <w:t xml:space="preserve"> </w:t>
        </w:r>
        <w:commentRangeStart w:id="201"/>
        <w:r w:rsidR="00642BDD">
          <w:rPr>
            <w:rFonts w:eastAsia="Times New Roman" w:cs="Times New Roman"/>
            <w:color w:val="000000"/>
            <w:shd w:val="clear" w:color="auto" w:fill="FFFFFF"/>
          </w:rPr>
          <w:t xml:space="preserve">ATGL, HSL, pHSL, CGI-58, GAPDH, </w:t>
        </w:r>
      </w:ins>
      <w:ins w:id="202"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3" w:author="Microsoft Office User" w:date="2017-02-02T16:18:00Z">
        <w:r w:rsidR="00642BDD">
          <w:rPr>
            <w:rFonts w:eastAsia="Times New Roman" w:cs="Times New Roman"/>
            <w:color w:val="000000"/>
            <w:shd w:val="clear" w:color="auto" w:fill="FFFFFF"/>
          </w:rPr>
          <w:t>ACTIN</w:t>
        </w:r>
      </w:ins>
      <w:ins w:id="204" w:author="Microsoft Office User" w:date="2017-02-02T16:19:00Z">
        <w:r w:rsidR="00642BDD">
          <w:rPr>
            <w:rFonts w:eastAsia="Times New Roman" w:cs="Times New Roman"/>
            <w:color w:val="000000"/>
            <w:shd w:val="clear" w:color="auto" w:fill="FFFFFF"/>
          </w:rPr>
          <w:t>.</w:t>
        </w:r>
        <w:commentRangeEnd w:id="201"/>
        <w:r w:rsidR="00642BDD">
          <w:rPr>
            <w:rStyle w:val="CommentReference"/>
          </w:rPr>
          <w:commentReference w:id="201"/>
        </w:r>
      </w:ins>
      <w:ins w:id="205" w:author="Microsoft Office User" w:date="2017-02-02T16:21:00Z">
        <w:r w:rsidR="00642BDD">
          <w:rPr>
            <w:rFonts w:eastAsia="Times New Roman" w:cs="Times New Roman"/>
            <w:color w:val="000000"/>
            <w:shd w:val="clear" w:color="auto" w:fill="FFFFFF"/>
          </w:rPr>
          <w:t xml:space="preserve"> </w:t>
        </w:r>
        <w:r w:rsidR="00642BDD" w:rsidRPr="00642BDD">
          <w:rPr>
            <w:rFonts w:eastAsia="Times New Roman" w:cs="Times New Roman"/>
            <w:color w:val="000000"/>
            <w:shd w:val="clear" w:color="auto" w:fill="FFFFFF"/>
            <w:rPrChange w:id="206" w:author="Microsoft Office User" w:date="2017-02-02T16:21:00Z">
              <w:rPr>
                <w:rFonts w:ascii="Times New Roman" w:eastAsia="Times New Roman" w:hAnsi="Times New Roman" w:cs="Times New Roman"/>
                <w:color w:val="000000"/>
                <w:shd w:val="clear" w:color="auto" w:fill="FFFFFF"/>
              </w:rPr>
            </w:rPrChange>
          </w:rPr>
          <w:t xml:space="preserve">Antibody complexes were detected by anti-mouse and anti-rabbit fluorescent conjugated antibodies and visualized using an Odyssey image scanner and blots were quantified using the Odyssey software version 2.1 </w:t>
        </w:r>
        <w:commentRangeStart w:id="207"/>
        <w:r w:rsidR="00642BDD" w:rsidRPr="00642BDD">
          <w:rPr>
            <w:rFonts w:eastAsia="Times New Roman" w:cs="Times New Roman"/>
            <w:color w:val="000000"/>
            <w:shd w:val="clear" w:color="auto" w:fill="FFFFFF"/>
            <w:rPrChange w:id="208" w:author="Microsoft Office User" w:date="2017-02-02T16:21:00Z">
              <w:rPr>
                <w:rFonts w:ascii="Times New Roman" w:eastAsia="Times New Roman" w:hAnsi="Times New Roman" w:cs="Times New Roman"/>
                <w:color w:val="000000"/>
                <w:shd w:val="clear" w:color="auto" w:fill="FFFFFF"/>
              </w:rPr>
            </w:rPrChange>
          </w:rPr>
          <w:t>(LiCOR).</w:t>
        </w:r>
      </w:ins>
      <w:commentRangeEnd w:id="207"/>
      <w:ins w:id="209" w:author="Microsoft Office User" w:date="2017-02-02T16:22:00Z">
        <w:r w:rsidR="00E23AC2">
          <w:rPr>
            <w:rStyle w:val="CommentReference"/>
          </w:rPr>
          <w:commentReference w:id="207"/>
        </w:r>
      </w:ins>
    </w:p>
    <w:p w14:paraId="64F2FB03" w14:textId="5944FA36" w:rsidR="004B16AF" w:rsidRPr="00642BDD" w:rsidRDefault="004B16AF" w:rsidP="00642BDD">
      <w:pPr>
        <w:ind w:left="720"/>
        <w:rPr>
          <w:ins w:id="211" w:author="Microsoft Office User" w:date="2017-01-28T14:17:00Z"/>
          <w:rFonts w:eastAsia="Times New Roman" w:cs="Times New Roman"/>
          <w:rPrChange w:id="212" w:author="Microsoft Office User" w:date="2017-02-02T16:21:00Z">
            <w:rPr>
              <w:ins w:id="213" w:author="Microsoft Office User" w:date="2017-01-28T14:17:00Z"/>
            </w:rPr>
          </w:rPrChange>
        </w:rPr>
        <w:pPrChange w:id="214" w:author="Microsoft Office User" w:date="2017-02-02T16:21:00Z">
          <w:pPr>
            <w:pStyle w:val="ListParagraph"/>
            <w:numPr>
              <w:numId w:val="2"/>
            </w:numPr>
            <w:ind w:hanging="360"/>
          </w:pPr>
        </w:pPrChange>
      </w:pPr>
    </w:p>
    <w:p w14:paraId="7E861E15" w14:textId="3D1EEA1E" w:rsidR="00A73F99" w:rsidRDefault="00A73F99" w:rsidP="00240C1C">
      <w:pPr>
        <w:pStyle w:val="ListParagraph"/>
        <w:numPr>
          <w:ilvl w:val="0"/>
          <w:numId w:val="2"/>
        </w:numPr>
        <w:rPr>
          <w:ins w:id="215" w:author="Microsoft Office User" w:date="2017-01-28T14:17:00Z"/>
        </w:rPr>
      </w:pPr>
      <w:ins w:id="216" w:author="Microsoft Office User" w:date="2017-01-28T14:17:00Z">
        <w:r>
          <w:t>Isoproterenol test</w:t>
        </w:r>
      </w:ins>
    </w:p>
    <w:p w14:paraId="11F34807" w14:textId="75A72E2F" w:rsidR="00A73F99" w:rsidRPr="00A73F99" w:rsidRDefault="00372F30" w:rsidP="00240C1C">
      <w:pPr>
        <w:pStyle w:val="ListParagraph"/>
        <w:numPr>
          <w:ilvl w:val="0"/>
          <w:numId w:val="2"/>
        </w:numPr>
        <w:rPr>
          <w:ins w:id="217" w:author="Microsoft Office User" w:date="2017-01-28T14:12:00Z"/>
        </w:rPr>
      </w:pPr>
      <w:ins w:id="21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6FB7503" w:rsidR="00F0261F" w:rsidRDefault="009B18AB">
      <w:r>
        <w:t xml:space="preserve">Our group </w:t>
      </w:r>
      <w:r w:rsidR="00DD413F">
        <w:t>has previously</w:t>
      </w:r>
      <w:r>
        <w:t xml:space="preserve"> </w:t>
      </w:r>
      <w:r w:rsidR="00DD413F">
        <w:t xml:space="preserve">published data </w:t>
      </w:r>
      <w:ins w:id="219"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22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1"/>
      <w:r w:rsidR="0024487D">
        <w:t>The</w:t>
      </w:r>
      <w:commentRangeEnd w:id="221"/>
      <w:r w:rsidR="00D5482B">
        <w:rPr>
          <w:rStyle w:val="CommentReference"/>
        </w:rPr>
        <w:commentReference w:id="221"/>
      </w:r>
      <w:r w:rsidR="0024487D">
        <w:t xml:space="preserve"> presence of Cushing’s in individuals with a high BMI leads to increased insulin resistance (measured by HOMA-IR score), above that of Cushing’s or obesity alone.</w:t>
      </w:r>
      <w:r w:rsidR="00594709">
        <w:t xml:space="preserve"> </w:t>
      </w:r>
      <w:commentRangeStart w:id="222"/>
      <w:r w:rsidR="00594709">
        <w:t>However,</w:t>
      </w:r>
      <w:r w:rsidR="007E0200">
        <w:t xml:space="preserve"> it is not possible to determine when these individuals developed this disease and what their weight status was prior to their diagnosis.</w:t>
      </w:r>
      <w:commentRangeEnd w:id="222"/>
      <w:r w:rsidR="002061D0">
        <w:rPr>
          <w:rStyle w:val="CommentReference"/>
        </w:rPr>
        <w:commentReference w:id="222"/>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23"/>
      <w:r w:rsidR="00183312">
        <w:t>cite</w:t>
      </w:r>
      <w:commentRangeEnd w:id="223"/>
      <w:r w:rsidR="00C94253">
        <w:rPr>
          <w:rStyle w:val="CommentReference"/>
        </w:rPr>
        <w:commentReference w:id="223"/>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24"/>
      <w:r w:rsidR="007E0200">
        <w:t xml:space="preserve">, </w:t>
      </w:r>
      <w:del w:id="225" w:author="Dave Bridges" w:date="2017-01-24T16:51:00Z">
        <w:r w:rsidR="007E0200" w:rsidDel="000E42FD">
          <w:delText>these mice</w:delText>
        </w:r>
      </w:del>
      <w:ins w:id="226" w:author="Dave Bridges" w:date="2017-01-24T16:51:00Z">
        <w:r w:rsidR="000E42FD">
          <w:t>HFD/dexamethasone</w:t>
        </w:r>
      </w:ins>
      <w:r w:rsidR="007E0200">
        <w:t xml:space="preserve"> </w:t>
      </w:r>
      <w:del w:id="227" w:author="Dave Bridges" w:date="2017-01-24T16:51:00Z">
        <w:r w:rsidR="007E0200" w:rsidDel="000E42FD">
          <w:delText>were hyperglycemic</w:delText>
        </w:r>
      </w:del>
      <w:ins w:id="228" w:author="Dave Bridges" w:date="2017-01-24T16:51:00Z">
        <w:r w:rsidR="000E42FD">
          <w:t>exhibited fasting hyperglycemia</w:t>
        </w:r>
      </w:ins>
      <w:r w:rsidR="007E0200">
        <w:t xml:space="preserve">, </w:t>
      </w:r>
      <w:del w:id="229" w:author="Dave Bridges" w:date="2017-01-24T16:52:00Z">
        <w:r w:rsidR="007E0200" w:rsidDel="000E42FD">
          <w:delText>a condition not seen when mice are treated with dexamethasone or HFD alone</w:delText>
        </w:r>
      </w:del>
      <w:ins w:id="230" w:author="Dave Bridges" w:date="2017-01-24T16:52:00Z">
        <w:r w:rsidR="000E42FD">
          <w:t>with a significant interaction between diet and drug (p=</w:t>
        </w:r>
        <w:r w:rsidR="000E42FD" w:rsidRPr="000E42FD">
          <w:t>0.00009</w:t>
        </w:r>
        <w:r w:rsidR="000E42FD">
          <w:t>)</w:t>
        </w:r>
      </w:ins>
      <w:ins w:id="231" w:author="Dave Bridges" w:date="2017-01-24T16:53:00Z">
        <w:r w:rsidR="000E42FD">
          <w:t>.</w:t>
        </w:r>
      </w:ins>
      <w:commentRangeEnd w:id="224"/>
      <w:ins w:id="232" w:author="Dave Bridges" w:date="2017-01-24T16:57:00Z">
        <w:r w:rsidR="00632E3F">
          <w:rPr>
            <w:rStyle w:val="CommentReference"/>
          </w:rPr>
          <w:commentReference w:id="224"/>
        </w:r>
      </w:ins>
      <w:del w:id="233"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34"/>
      <w:r>
        <w:t>Clamp data</w:t>
      </w:r>
      <w:commentRangeEnd w:id="234"/>
      <w:r w:rsidR="00FE4D5F">
        <w:rPr>
          <w:rStyle w:val="CommentReference"/>
        </w:rPr>
        <w:commentReference w:id="234"/>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35"/>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36"/>
      <w:r w:rsidR="00853FDE">
        <w:t>elevated</w:t>
      </w:r>
      <w:commentRangeEnd w:id="236"/>
      <w:r w:rsidR="00372F30">
        <w:rPr>
          <w:rStyle w:val="CommentReference"/>
        </w:rPr>
        <w:commentReference w:id="236"/>
      </w:r>
      <w:r w:rsidR="00853FDE">
        <w:t xml:space="preserve"> in obese Cushing’s patients, </w:t>
      </w:r>
      <w:commentRangeStart w:id="237"/>
      <w:r w:rsidR="00853FDE">
        <w:t>synergistically so in the case of ALT</w:t>
      </w:r>
      <w:ins w:id="238" w:author="Microsoft Office User" w:date="2017-01-28T14:04:00Z">
        <w:r w:rsidR="00C94253">
          <w:t xml:space="preserve"> (Figure 2)</w:t>
        </w:r>
      </w:ins>
      <w:r w:rsidR="00853FDE">
        <w:t>.</w:t>
      </w:r>
      <w:r w:rsidR="00BE5239">
        <w:t xml:space="preserve"> </w:t>
      </w:r>
      <w:commentRangeEnd w:id="235"/>
      <w:r w:rsidR="000E42FD">
        <w:rPr>
          <w:rStyle w:val="CommentReference"/>
        </w:rPr>
        <w:commentReference w:id="235"/>
      </w:r>
      <w:commentRangeEnd w:id="237"/>
      <w:r w:rsidR="000E42FD">
        <w:rPr>
          <w:rStyle w:val="CommentReference"/>
        </w:rPr>
        <w:commentReference w:id="237"/>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39"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0" w:author="Microsoft Office User" w:date="2017-01-28T14:04:00Z">
        <w:r w:rsidR="00C94253">
          <w:t xml:space="preserve"> 2</w:t>
        </w:r>
      </w:ins>
      <w:r w:rsidR="00B97DA4">
        <w:t>).</w:t>
      </w:r>
      <w:r w:rsidR="00B63F75">
        <w:t xml:space="preserve"> </w:t>
      </w:r>
      <w:r w:rsidR="00260B55">
        <w:t xml:space="preserve">Collagen/trichrome </w:t>
      </w:r>
      <w:commentRangeStart w:id="241"/>
      <w:r w:rsidR="00260B55">
        <w:t>data</w:t>
      </w:r>
      <w:commentRangeEnd w:id="241"/>
      <w:r w:rsidR="00372F30">
        <w:rPr>
          <w:rStyle w:val="CommentReference"/>
        </w:rPr>
        <w:commentReference w:id="241"/>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42"/>
      <w:r w:rsidRPr="00B63F75">
        <w:rPr>
          <w:i/>
        </w:rPr>
        <w:t>Srebf1</w:t>
      </w:r>
      <w:commentRangeEnd w:id="242"/>
      <w:r>
        <w:rPr>
          <w:rStyle w:val="CommentReference"/>
        </w:rPr>
        <w:commentReference w:id="242"/>
      </w:r>
      <w:r>
        <w:t xml:space="preserve"> and </w:t>
      </w:r>
      <w:r w:rsidRPr="00B63F75">
        <w:rPr>
          <w:i/>
        </w:rPr>
        <w:t>Fasn</w:t>
      </w:r>
      <w:r>
        <w:t>) was assessed via qPCR (Figure</w:t>
      </w:r>
      <w:ins w:id="243"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44" w:author="Dave Bridges" w:date="2017-01-24T17:24:00Z">
        <w:r w:rsidR="00272418">
          <w:t xml:space="preserve"> of both these enzymes</w:t>
        </w:r>
      </w:ins>
      <w:r w:rsidR="00793D2F">
        <w:t xml:space="preserve"> were </w:t>
      </w:r>
      <w:del w:id="245"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46"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47"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48"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49" w:author="Dave Bridges" w:date="2017-01-24T17:24:00Z">
        <w:r w:rsidR="001D5F06">
          <w:t xml:space="preserve">transcriptional activation of </w:t>
        </w:r>
      </w:ins>
      <w:ins w:id="250"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51"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52"/>
      <w:r w:rsidR="00567887">
        <w:t>consumption</w:t>
      </w:r>
      <w:commentRangeEnd w:id="252"/>
      <w:r w:rsidR="00567887">
        <w:rPr>
          <w:rStyle w:val="CommentReference"/>
        </w:rPr>
        <w:commentReference w:id="252"/>
      </w:r>
      <w:r w:rsidR="00567887">
        <w:t>.</w:t>
      </w:r>
    </w:p>
    <w:p w14:paraId="2A9A2FAD" w14:textId="77777777" w:rsidR="0088611F" w:rsidRDefault="0088611F"/>
    <w:p w14:paraId="127165F7" w14:textId="637ED9AE" w:rsidR="0088611F" w:rsidRDefault="0088611F">
      <w:commentRangeStart w:id="253"/>
      <w:r>
        <w:t>Fat cell size</w:t>
      </w:r>
      <w:r w:rsidR="00D422D1">
        <w:t>/inflammation</w:t>
      </w:r>
      <w:r>
        <w:t>…</w:t>
      </w:r>
      <w:commentRangeEnd w:id="253"/>
      <w:r w:rsidR="00FE4D5F">
        <w:rPr>
          <w:rStyle w:val="CommentReference"/>
        </w:rPr>
        <w:commentReference w:id="253"/>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54" w:author="Microsoft Office User" w:date="2017-01-28T14:05:00Z">
        <w:r w:rsidR="00C94253">
          <w:rPr>
            <w:color w:val="000000" w:themeColor="text1"/>
          </w:rPr>
          <w:t xml:space="preserve">figure </w:t>
        </w:r>
      </w:ins>
      <w:del w:id="255" w:author="Microsoft Office User" w:date="2017-01-28T14:05:00Z">
        <w:r w:rsidR="00A23FC6" w:rsidDel="00C94253">
          <w:rPr>
            <w:color w:val="000000" w:themeColor="text1"/>
          </w:rPr>
          <w:delText>figures</w:delText>
        </w:r>
      </w:del>
      <w:ins w:id="256"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57"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58"/>
      <w:r w:rsidR="00D76442">
        <w:rPr>
          <w:color w:val="000000" w:themeColor="text1"/>
        </w:rPr>
        <w:t>treatment</w:t>
      </w:r>
      <w:commentRangeEnd w:id="258"/>
      <w:r w:rsidR="00372F30">
        <w:rPr>
          <w:rStyle w:val="CommentReference"/>
        </w:rPr>
        <w:commentReference w:id="258"/>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59"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0"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61"/>
      <w:r w:rsidR="00372755">
        <w:rPr>
          <w:color w:val="000000" w:themeColor="text1"/>
        </w:rPr>
        <w:t>value</w:t>
      </w:r>
      <w:commentRangeEnd w:id="261"/>
      <w:r w:rsidR="00372F30">
        <w:rPr>
          <w:rStyle w:val="CommentReference"/>
        </w:rPr>
        <w:commentReference w:id="26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62"/>
      <w:r w:rsidR="00250376">
        <w:rPr>
          <w:color w:val="000000" w:themeColor="text1"/>
        </w:rPr>
        <w:t>and</w:t>
      </w:r>
      <w:commentRangeEnd w:id="262"/>
      <w:r w:rsidR="00CB723C">
        <w:rPr>
          <w:rStyle w:val="CommentReference"/>
        </w:rPr>
        <w:commentReference w:id="262"/>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63"/>
      <w:r>
        <w:rPr>
          <w:color w:val="000000" w:themeColor="text1"/>
        </w:rPr>
        <w:t>diet</w:t>
      </w:r>
      <w:commentRangeEnd w:id="263"/>
      <w:r w:rsidR="00372F30">
        <w:rPr>
          <w:rStyle w:val="CommentReference"/>
        </w:rPr>
        <w:commentReference w:id="263"/>
      </w:r>
      <w:ins w:id="264"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65" w:author="Microsoft Office User" w:date="2017-01-28T14:12:00Z"/>
          <w:b/>
          <w:sz w:val="36"/>
          <w:u w:val="single"/>
        </w:rPr>
      </w:pPr>
      <w:ins w:id="266" w:author="Microsoft Office User" w:date="2017-01-28T14:13:00Z">
        <w:r>
          <w:rPr>
            <w:b/>
            <w:sz w:val="36"/>
            <w:u w:val="single"/>
          </w:rPr>
          <w:t>Discussion</w:t>
        </w:r>
      </w:ins>
    </w:p>
    <w:p w14:paraId="7ED9144C" w14:textId="59394218" w:rsidR="00210C84" w:rsidDel="00A73F99" w:rsidRDefault="00210C84" w:rsidP="00EA22A1">
      <w:pPr>
        <w:rPr>
          <w:del w:id="267" w:author="Microsoft Office User" w:date="2017-01-28T14:12:00Z"/>
          <w:color w:val="000000" w:themeColor="text1"/>
        </w:rPr>
      </w:pPr>
      <w:del w:id="268"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9"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5"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5"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8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1"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7"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bookmarkStart w:id="210" w:name="_GoBack"/>
      <w:bookmarkEnd w:id="210"/>
    </w:p>
  </w:comment>
  <w:comment w:id="221"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22"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223"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24"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34"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3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35"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37"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1"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42"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53"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58"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61"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6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6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E26FC"/>
    <w:rsid w:val="00CF17E0"/>
    <w:rsid w:val="00CF5A89"/>
    <w:rsid w:val="00D422D1"/>
    <w:rsid w:val="00D43DD5"/>
    <w:rsid w:val="00D5482B"/>
    <w:rsid w:val="00D57938"/>
    <w:rsid w:val="00D6022E"/>
    <w:rsid w:val="00D60242"/>
    <w:rsid w:val="00D6308A"/>
    <w:rsid w:val="00D75EF8"/>
    <w:rsid w:val="00D76442"/>
    <w:rsid w:val="00DA1136"/>
    <w:rsid w:val="00DD385B"/>
    <w:rsid w:val="00DD413F"/>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2816</Words>
  <Characters>16055</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2016-09-21T15:11:00Z</dcterms:created>
  <dcterms:modified xsi:type="dcterms:W3CDTF">2017-02-02T21:22:00Z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