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47DD2" w14:textId="77777777" w:rsidR="00D941E1" w:rsidRDefault="00D941E1">
      <w:r>
        <w:t>Placement in manuscript and file location of figures.</w:t>
      </w:r>
    </w:p>
    <w:p w14:paraId="2CCBB656" w14:textId="781C9FED" w:rsidR="003266F4" w:rsidRDefault="003266F4">
      <w:r>
        <w:t>Figure 1:</w:t>
      </w:r>
      <w:r w:rsidR="005F6025">
        <w:t xml:space="preserve"> glucocorticoid-induced insulin resistance </w:t>
      </w:r>
    </w:p>
    <w:p w14:paraId="1E1EBAF0" w14:textId="77777777" w:rsidR="00052C59" w:rsidRDefault="00052C59" w:rsidP="00052C59">
      <w:pPr>
        <w:pStyle w:val="ListParagraph"/>
        <w:numPr>
          <w:ilvl w:val="0"/>
          <w:numId w:val="1"/>
        </w:numPr>
      </w:pPr>
      <w:r>
        <w:t>Human data BMI status---waist circumference?</w:t>
      </w:r>
    </w:p>
    <w:p w14:paraId="3FC9ACB8" w14:textId="1CB6996C" w:rsidR="001133FB" w:rsidRDefault="00AA30BF" w:rsidP="00651262">
      <w:pPr>
        <w:pStyle w:val="ListParagraph"/>
        <w:numPr>
          <w:ilvl w:val="0"/>
          <w:numId w:val="7"/>
        </w:numPr>
      </w:pPr>
      <w:r>
        <w:t>Github&gt;</w:t>
      </w:r>
      <w:r w:rsidR="004206D3">
        <w:t>CushingAcromegaly study&gt;data&gt;figures&gt;cushing clinical bmi</w:t>
      </w:r>
    </w:p>
    <w:p w14:paraId="1BF65DC9" w14:textId="6C2EA609" w:rsidR="00843B64" w:rsidRDefault="003266F4" w:rsidP="001133FB">
      <w:pPr>
        <w:pStyle w:val="ListParagraph"/>
        <w:numPr>
          <w:ilvl w:val="0"/>
          <w:numId w:val="1"/>
        </w:numPr>
      </w:pPr>
      <w:r>
        <w:t>Human data HOMA</w:t>
      </w:r>
    </w:p>
    <w:p w14:paraId="645511AC" w14:textId="242892FC" w:rsidR="004206D3" w:rsidRDefault="00AA30BF" w:rsidP="004206D3">
      <w:pPr>
        <w:pStyle w:val="ListParagraph"/>
        <w:numPr>
          <w:ilvl w:val="1"/>
          <w:numId w:val="1"/>
        </w:numPr>
      </w:pPr>
      <w:r>
        <w:t>Github&gt;</w:t>
      </w:r>
      <w:r w:rsidR="004206D3">
        <w:t>CushingAcromegaly study&gt;data&gt;figures&gt;cushing clinical bmi</w:t>
      </w:r>
    </w:p>
    <w:p w14:paraId="55789E44" w14:textId="5ED22B08" w:rsidR="003266F4" w:rsidRDefault="002E6088" w:rsidP="001133FB">
      <w:pPr>
        <w:pStyle w:val="ListParagraph"/>
        <w:numPr>
          <w:ilvl w:val="0"/>
          <w:numId w:val="1"/>
        </w:numPr>
      </w:pPr>
      <w:r>
        <w:t>Mouse study design schematic</w:t>
      </w:r>
      <w:r w:rsidR="003A1D14">
        <w:t xml:space="preserve">—you can </w:t>
      </w:r>
      <w:r w:rsidR="00EE1730">
        <w:t>edit this file</w:t>
      </w:r>
      <w:r w:rsidR="003A1D14">
        <w:t xml:space="preserve"> </w:t>
      </w:r>
      <w:r w:rsidR="00EE1730">
        <w:t>if you want, I don’t love the way it looks but I wanted to keep the vehicle/dex colors the same</w:t>
      </w:r>
      <w:r w:rsidR="001133FB">
        <w:t xml:space="preserve"> </w:t>
      </w:r>
    </w:p>
    <w:p w14:paraId="131B4264" w14:textId="4A1F7D51" w:rsidR="00651262" w:rsidRDefault="00651262" w:rsidP="00651262">
      <w:pPr>
        <w:pStyle w:val="ListParagraph"/>
        <w:numPr>
          <w:ilvl w:val="0"/>
          <w:numId w:val="7"/>
        </w:numPr>
      </w:pPr>
      <w:r>
        <w:t>Harvey&gt;mousework&gt;dex&gt;ncd/hfd</w:t>
      </w:r>
      <w:r>
        <w:t xml:space="preserve"> combined&gt;study design schematic</w:t>
      </w:r>
    </w:p>
    <w:p w14:paraId="0F5C8407" w14:textId="1F2D4C72" w:rsidR="002E6088" w:rsidRDefault="00F24CED" w:rsidP="00651262">
      <w:pPr>
        <w:pStyle w:val="ListParagraph"/>
        <w:numPr>
          <w:ilvl w:val="0"/>
          <w:numId w:val="1"/>
        </w:numPr>
      </w:pPr>
      <w:r>
        <w:t>ITT</w:t>
      </w:r>
    </w:p>
    <w:p w14:paraId="27DA65CA" w14:textId="0B5302C5" w:rsidR="00F24CED" w:rsidRDefault="00A17753" w:rsidP="00F24CED">
      <w:pPr>
        <w:pStyle w:val="ListParagraph"/>
        <w:numPr>
          <w:ilvl w:val="1"/>
          <w:numId w:val="1"/>
        </w:numPr>
      </w:pPr>
      <w:r>
        <w:t>Harvey&gt;m</w:t>
      </w:r>
      <w:r w:rsidR="00F24CED">
        <w:t>ousework&gt;dex&gt;ncd/hfd combined&gt;ITT&gt;ITT analysis combined</w:t>
      </w:r>
    </w:p>
    <w:p w14:paraId="53B1C994" w14:textId="3365C309" w:rsidR="00930BC0" w:rsidRDefault="00930BC0" w:rsidP="00F24CED">
      <w:pPr>
        <w:pStyle w:val="ListParagraph"/>
        <w:numPr>
          <w:ilvl w:val="1"/>
          <w:numId w:val="1"/>
        </w:numPr>
      </w:pPr>
      <w:r>
        <w:t>Fasting glucose…</w:t>
      </w:r>
      <w:bookmarkStart w:id="0" w:name="_GoBack"/>
      <w:bookmarkEnd w:id="0"/>
    </w:p>
    <w:p w14:paraId="75D59E78" w14:textId="0A0E74A5" w:rsidR="00F24CED" w:rsidRDefault="0003315E" w:rsidP="00651262">
      <w:pPr>
        <w:pStyle w:val="ListParagraph"/>
        <w:numPr>
          <w:ilvl w:val="0"/>
          <w:numId w:val="1"/>
        </w:numPr>
      </w:pPr>
      <w:r>
        <w:t>Glucose infusion</w:t>
      </w:r>
    </w:p>
    <w:p w14:paraId="5EE443E0" w14:textId="25BCAEB2" w:rsidR="0003315E" w:rsidRDefault="00AE74A4" w:rsidP="0003315E">
      <w:pPr>
        <w:pStyle w:val="ListParagraph"/>
        <w:numPr>
          <w:ilvl w:val="1"/>
          <w:numId w:val="1"/>
        </w:numPr>
      </w:pPr>
      <w:r>
        <w:t>Harvey&gt;mousework&gt;dex&gt;</w:t>
      </w:r>
      <w:r>
        <w:t>Qi data&gt;glucose clamp data&gt;figures</w:t>
      </w:r>
    </w:p>
    <w:p w14:paraId="61124A4F" w14:textId="77777777" w:rsidR="0003315E" w:rsidRDefault="0003315E" w:rsidP="0003315E">
      <w:pPr>
        <w:pStyle w:val="ListParagraph"/>
        <w:numPr>
          <w:ilvl w:val="0"/>
          <w:numId w:val="1"/>
        </w:numPr>
      </w:pPr>
      <w:r>
        <w:t>Endogenous glucose production</w:t>
      </w:r>
    </w:p>
    <w:p w14:paraId="760CC129" w14:textId="7DE662A7" w:rsidR="0003315E" w:rsidRDefault="00AE74A4" w:rsidP="00AE74A4">
      <w:pPr>
        <w:pStyle w:val="ListParagraph"/>
        <w:numPr>
          <w:ilvl w:val="1"/>
          <w:numId w:val="1"/>
        </w:numPr>
      </w:pPr>
      <w:r>
        <w:t>Harvey</w:t>
      </w:r>
      <w:r w:rsidR="0003315E">
        <w:tab/>
      </w:r>
      <w:r>
        <w:t>&gt;mousework&gt;dex&gt;Qi data&gt;glucose clamp data&gt;figures</w:t>
      </w:r>
    </w:p>
    <w:p w14:paraId="636ADA96" w14:textId="15B997DC" w:rsidR="0003315E" w:rsidRDefault="0003315E" w:rsidP="00651262">
      <w:pPr>
        <w:pStyle w:val="ListParagraph"/>
        <w:numPr>
          <w:ilvl w:val="0"/>
          <w:numId w:val="1"/>
        </w:numPr>
      </w:pPr>
      <w:r>
        <w:t>Glucose turnover</w:t>
      </w:r>
    </w:p>
    <w:p w14:paraId="0A63AB5D" w14:textId="38E96BF8" w:rsidR="00AE74A4" w:rsidRDefault="00AE74A4" w:rsidP="00FE0EA1">
      <w:pPr>
        <w:pStyle w:val="ListParagraph"/>
        <w:numPr>
          <w:ilvl w:val="1"/>
          <w:numId w:val="1"/>
        </w:numPr>
      </w:pPr>
      <w:r>
        <w:t>Harvey</w:t>
      </w:r>
      <w:r>
        <w:t>&gt;mousework&gt;dex&gt;Qi data&gt;glucose clamp data&gt;figures</w:t>
      </w:r>
    </w:p>
    <w:p w14:paraId="2CB1CAA8" w14:textId="026536D3" w:rsidR="00AE74A4" w:rsidRDefault="007F6A69" w:rsidP="00651262">
      <w:pPr>
        <w:pStyle w:val="ListParagraph"/>
        <w:numPr>
          <w:ilvl w:val="0"/>
          <w:numId w:val="1"/>
        </w:numPr>
      </w:pPr>
      <w:r>
        <w:t xml:space="preserve">Glucose uptake in tissues </w:t>
      </w:r>
    </w:p>
    <w:p w14:paraId="5E3A6C9A" w14:textId="00EAD7E6" w:rsidR="007F6A69" w:rsidRDefault="007F6A69" w:rsidP="007F6A69">
      <w:pPr>
        <w:pStyle w:val="ListParagraph"/>
        <w:numPr>
          <w:ilvl w:val="1"/>
          <w:numId w:val="1"/>
        </w:numPr>
      </w:pPr>
      <w:r>
        <w:t>This figure has not been made—may go in to supplement</w:t>
      </w:r>
      <w:r w:rsidR="00330F63">
        <w:t>al data</w:t>
      </w:r>
    </w:p>
    <w:p w14:paraId="4A359623" w14:textId="04CDA398" w:rsidR="00254EB2" w:rsidRDefault="00254EB2" w:rsidP="007F6A69">
      <w:pPr>
        <w:pStyle w:val="ListParagraph"/>
        <w:numPr>
          <w:ilvl w:val="1"/>
          <w:numId w:val="1"/>
        </w:numPr>
      </w:pPr>
      <w:r>
        <w:t>Excel file in qi data&gt;glucose clamp</w:t>
      </w:r>
    </w:p>
    <w:p w14:paraId="2D16E42E" w14:textId="44001EFD" w:rsidR="005F6025" w:rsidRDefault="005F6025" w:rsidP="005F6025">
      <w:r>
        <w:t>Figure 2:</w:t>
      </w:r>
      <w:r w:rsidR="00576199">
        <w:t xml:space="preserve"> </w:t>
      </w:r>
      <w:r w:rsidR="00D75A57">
        <w:t>Liver steatosis</w:t>
      </w:r>
    </w:p>
    <w:p w14:paraId="4C7242A4" w14:textId="6DD7ECFD" w:rsidR="005F6025" w:rsidRDefault="00D75A57" w:rsidP="005F6025">
      <w:pPr>
        <w:pStyle w:val="ListParagraph"/>
        <w:numPr>
          <w:ilvl w:val="0"/>
          <w:numId w:val="9"/>
        </w:numPr>
      </w:pPr>
      <w:r>
        <w:t>Human ALT serum levels</w:t>
      </w:r>
    </w:p>
    <w:p w14:paraId="0FABA6CA" w14:textId="77694630" w:rsidR="00D75A57" w:rsidRDefault="00AA30BF" w:rsidP="00D75A57">
      <w:pPr>
        <w:pStyle w:val="ListParagraph"/>
        <w:numPr>
          <w:ilvl w:val="1"/>
          <w:numId w:val="9"/>
        </w:numPr>
      </w:pPr>
      <w:r>
        <w:t>Github&gt;</w:t>
      </w:r>
      <w:r w:rsidR="00D75A57">
        <w:t>Cushing</w:t>
      </w:r>
      <w:r w:rsidR="00D75A57">
        <w:t>Acromegaly study&gt;data&gt;figures&gt;cushing clinical bmi</w:t>
      </w:r>
    </w:p>
    <w:p w14:paraId="472A570B" w14:textId="1C74A2CA" w:rsidR="00D75A57" w:rsidRDefault="00AA30BF" w:rsidP="005F6025">
      <w:pPr>
        <w:pStyle w:val="ListParagraph"/>
        <w:numPr>
          <w:ilvl w:val="0"/>
          <w:numId w:val="9"/>
        </w:numPr>
      </w:pPr>
      <w:r>
        <w:t>Liver triglycerides</w:t>
      </w:r>
    </w:p>
    <w:p w14:paraId="74A51561" w14:textId="5019D13E" w:rsidR="00AA30BF" w:rsidRDefault="00AA30BF" w:rsidP="00AA30BF">
      <w:pPr>
        <w:pStyle w:val="ListParagraph"/>
        <w:numPr>
          <w:ilvl w:val="1"/>
          <w:numId w:val="9"/>
        </w:numPr>
      </w:pPr>
      <w:r>
        <w:t>Harvey&gt;</w:t>
      </w:r>
      <w:r w:rsidRPr="00AA30BF">
        <w:t xml:space="preserve"> </w:t>
      </w:r>
      <w:r>
        <w:t>mousework&gt;dex&gt;ncd/hfd combined&gt;</w:t>
      </w:r>
      <w:r>
        <w:t>combined liver analysis</w:t>
      </w:r>
    </w:p>
    <w:p w14:paraId="485FC0CF" w14:textId="4195CDD7" w:rsidR="00AA30BF" w:rsidRDefault="00AA30BF" w:rsidP="005F6025">
      <w:pPr>
        <w:pStyle w:val="ListParagraph"/>
        <w:numPr>
          <w:ilvl w:val="0"/>
          <w:numId w:val="9"/>
        </w:numPr>
      </w:pPr>
      <w:r>
        <w:t>Liver H&amp;E stain</w:t>
      </w:r>
    </w:p>
    <w:p w14:paraId="097D0959" w14:textId="637B80AD" w:rsidR="00AA30BF" w:rsidRDefault="00AA30BF" w:rsidP="00B63CBF">
      <w:pPr>
        <w:pStyle w:val="ListParagraph"/>
        <w:numPr>
          <w:ilvl w:val="1"/>
          <w:numId w:val="9"/>
        </w:numPr>
      </w:pPr>
      <w:r>
        <w:t>Harvey&gt;</w:t>
      </w:r>
      <w:r>
        <w:t>mousework&gt;dex&gt;ncd/hfd combined&gt;</w:t>
      </w:r>
      <w:r>
        <w:t>histology</w:t>
      </w:r>
      <w:r w:rsidR="007F3E9D">
        <w:t>&gt; 2017-01-19&gt;representative images</w:t>
      </w:r>
    </w:p>
    <w:p w14:paraId="1CDC5C4C" w14:textId="608714DC" w:rsidR="00AA30BF" w:rsidRDefault="003F4C39" w:rsidP="005F6025">
      <w:pPr>
        <w:pStyle w:val="ListParagraph"/>
        <w:numPr>
          <w:ilvl w:val="0"/>
          <w:numId w:val="9"/>
        </w:numPr>
      </w:pPr>
      <w:r>
        <w:t>Liver mRNA</w:t>
      </w:r>
    </w:p>
    <w:p w14:paraId="4BCF8BE3" w14:textId="6A1762D7" w:rsidR="00311A54" w:rsidRDefault="00311A54" w:rsidP="00311A54">
      <w:pPr>
        <w:pStyle w:val="ListParagraph"/>
        <w:numPr>
          <w:ilvl w:val="1"/>
          <w:numId w:val="9"/>
        </w:numPr>
      </w:pPr>
      <w:r>
        <w:t>Bridges&gt;mouse work&gt;dex&gt;hfd and dex&gt; livers&gt;mRNA&gt;qPCR analysis/or/figures</w:t>
      </w:r>
    </w:p>
    <w:p w14:paraId="6C0D8468" w14:textId="13EB70CB" w:rsidR="000F74F3" w:rsidRDefault="000F74F3" w:rsidP="000F74F3">
      <w:r>
        <w:t>Figure 3: Body Composition</w:t>
      </w:r>
    </w:p>
    <w:p w14:paraId="4A52D90A" w14:textId="38C71CAB" w:rsidR="000F74F3" w:rsidRDefault="00FF41C4" w:rsidP="000F74F3">
      <w:pPr>
        <w:pStyle w:val="ListParagraph"/>
        <w:numPr>
          <w:ilvl w:val="0"/>
          <w:numId w:val="11"/>
        </w:numPr>
      </w:pPr>
      <w:r>
        <w:t>Body mass</w:t>
      </w:r>
    </w:p>
    <w:p w14:paraId="3D5A76EE" w14:textId="18E5BE71" w:rsidR="005B5565" w:rsidRDefault="005B5565" w:rsidP="005B5565">
      <w:pPr>
        <w:pStyle w:val="ListParagraph"/>
        <w:numPr>
          <w:ilvl w:val="1"/>
          <w:numId w:val="11"/>
        </w:numPr>
      </w:pPr>
      <w:r>
        <w:t>Harvey&gt;mousework&gt;dex&gt;ncd/hfd combined</w:t>
      </w:r>
      <w:r>
        <w:t>&gt;</w:t>
      </w:r>
      <w:r w:rsidR="0045551A">
        <w:t>combined weight analysis</w:t>
      </w:r>
    </w:p>
    <w:p w14:paraId="46EACCFF" w14:textId="230943BC" w:rsidR="00FF41C4" w:rsidRDefault="00FF41C4" w:rsidP="000F74F3">
      <w:pPr>
        <w:pStyle w:val="ListParagraph"/>
        <w:numPr>
          <w:ilvl w:val="0"/>
          <w:numId w:val="11"/>
        </w:numPr>
      </w:pPr>
      <w:r>
        <w:t>Lean mass</w:t>
      </w:r>
    </w:p>
    <w:p w14:paraId="59A8C3C5" w14:textId="038FA251" w:rsidR="0045551A" w:rsidRDefault="0045551A" w:rsidP="0045551A">
      <w:pPr>
        <w:pStyle w:val="ListParagraph"/>
        <w:numPr>
          <w:ilvl w:val="1"/>
          <w:numId w:val="11"/>
        </w:numPr>
      </w:pPr>
      <w:r>
        <w:t>Harvey&gt;mousework&gt;dex&gt;ncd/hfd combined&gt;combined weight analysis</w:t>
      </w:r>
    </w:p>
    <w:p w14:paraId="49A39148" w14:textId="63833170" w:rsidR="00FF41C4" w:rsidRDefault="00FF41C4" w:rsidP="000F74F3">
      <w:pPr>
        <w:pStyle w:val="ListParagraph"/>
        <w:numPr>
          <w:ilvl w:val="0"/>
          <w:numId w:val="11"/>
        </w:numPr>
      </w:pPr>
      <w:r>
        <w:t>Fat mass</w:t>
      </w:r>
    </w:p>
    <w:p w14:paraId="3852C296" w14:textId="20C72B7B" w:rsidR="0045551A" w:rsidRDefault="0045551A" w:rsidP="0045551A">
      <w:pPr>
        <w:pStyle w:val="ListParagraph"/>
        <w:numPr>
          <w:ilvl w:val="1"/>
          <w:numId w:val="11"/>
        </w:numPr>
      </w:pPr>
      <w:r>
        <w:t>Harvey&gt;mousework&gt;dex&gt;ncd/hfd combined&gt;combined weight analysis</w:t>
      </w:r>
    </w:p>
    <w:p w14:paraId="35784F33" w14:textId="0A5ED3CF" w:rsidR="00FF41C4" w:rsidRDefault="00FF41C4" w:rsidP="000F74F3">
      <w:pPr>
        <w:pStyle w:val="ListParagraph"/>
        <w:numPr>
          <w:ilvl w:val="0"/>
          <w:numId w:val="11"/>
        </w:numPr>
      </w:pPr>
      <w:r>
        <w:t>Fat pad mass</w:t>
      </w:r>
    </w:p>
    <w:p w14:paraId="7B67EA70" w14:textId="14CCAA33" w:rsidR="0045551A" w:rsidRDefault="0045551A" w:rsidP="0045551A">
      <w:pPr>
        <w:pStyle w:val="ListParagraph"/>
        <w:numPr>
          <w:ilvl w:val="1"/>
          <w:numId w:val="11"/>
        </w:numPr>
      </w:pPr>
      <w:r>
        <w:t>Harvey&gt;mousework&gt;dex&gt;ncd/hfd combined</w:t>
      </w:r>
      <w:r>
        <w:t>&gt;tissue weight analysis</w:t>
      </w:r>
    </w:p>
    <w:p w14:paraId="58AD45E2" w14:textId="2A4F0EB3" w:rsidR="00FF41C4" w:rsidRDefault="00FF41C4" w:rsidP="000F74F3">
      <w:pPr>
        <w:pStyle w:val="ListParagraph"/>
        <w:numPr>
          <w:ilvl w:val="0"/>
          <w:numId w:val="11"/>
        </w:numPr>
      </w:pPr>
      <w:r>
        <w:t>Food consumption</w:t>
      </w:r>
    </w:p>
    <w:p w14:paraId="4B78DB98" w14:textId="06D86711" w:rsidR="005B5565" w:rsidRDefault="00683660" w:rsidP="0045551A">
      <w:pPr>
        <w:pStyle w:val="ListParagraph"/>
        <w:numPr>
          <w:ilvl w:val="0"/>
          <w:numId w:val="12"/>
        </w:numPr>
      </w:pPr>
      <w:r>
        <w:t>Figure not made</w:t>
      </w:r>
    </w:p>
    <w:p w14:paraId="2C0FD54A" w14:textId="1BD2BD36" w:rsidR="00E06BF4" w:rsidRDefault="00E06BF4" w:rsidP="0045551A">
      <w:pPr>
        <w:pStyle w:val="ListParagraph"/>
        <w:numPr>
          <w:ilvl w:val="0"/>
          <w:numId w:val="12"/>
        </w:numPr>
      </w:pPr>
      <w:r>
        <w:lastRenderedPageBreak/>
        <w:t>Excel file</w:t>
      </w:r>
      <w:r w:rsidR="006F53FE">
        <w:t xml:space="preserve"> (may need re-formatting)</w:t>
      </w:r>
      <w:r>
        <w:t xml:space="preserve">: </w:t>
      </w:r>
      <w:r>
        <w:t>Harvey&gt;mousework&gt;dex&gt;ncd/hfd combined&gt;</w:t>
      </w:r>
      <w:r w:rsidR="006F53FE">
        <w:t>HFD and older chow dex food</w:t>
      </w:r>
    </w:p>
    <w:p w14:paraId="08B0A88D" w14:textId="4B5C74BC" w:rsidR="00831022" w:rsidRDefault="00831022" w:rsidP="00831022">
      <w:r>
        <w:t>Figure 4: Lipolysis</w:t>
      </w:r>
    </w:p>
    <w:p w14:paraId="34F7378D" w14:textId="36AB8D22" w:rsidR="00831022" w:rsidRDefault="00930BC0" w:rsidP="00831022">
      <w:pPr>
        <w:pStyle w:val="ListParagraph"/>
        <w:numPr>
          <w:ilvl w:val="0"/>
          <w:numId w:val="14"/>
        </w:numPr>
      </w:pPr>
      <w:r>
        <w:t>3T3-L1 reduced tg and increase glycerol release</w:t>
      </w:r>
    </w:p>
    <w:p w14:paraId="4DE5367B" w14:textId="77777777" w:rsidR="000F74F3" w:rsidRDefault="000F74F3" w:rsidP="000F74F3"/>
    <w:sectPr w:rsidR="000F74F3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7172F"/>
    <w:multiLevelType w:val="hybridMultilevel"/>
    <w:tmpl w:val="B692B540"/>
    <w:lvl w:ilvl="0" w:tplc="319A438C">
      <w:start w:val="1"/>
      <w:numFmt w:val="lowerRoman"/>
      <w:lvlText w:val="%1i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EF12E7"/>
    <w:multiLevelType w:val="hybridMultilevel"/>
    <w:tmpl w:val="AF0615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CC46C97"/>
    <w:multiLevelType w:val="hybridMultilevel"/>
    <w:tmpl w:val="A7342130"/>
    <w:lvl w:ilvl="0" w:tplc="20E08C9C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F83C58"/>
    <w:multiLevelType w:val="hybridMultilevel"/>
    <w:tmpl w:val="1AC8CA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3B4FA9"/>
    <w:multiLevelType w:val="hybridMultilevel"/>
    <w:tmpl w:val="AC84F228"/>
    <w:lvl w:ilvl="0" w:tplc="7CAEC64A">
      <w:start w:val="2"/>
      <w:numFmt w:val="lowerRoman"/>
      <w:lvlText w:val="%1 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97A5F9D"/>
    <w:multiLevelType w:val="hybridMultilevel"/>
    <w:tmpl w:val="C540A1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165D36"/>
    <w:multiLevelType w:val="hybridMultilevel"/>
    <w:tmpl w:val="F858EDEC"/>
    <w:lvl w:ilvl="0" w:tplc="04090019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5291343"/>
    <w:multiLevelType w:val="hybridMultilevel"/>
    <w:tmpl w:val="7BA61966"/>
    <w:lvl w:ilvl="0" w:tplc="F2182F00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D52F08"/>
    <w:multiLevelType w:val="hybridMultilevel"/>
    <w:tmpl w:val="E1762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CCA270F"/>
    <w:multiLevelType w:val="hybridMultilevel"/>
    <w:tmpl w:val="8884A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DAA7BF7"/>
    <w:multiLevelType w:val="hybridMultilevel"/>
    <w:tmpl w:val="11A43E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6C4E19"/>
    <w:multiLevelType w:val="hybridMultilevel"/>
    <w:tmpl w:val="7B1ECE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3C020A"/>
    <w:multiLevelType w:val="hybridMultilevel"/>
    <w:tmpl w:val="0E5C212E"/>
    <w:lvl w:ilvl="0" w:tplc="189ECA86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AF148A9"/>
    <w:multiLevelType w:val="hybridMultilevel"/>
    <w:tmpl w:val="45A666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9"/>
  </w:num>
  <w:num w:numId="8">
    <w:abstractNumId w:val="3"/>
  </w:num>
  <w:num w:numId="9">
    <w:abstractNumId w:val="11"/>
  </w:num>
  <w:num w:numId="10">
    <w:abstractNumId w:val="12"/>
  </w:num>
  <w:num w:numId="11">
    <w:abstractNumId w:val="13"/>
  </w:num>
  <w:num w:numId="12">
    <w:abstractNumId w:val="8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F4"/>
    <w:rsid w:val="0003315E"/>
    <w:rsid w:val="00052C59"/>
    <w:rsid w:val="000F74F3"/>
    <w:rsid w:val="001133FB"/>
    <w:rsid w:val="00254EB2"/>
    <w:rsid w:val="00295BBA"/>
    <w:rsid w:val="002E6088"/>
    <w:rsid w:val="00311A54"/>
    <w:rsid w:val="003266F4"/>
    <w:rsid w:val="00330F63"/>
    <w:rsid w:val="003A1D14"/>
    <w:rsid w:val="003F4C39"/>
    <w:rsid w:val="004206D3"/>
    <w:rsid w:val="0045551A"/>
    <w:rsid w:val="00576199"/>
    <w:rsid w:val="005B5565"/>
    <w:rsid w:val="005F6025"/>
    <w:rsid w:val="00603402"/>
    <w:rsid w:val="00651262"/>
    <w:rsid w:val="00683660"/>
    <w:rsid w:val="006F53FE"/>
    <w:rsid w:val="007F3E9D"/>
    <w:rsid w:val="007F6A69"/>
    <w:rsid w:val="00831022"/>
    <w:rsid w:val="00843B64"/>
    <w:rsid w:val="00930BC0"/>
    <w:rsid w:val="00A17753"/>
    <w:rsid w:val="00AA30BF"/>
    <w:rsid w:val="00AE74A4"/>
    <w:rsid w:val="00B63CBF"/>
    <w:rsid w:val="00B82DD1"/>
    <w:rsid w:val="00CA2BC4"/>
    <w:rsid w:val="00D75A57"/>
    <w:rsid w:val="00D941E1"/>
    <w:rsid w:val="00E06BF4"/>
    <w:rsid w:val="00EE1730"/>
    <w:rsid w:val="00F24CED"/>
    <w:rsid w:val="00FE0EA1"/>
    <w:rsid w:val="00FF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4F9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0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276</Words>
  <Characters>1577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2017-05-17T17:09:00Z</dcterms:created>
  <dcterms:modified xsi:type="dcterms:W3CDTF">2017-05-17T19:39:00Z</dcterms:modified>
</cp:coreProperties>
</file>