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E63C2E">
        <w:rPr>
          <w:rFonts w:ascii="Times New Roman" w:hAnsi="Times New Roman" w:cs="Times New Roman"/>
          <w:b/>
          <w:bCs/>
          <w:highlight w:val="yellow"/>
          <w:rPrChange w:id="0" w:author="Molly C. MULCAHY" w:date="2023-06-01T10:38:00Z">
            <w:rPr>
              <w:rFonts w:ascii="Times New Roman" w:hAnsi="Times New Roman" w:cs="Times New Roman"/>
              <w:b/>
              <w:bCs/>
            </w:rPr>
          </w:rPrChange>
        </w:rPr>
        <w:t xml:space="preserve">Word Count: </w:t>
      </w:r>
      <w:r w:rsidRPr="00E63C2E">
        <w:rPr>
          <w:rFonts w:ascii="Times New Roman" w:hAnsi="Times New Roman" w:cs="Times New Roman"/>
          <w:highlight w:val="yellow"/>
          <w:rPrChange w:id="1" w:author="Molly C. MULCAHY" w:date="2023-06-01T10:38:00Z">
            <w:rPr>
              <w:rFonts w:ascii="Times New Roman" w:hAnsi="Times New Roman" w:cs="Times New Roman"/>
            </w:rPr>
          </w:rPrChange>
        </w:rPr>
        <w:t>3907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6A4C16BA"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 xml:space="preserve">These findings highlight the critical missing populations where TRE might affect long-term health, </w:t>
      </w:r>
      <w:proofErr w:type="gramStart"/>
      <w:r w:rsidRPr="00E62980">
        <w:t>mothers</w:t>
      </w:r>
      <w:proofErr w:type="gramEnd"/>
      <w:r w:rsidRPr="00E62980">
        <w:t xml:space="preserve">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02FC363C"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2"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del w:id="3" w:author="Mulcahy, Molly" w:date="2023-04-10T09:50:00Z">
        <w:r w:rsidR="003678F1" w:rsidRPr="00E62980" w:rsidDel="000047DF">
          <w:rPr>
            <w:rFonts w:ascii="Times New Roman" w:hAnsi="Times New Roman" w:cs="Times New Roman"/>
          </w:rPr>
          <w:delText>the</w:delText>
        </w:r>
        <w:r w:rsidRPr="00E62980" w:rsidDel="000047DF">
          <w:rPr>
            <w:rFonts w:ascii="Times New Roman" w:hAnsi="Times New Roman" w:cs="Times New Roman"/>
          </w:rPr>
          <w:delText xml:space="preserve"> effect</w:delText>
        </w:r>
      </w:del>
      <w:ins w:id="4" w:author="Mulcahy, Molly" w:date="2023-04-10T09:50:00Z">
        <w:r w:rsidR="000047DF">
          <w:rPr>
            <w:rFonts w:ascii="Times New Roman" w:hAnsi="Times New Roman" w:cs="Times New Roman"/>
          </w:rPr>
          <w:t>body composition and glycemic health</w:t>
        </w:r>
      </w:ins>
      <w:del w:id="5"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ins w:id="6" w:author="Mulcahy, Molly" w:date="2023-04-10T09:50:00Z">
        <w:r w:rsidR="000047DF">
          <w:rPr>
            <w:rFonts w:ascii="Times New Roman" w:hAnsi="Times New Roman" w:cs="Times New Roman"/>
          </w:rPr>
          <w:t>i</w:t>
        </w:r>
      </w:ins>
      <w:del w:id="7" w:author="Mulcahy, Molly" w:date="2023-04-10T09:50:00Z">
        <w:r w:rsidR="00057EDA" w:rsidRPr="00E62980" w:rsidDel="000047DF">
          <w:rPr>
            <w:rFonts w:ascii="Times New Roman" w:hAnsi="Times New Roman" w:cs="Times New Roman"/>
          </w:rPr>
          <w:delText xml:space="preserve"> </w:delText>
        </w:r>
      </w:del>
      <w:del w:id="8" w:author="Mulcahy, Molly" w:date="2023-04-10T09:49:00Z">
        <w:r w:rsidR="003678F1" w:rsidRPr="00E62980" w:rsidDel="000047DF">
          <w:rPr>
            <w:rFonts w:ascii="Times New Roman" w:hAnsi="Times New Roman" w:cs="Times New Roman"/>
          </w:rPr>
          <w:delText xml:space="preserve">over the life course </w:delText>
        </w:r>
      </w:del>
      <w:r w:rsidR="00761434" w:rsidRPr="00E62980">
        <w:rPr>
          <w:rFonts w:ascii="Times New Roman" w:hAnsi="Times New Roman" w:cs="Times New Roman"/>
        </w:rPr>
        <w:t>o</w:t>
      </w:r>
      <w:ins w:id="9" w:author="Mulcahy, Molly" w:date="2023-04-10T09:49:00Z">
        <w:r w:rsidR="000047DF">
          <w:rPr>
            <w:rFonts w:ascii="Times New Roman" w:hAnsi="Times New Roman" w:cs="Times New Roman"/>
          </w:rPr>
          <w:t>n</w:t>
        </w:r>
      </w:ins>
      <w:del w:id="10" w:author="Mulcahy, Molly" w:date="2023-04-10T09:49:00Z">
        <w:r w:rsidR="00761434" w:rsidRPr="00E62980" w:rsidDel="000047DF">
          <w:rPr>
            <w:rFonts w:ascii="Times New Roman" w:hAnsi="Times New Roman" w:cs="Times New Roman"/>
          </w:rPr>
          <w:delText>f</w:delText>
        </w:r>
      </w:del>
      <w:r w:rsidR="003678F1" w:rsidRPr="00E62980">
        <w:rPr>
          <w:rFonts w:ascii="Times New Roman" w:hAnsi="Times New Roman" w:cs="Times New Roman"/>
        </w:rPr>
        <w:t xml:space="preserve"> male and female offspring</w:t>
      </w:r>
      <w:ins w:id="11"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2"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3"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4" w:author="Mulcahy, Molly" w:date="2023-04-10T09:42:00Z">
        <w:r w:rsidR="00180465">
          <w:rPr>
            <w:rFonts w:ascii="Times New Roman" w:hAnsi="Times New Roman" w:cs="Times New Roman"/>
          </w:rPr>
          <w:t xml:space="preserve">However, </w:t>
        </w:r>
      </w:ins>
      <w:ins w:id="15" w:author="Mulcahy, Molly" w:date="2023-04-10T09:43:00Z">
        <w:r w:rsidR="00180465">
          <w:rPr>
            <w:rFonts w:ascii="Times New Roman" w:hAnsi="Times New Roman" w:cs="Times New Roman"/>
          </w:rPr>
          <w:t>a</w:t>
        </w:r>
      </w:ins>
      <w:del w:id="16" w:author="Mulcahy, Molly" w:date="2023-04-10T09:42:00Z">
        <w:r w:rsidRPr="00E62980" w:rsidDel="00180465">
          <w:rPr>
            <w:rFonts w:ascii="Times New Roman" w:hAnsi="Times New Roman" w:cs="Times New Roman"/>
          </w:rPr>
          <w:delText>A</w:delText>
        </w:r>
      </w:del>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 </w:t>
      </w:r>
      <w:del w:id="17" w:author="Mulcahy, Molly" w:date="2023-04-10T09:43:00Z">
        <w:r w:rsidR="005E7F8B" w:rsidRPr="00E62980" w:rsidDel="00180465">
          <w:rPr>
            <w:rFonts w:ascii="Times New Roman" w:hAnsi="Times New Roman" w:cs="Times New Roman"/>
            <w:color w:val="000000" w:themeColor="text1"/>
          </w:rPr>
          <w:delText>related changes in islet physiology and HFHS diet in adulthood</w:delText>
        </w:r>
      </w:del>
      <w:ins w:id="18"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145AF551" w:rsidR="00FB78BA" w:rsidRPr="00E62980" w:rsidRDefault="00247547" w:rsidP="00FB78BA">
      <w:pPr>
        <w:spacing w:line="480" w:lineRule="auto"/>
        <w:ind w:firstLine="720"/>
        <w:rPr>
          <w:rFonts w:ascii="Times New Roman" w:hAnsi="Times New Roman" w:cs="Times New Roman"/>
        </w:rPr>
      </w:pPr>
      <w:ins w:id="19" w:author="Molly C. MULCAHY" w:date="2023-04-25T16:14:00Z">
        <w:r>
          <w:rPr>
            <w:rFonts w:ascii="Times New Roman" w:hAnsi="Times New Roman" w:cs="Times New Roman"/>
            <w:highlight w:val="yellow"/>
          </w:rPr>
          <w:t>Behaviors that impact circadian rhythms</w:t>
        </w:r>
      </w:ins>
      <w:ins w:id="20" w:author="Molly C. MULCAHY" w:date="2023-04-25T16:13:00Z">
        <w:r>
          <w:rPr>
            <w:rFonts w:ascii="Times New Roman" w:hAnsi="Times New Roman" w:cs="Times New Roman"/>
            <w:highlight w:val="yellow"/>
          </w:rPr>
          <w:t xml:space="preserve">, such as sleep, light exposure, and shift work have </w:t>
        </w:r>
      </w:ins>
      <w:ins w:id="21" w:author="Molly C. MULCAHY" w:date="2023-04-25T16:14:00Z">
        <w:r w:rsidR="000941AF">
          <w:rPr>
            <w:rFonts w:ascii="Times New Roman" w:hAnsi="Times New Roman" w:cs="Times New Roman"/>
            <w:highlight w:val="yellow"/>
          </w:rPr>
          <w:t>long been associated with</w:t>
        </w:r>
      </w:ins>
      <w:ins w:id="22" w:author="Molly C. MULCAHY" w:date="2023-04-25T16:13:00Z">
        <w:r>
          <w:rPr>
            <w:rFonts w:ascii="Times New Roman" w:hAnsi="Times New Roman" w:cs="Times New Roman"/>
            <w:highlight w:val="yellow"/>
          </w:rPr>
          <w:t xml:space="preserve"> </w:t>
        </w:r>
      </w:ins>
      <w:ins w:id="23" w:author="Molly C. MULCAHY" w:date="2023-05-01T16:07:00Z">
        <w:r w:rsidR="00081D62">
          <w:rPr>
            <w:rFonts w:ascii="Times New Roman" w:hAnsi="Times New Roman" w:cs="Times New Roman"/>
            <w:highlight w:val="yellow"/>
          </w:rPr>
          <w:t xml:space="preserve">human </w:t>
        </w:r>
      </w:ins>
      <w:ins w:id="24" w:author="Molly C. MULCAHY" w:date="2023-04-25T16:13:00Z">
        <w:r>
          <w:rPr>
            <w:rFonts w:ascii="Times New Roman" w:hAnsi="Times New Roman" w:cs="Times New Roman"/>
            <w:highlight w:val="yellow"/>
          </w:rPr>
          <w:t>health</w:t>
        </w:r>
      </w:ins>
      <w:ins w:id="25" w:author="Molly C. MULCAHY" w:date="2023-04-25T16:14:00Z">
        <w:r w:rsidR="000941AF">
          <w:rPr>
            <w:rFonts w:ascii="Times New Roman" w:hAnsi="Times New Roman" w:cs="Times New Roman"/>
            <w:highlight w:val="yellow"/>
          </w:rPr>
          <w:t xml:space="preserve">. </w:t>
        </w:r>
      </w:ins>
      <w:ins w:id="26" w:author="Molly C. MULCAHY" w:date="2023-04-18T10:38:00Z">
        <w:r w:rsidR="00C05598">
          <w:rPr>
            <w:rFonts w:ascii="Times New Roman" w:hAnsi="Times New Roman" w:cs="Times New Roman"/>
            <w:highlight w:val="yellow"/>
          </w:rPr>
          <w:t>The circadian</w:t>
        </w:r>
      </w:ins>
      <w:ins w:id="27" w:author="Molly C. MULCAHY" w:date="2023-04-18T10:33:00Z">
        <w:r w:rsidR="00F2672A">
          <w:rPr>
            <w:rFonts w:ascii="Times New Roman" w:hAnsi="Times New Roman" w:cs="Times New Roman"/>
            <w:highlight w:val="yellow"/>
          </w:rPr>
          <w:t xml:space="preserve"> rhythm follows a</w:t>
        </w:r>
      </w:ins>
      <w:ins w:id="28" w:author="Molly C. MULCAHY" w:date="2023-04-18T10:29:00Z">
        <w:r w:rsidR="00F2672A">
          <w:rPr>
            <w:rFonts w:ascii="Times New Roman" w:hAnsi="Times New Roman" w:cs="Times New Roman"/>
            <w:highlight w:val="yellow"/>
          </w:rPr>
          <w:t xml:space="preserve"> 24-hour</w:t>
        </w:r>
      </w:ins>
      <w:ins w:id="29" w:author="Molly C. MULCAHY" w:date="2023-04-18T10:33:00Z">
        <w:r w:rsidR="00F2672A">
          <w:rPr>
            <w:rFonts w:ascii="Times New Roman" w:hAnsi="Times New Roman" w:cs="Times New Roman"/>
            <w:highlight w:val="yellow"/>
          </w:rPr>
          <w:t xml:space="preserve"> cycle</w:t>
        </w:r>
      </w:ins>
      <w:ins w:id="30" w:author="Molly C. MULCAHY" w:date="2023-04-18T10:38:00Z">
        <w:r w:rsidR="00C05598">
          <w:rPr>
            <w:rFonts w:ascii="Times New Roman" w:hAnsi="Times New Roman" w:cs="Times New Roman"/>
            <w:highlight w:val="yellow"/>
          </w:rPr>
          <w:t xml:space="preserve"> which </w:t>
        </w:r>
      </w:ins>
      <w:ins w:id="31" w:author="Molly C. MULCAHY" w:date="2023-04-25T16:17:00Z">
        <w:r w:rsidR="005261E1">
          <w:rPr>
            <w:rFonts w:ascii="Times New Roman" w:hAnsi="Times New Roman" w:cs="Times New Roman"/>
            <w:highlight w:val="yellow"/>
          </w:rPr>
          <w:t xml:space="preserve">is </w:t>
        </w:r>
      </w:ins>
      <w:ins w:id="32" w:author="Molly C. MULCAHY" w:date="2023-04-18T10:38:00Z">
        <w:r w:rsidR="00C05598">
          <w:rPr>
            <w:rFonts w:ascii="Times New Roman" w:hAnsi="Times New Roman" w:cs="Times New Roman"/>
            <w:highlight w:val="yellow"/>
          </w:rPr>
          <w:t>governed a</w:t>
        </w:r>
      </w:ins>
      <w:ins w:id="33" w:author="Molly C. MULCAHY" w:date="2023-04-18T10:33:00Z">
        <w:r w:rsidR="00F2672A">
          <w:rPr>
            <w:rFonts w:ascii="Times New Roman" w:hAnsi="Times New Roman" w:cs="Times New Roman"/>
            <w:highlight w:val="yellow"/>
          </w:rPr>
          <w:t>t the cellular level</w:t>
        </w:r>
      </w:ins>
      <w:ins w:id="34" w:author="Molly C. MULCAHY" w:date="2023-04-18T10:38:00Z">
        <w:r w:rsidR="00C05598">
          <w:rPr>
            <w:rFonts w:ascii="Times New Roman" w:hAnsi="Times New Roman" w:cs="Times New Roman"/>
            <w:highlight w:val="yellow"/>
          </w:rPr>
          <w:t xml:space="preserve"> </w:t>
        </w:r>
      </w:ins>
      <w:ins w:id="35" w:author="Molly C. MULCAHY" w:date="2023-04-18T10:34:00Z">
        <w:r w:rsidR="00F2672A">
          <w:rPr>
            <w:rFonts w:ascii="Times New Roman" w:hAnsi="Times New Roman" w:cs="Times New Roman"/>
            <w:highlight w:val="yellow"/>
          </w:rPr>
          <w:t>by</w:t>
        </w:r>
      </w:ins>
      <w:del w:id="36" w:author="Molly C. MULCAHY" w:date="2023-04-18T10:33:00Z">
        <w:r w:rsidR="00FB78BA" w:rsidRPr="00CA79D5" w:rsidDel="00F2672A">
          <w:rPr>
            <w:rFonts w:ascii="Times New Roman" w:hAnsi="Times New Roman" w:cs="Times New Roman"/>
            <w:highlight w:val="yellow"/>
            <w:rPrChange w:id="37" w:author="Mulcahy, Molly" w:date="2023-04-03T09:40:00Z">
              <w:rPr>
                <w:rFonts w:ascii="Times New Roman" w:hAnsi="Times New Roman" w:cs="Times New Roman"/>
              </w:rPr>
            </w:rPrChange>
          </w:rPr>
          <w:delText>All mammals have cell-autonomous clocks</w:delText>
        </w:r>
        <w:r w:rsidR="008F4A24" w:rsidRPr="00CA79D5" w:rsidDel="00F2672A">
          <w:rPr>
            <w:rFonts w:ascii="Times New Roman" w:hAnsi="Times New Roman" w:cs="Times New Roman"/>
            <w:highlight w:val="yellow"/>
            <w:rPrChange w:id="38" w:author="Mulcahy, Molly" w:date="2023-04-03T09:40:00Z">
              <w:rPr>
                <w:rFonts w:ascii="Times New Roman" w:hAnsi="Times New Roman" w:cs="Times New Roman"/>
              </w:rPr>
            </w:rPrChange>
          </w:rPr>
          <w:delText xml:space="preserve"> that coordinate the rhythm of metabolism</w:delText>
        </w:r>
        <w:r w:rsidR="00FB78BA" w:rsidRPr="00CA79D5" w:rsidDel="00F2672A">
          <w:rPr>
            <w:rFonts w:ascii="Times New Roman" w:hAnsi="Times New Roman" w:cs="Times New Roman"/>
            <w:highlight w:val="yellow"/>
            <w:rPrChange w:id="39" w:author="Mulcahy, Molly" w:date="2023-04-03T09:40:00Z">
              <w:rPr>
                <w:rFonts w:ascii="Times New Roman" w:hAnsi="Times New Roman" w:cs="Times New Roman"/>
              </w:rPr>
            </w:rPrChange>
          </w:rPr>
          <w:delText>.</w:delText>
        </w:r>
        <w:r w:rsidR="00FB78BA" w:rsidRPr="00E62980" w:rsidDel="00F2672A">
          <w:rPr>
            <w:rFonts w:ascii="Times New Roman" w:hAnsi="Times New Roman" w:cs="Times New Roman"/>
          </w:rPr>
          <w:delText xml:space="preserve"> </w:delText>
        </w:r>
      </w:del>
      <w:ins w:id="40" w:author="Molly C. MULCAHY" w:date="2023-04-18T10:34:00Z">
        <w:r w:rsidR="00F2672A">
          <w:rPr>
            <w:rFonts w:ascii="Times New Roman" w:hAnsi="Times New Roman" w:cs="Times New Roman"/>
          </w:rPr>
          <w:t xml:space="preserve"> </w:t>
        </w:r>
      </w:ins>
      <w:del w:id="41" w:author="Molly C. MULCAHY" w:date="2023-04-18T10:34:00Z">
        <w:r w:rsidR="00FB78BA" w:rsidRPr="00E62980" w:rsidDel="00F2672A">
          <w:rPr>
            <w:rFonts w:ascii="Times New Roman" w:hAnsi="Times New Roman" w:cs="Times New Roman"/>
          </w:rPr>
          <w:delText>The</w:delText>
        </w:r>
      </w:del>
      <w:r w:rsidR="00FB78BA" w:rsidRPr="00E62980">
        <w:rPr>
          <w:rFonts w:ascii="Times New Roman" w:hAnsi="Times New Roman" w:cs="Times New Roman"/>
        </w:rPr>
        <w:t xml:space="preserve"> </w:t>
      </w:r>
      <w:ins w:id="42" w:author="Molly C. MULCAHY" w:date="2023-04-25T16:17:00Z">
        <w:r w:rsidR="005261E1">
          <w:rPr>
            <w:rFonts w:ascii="Times New Roman" w:hAnsi="Times New Roman" w:cs="Times New Roman"/>
          </w:rPr>
          <w:t xml:space="preserve">a </w:t>
        </w:r>
      </w:ins>
      <w:del w:id="43" w:author="Molly C. MULCAHY" w:date="2023-04-25T16:17:00Z">
        <w:r w:rsidR="00E97D8F" w:rsidRPr="00E62980" w:rsidDel="005261E1">
          <w:rPr>
            <w:rFonts w:ascii="Times New Roman" w:hAnsi="Times New Roman" w:cs="Times New Roman"/>
          </w:rPr>
          <w:delText xml:space="preserve">molecular </w:delText>
        </w:r>
      </w:del>
      <w:ins w:id="44" w:author="Molly C. MULCAHY" w:date="2023-04-18T10:42:00Z">
        <w:r w:rsidR="00C05598">
          <w:rPr>
            <w:rFonts w:ascii="Times New Roman" w:hAnsi="Times New Roman" w:cs="Times New Roman"/>
          </w:rPr>
          <w:t xml:space="preserve">transcription factor </w:t>
        </w:r>
      </w:ins>
      <w:del w:id="45" w:author="Molly C. MULCAHY" w:date="2023-04-18T10:42:00Z">
        <w:r w:rsidR="00FB78BA" w:rsidRPr="00E62980" w:rsidDel="00C05598">
          <w:rPr>
            <w:rFonts w:ascii="Times New Roman" w:hAnsi="Times New Roman" w:cs="Times New Roman"/>
          </w:rPr>
          <w:delText xml:space="preserve">clock </w:delText>
        </w:r>
      </w:del>
      <w:ins w:id="46" w:author="Molly C. MULCAHY" w:date="2023-04-18T10:34:00Z">
        <w:r w:rsidR="00F2672A">
          <w:rPr>
            <w:rFonts w:ascii="Times New Roman" w:hAnsi="Times New Roman" w:cs="Times New Roman"/>
          </w:rPr>
          <w:t xml:space="preserve">system </w:t>
        </w:r>
        <w:commentRangeStart w:id="47"/>
        <w:commentRangeStart w:id="48"/>
        <w:r w:rsidR="00F2672A" w:rsidRPr="00C05598">
          <w:rPr>
            <w:rFonts w:ascii="Times New Roman" w:hAnsi="Times New Roman" w:cs="Times New Roman"/>
            <w:strike/>
            <w:rPrChange w:id="49" w:author="Molly C. MULCAHY" w:date="2023-04-18T10:42:00Z">
              <w:rPr>
                <w:rFonts w:ascii="Times New Roman" w:hAnsi="Times New Roman" w:cs="Times New Roman"/>
              </w:rPr>
            </w:rPrChange>
          </w:rPr>
          <w:t xml:space="preserve">which </w:t>
        </w:r>
      </w:ins>
      <w:r w:rsidR="00FB78BA" w:rsidRPr="00C05598">
        <w:rPr>
          <w:rFonts w:ascii="Times New Roman" w:hAnsi="Times New Roman" w:cs="Times New Roman"/>
          <w:strike/>
          <w:rPrChange w:id="50" w:author="Molly C. MULCAHY" w:date="2023-04-18T10:42:00Z">
            <w:rPr>
              <w:rFonts w:ascii="Times New Roman" w:hAnsi="Times New Roman" w:cs="Times New Roman"/>
            </w:rPr>
          </w:rPrChange>
        </w:rPr>
        <w:t xml:space="preserve">consists of the CLOCK:BMAL1 heterodimer that binds to regulatory elements in DNA </w:t>
      </w:r>
      <w:r w:rsidR="00DE4BBC" w:rsidRPr="00C05598">
        <w:rPr>
          <w:rFonts w:ascii="Times New Roman" w:hAnsi="Times New Roman" w:cs="Times New Roman"/>
          <w:strike/>
          <w:rPrChange w:id="51"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2" w:author="Molly C. MULCAHY" w:date="2023-04-18T10:42:00Z">
            <w:rPr>
              <w:rFonts w:ascii="Times New Roman" w:hAnsi="Times New Roman" w:cs="Times New Roman"/>
            </w:rPr>
          </w:rPrChange>
        </w:rPr>
        <w:t>E boxes</w:t>
      </w:r>
      <w:r w:rsidR="00DE4BBC" w:rsidRPr="00C05598">
        <w:rPr>
          <w:rFonts w:ascii="Times New Roman" w:hAnsi="Times New Roman" w:cs="Times New Roman"/>
          <w:strike/>
          <w:rPrChange w:id="53"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4" w:author="Molly C. MULCAHY" w:date="2023-04-18T10:42:00Z">
            <w:rPr>
              <w:rFonts w:ascii="Times New Roman" w:hAnsi="Times New Roman" w:cs="Times New Roman"/>
            </w:rPr>
          </w:rPrChange>
        </w:rPr>
        <w:t xml:space="preserve">, among them are its own repressors cryptochrome (1 &amp; 2) and period (1-3) </w:t>
      </w:r>
      <w:r w:rsidR="00FB78BA" w:rsidRPr="00C05598">
        <w:rPr>
          <w:rFonts w:ascii="Times New Roman" w:hAnsi="Times New Roman" w:cs="Times New Roman"/>
          <w:strike/>
          <w:rPrChange w:id="55"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C05598">
        <w:rPr>
          <w:rFonts w:ascii="Times New Roman" w:hAnsi="Times New Roman" w:cs="Times New Roman"/>
          <w:strike/>
          <w:rPrChange w:id="56"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57" w:author="Molly C. MULCAHY" w:date="2023-04-18T10:42:00Z">
            <w:rPr>
              <w:rFonts w:ascii="Times New Roman" w:hAnsi="Times New Roman" w:cs="Times New Roman"/>
              <w:noProof/>
            </w:rPr>
          </w:rPrChange>
        </w:rPr>
        <w:t>(1)</w:t>
      </w:r>
      <w:r w:rsidR="00FB78BA" w:rsidRPr="00C05598">
        <w:rPr>
          <w:rFonts w:ascii="Times New Roman" w:hAnsi="Times New Roman" w:cs="Times New Roman"/>
          <w:strike/>
          <w:rPrChange w:id="58"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59" w:author="Molly C. MULCAHY" w:date="2023-04-18T10:42:00Z">
            <w:rPr>
              <w:rFonts w:ascii="Times New Roman" w:hAnsi="Times New Roman" w:cs="Times New Roman"/>
            </w:rPr>
          </w:rPrChange>
        </w:rPr>
        <w:t>. The nuclear hormone receptors ROR(</w:t>
      </w:r>
      <w:r w:rsidR="00FB78BA" w:rsidRPr="00C05598">
        <w:rPr>
          <w:rFonts w:ascii="Times New Roman" w:eastAsia="Times New Roman" w:hAnsi="Times New Roman" w:cs="Times New Roman"/>
          <w:strike/>
          <w:color w:val="262626"/>
          <w:shd w:val="clear" w:color="auto" w:fill="FFFFFF"/>
          <w:rPrChange w:id="60" w:author="Molly C. MULCAHY" w:date="2023-04-18T10:42:00Z">
            <w:rPr>
              <w:rFonts w:ascii="Times New Roman" w:eastAsia="Times New Roman" w:hAnsi="Times New Roman" w:cs="Times New Roman"/>
              <w:color w:val="262626"/>
              <w:shd w:val="clear" w:color="auto" w:fill="FFFFFF"/>
            </w:rPr>
          </w:rPrChange>
        </w:rPr>
        <w:t>α, β, and γ</w:t>
      </w:r>
      <w:r w:rsidR="00FB78BA" w:rsidRPr="00C05598">
        <w:rPr>
          <w:rFonts w:ascii="Times New Roman" w:hAnsi="Times New Roman" w:cs="Times New Roman"/>
          <w:strike/>
          <w:rPrChange w:id="61" w:author="Molly C. MULCAHY" w:date="2023-04-18T10:42:00Z">
            <w:rPr>
              <w:rFonts w:ascii="Times New Roman" w:hAnsi="Times New Roman" w:cs="Times New Roman"/>
            </w:rPr>
          </w:rPrChange>
        </w:rPr>
        <w:t>) and REV-ERB (</w:t>
      </w:r>
      <w:r w:rsidR="00FB78BA" w:rsidRPr="00C05598">
        <w:rPr>
          <w:rFonts w:ascii="Times New Roman" w:eastAsia="Times New Roman" w:hAnsi="Times New Roman" w:cs="Times New Roman"/>
          <w:strike/>
          <w:color w:val="262626"/>
          <w:shd w:val="clear" w:color="auto" w:fill="FFFFFF"/>
          <w:rPrChange w:id="62" w:author="Molly C. MULCAHY" w:date="2023-04-18T10:42:00Z">
            <w:rPr>
              <w:rFonts w:ascii="Times New Roman" w:eastAsia="Times New Roman" w:hAnsi="Times New Roman" w:cs="Times New Roman"/>
              <w:color w:val="262626"/>
              <w:shd w:val="clear" w:color="auto" w:fill="FFFFFF"/>
            </w:rPr>
          </w:rPrChange>
        </w:rPr>
        <w:t>α and β</w:t>
      </w:r>
      <w:r w:rsidR="0088661A" w:rsidRPr="00C05598">
        <w:rPr>
          <w:rFonts w:ascii="Times New Roman" w:hAnsi="Times New Roman" w:cs="Times New Roman"/>
          <w:strike/>
          <w:rPrChange w:id="63"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64" w:author="Molly C. MULCAHY" w:date="2023-04-18T10:42:00Z">
            <w:rPr>
              <w:rFonts w:ascii="Times New Roman" w:hAnsi="Times New Roman" w:cs="Times New Roman"/>
            </w:rPr>
          </w:rPrChange>
        </w:rPr>
        <w:t xml:space="preserve"> activate or repress expression of BMAL1 respectively </w:t>
      </w:r>
      <w:r w:rsidR="00FB78BA" w:rsidRPr="00C05598">
        <w:rPr>
          <w:rFonts w:ascii="Times New Roman" w:hAnsi="Times New Roman" w:cs="Times New Roman"/>
          <w:strike/>
          <w:rPrChange w:id="65"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{"citationID":"RzFH2ENZ","properties":{"formattedCitation":"(2, 3)","plainCitation":"(2, 3)","noteIndex":0},"citationItems":[{"id":102,"uris":["http://zotero.org/users/5073745/items/5D8DPZT4"],"itemData":{"id":102,"type":"article-journal","abstract":"A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FB78BA" w:rsidRPr="00C05598">
        <w:rPr>
          <w:rFonts w:ascii="Times New Roman" w:hAnsi="Times New Roman" w:cs="Times New Roman"/>
          <w:strike/>
          <w:rPrChange w:id="66"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67" w:author="Molly C. MULCAHY" w:date="2023-04-18T10:42:00Z">
            <w:rPr>
              <w:rFonts w:ascii="Times New Roman" w:hAnsi="Times New Roman" w:cs="Times New Roman"/>
              <w:noProof/>
            </w:rPr>
          </w:rPrChange>
        </w:rPr>
        <w:t>(2, 3)</w:t>
      </w:r>
      <w:r w:rsidR="00FB78BA" w:rsidRPr="00C05598">
        <w:rPr>
          <w:rFonts w:ascii="Times New Roman" w:hAnsi="Times New Roman" w:cs="Times New Roman"/>
          <w:strike/>
          <w:rPrChange w:id="68"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69" w:author="Molly C. MULCAHY" w:date="2023-04-18T10:42:00Z">
            <w:rPr>
              <w:rFonts w:ascii="Times New Roman" w:hAnsi="Times New Roman" w:cs="Times New Roman"/>
            </w:rPr>
          </w:rPrChange>
        </w:rPr>
        <w:t>.</w:t>
      </w:r>
      <w:r w:rsidR="00FB78BA" w:rsidRPr="00E62980">
        <w:rPr>
          <w:rFonts w:ascii="Times New Roman" w:hAnsi="Times New Roman" w:cs="Times New Roman"/>
        </w:rPr>
        <w:t xml:space="preserve"> This </w:t>
      </w:r>
      <w:commentRangeEnd w:id="47"/>
      <w:r w:rsidR="00C05598">
        <w:rPr>
          <w:rStyle w:val="CommentReference"/>
        </w:rPr>
        <w:commentReference w:id="47"/>
      </w:r>
      <w:commentRangeEnd w:id="48"/>
      <w:r w:rsidR="00EE5DF4">
        <w:rPr>
          <w:rStyle w:val="CommentReference"/>
        </w:rPr>
        <w:commentReference w:id="48"/>
      </w:r>
      <w:r w:rsidR="00FB78BA" w:rsidRPr="00E62980">
        <w:rPr>
          <w:rFonts w:ascii="Times New Roman" w:hAnsi="Times New Roman" w:cs="Times New Roman"/>
        </w:rPr>
        <w:t xml:space="preserve">highly coordinated </w:t>
      </w:r>
      <w:del w:id="70" w:author="Molly C. MULCAHY" w:date="2023-04-25T16:17:00Z">
        <w:r w:rsidR="00FB78BA" w:rsidRPr="00E62980" w:rsidDel="005261E1">
          <w:rPr>
            <w:rFonts w:ascii="Times New Roman" w:hAnsi="Times New Roman" w:cs="Times New Roman"/>
          </w:rPr>
          <w:delText xml:space="preserve">transcription factor </w:delText>
        </w:r>
      </w:del>
      <w:r w:rsidR="00FB78BA" w:rsidRPr="00E62980">
        <w:rPr>
          <w:rFonts w:ascii="Times New Roman" w:hAnsi="Times New Roman" w:cs="Times New Roman"/>
        </w:rPr>
        <w:t xml:space="preserve">system </w:t>
      </w:r>
      <w:del w:id="71" w:author="Molly C. MULCAHY" w:date="2023-04-25T16:18:00Z">
        <w:r w:rsidR="00D6375F" w:rsidRPr="00E62980" w:rsidDel="005261E1">
          <w:rPr>
            <w:rFonts w:ascii="Times New Roman" w:hAnsi="Times New Roman" w:cs="Times New Roman"/>
          </w:rPr>
          <w:delText>entrains</w:delText>
        </w:r>
        <w:r w:rsidR="00FB78BA" w:rsidRPr="00E62980" w:rsidDel="005261E1">
          <w:rPr>
            <w:rFonts w:ascii="Times New Roman" w:hAnsi="Times New Roman" w:cs="Times New Roman"/>
          </w:rPr>
          <w:delText xml:space="preserve"> circadian rhythm in the central clock, the suprachiasmatic nucleus (SCN) of the brain,</w:delText>
        </w:r>
      </w:del>
      <w:ins w:id="72" w:author="Molly C. MULCAHY" w:date="2023-04-25T16:18:00Z">
        <w:r w:rsidR="005261E1">
          <w:rPr>
            <w:rFonts w:ascii="Times New Roman" w:hAnsi="Times New Roman" w:cs="Times New Roman"/>
          </w:rPr>
          <w:t>can be entrained</w:t>
        </w:r>
      </w:ins>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FB78BA" w:rsidRPr="00E62980">
        <w:rPr>
          <w:rFonts w:ascii="Times New Roman" w:hAnsi="Times New Roman" w:cs="Times New Roman"/>
        </w:rPr>
        <w:t xml:space="preserve"> </w:t>
      </w:r>
      <w:del w:id="73" w:author="Molly C. MULCAHY" w:date="2023-04-25T16:18:00Z">
        <w:r w:rsidR="00D6375F" w:rsidRPr="00E62980" w:rsidDel="005261E1">
          <w:rPr>
            <w:rFonts w:ascii="Times New Roman" w:hAnsi="Times New Roman" w:cs="Times New Roman"/>
          </w:rPr>
          <w:delText>Peripheral</w:delText>
        </w:r>
        <w:r w:rsidR="00FB78BA" w:rsidRPr="00E62980" w:rsidDel="005261E1">
          <w:rPr>
            <w:rFonts w:ascii="Times New Roman" w:hAnsi="Times New Roman" w:cs="Times New Roman"/>
          </w:rPr>
          <w:delText xml:space="preserve"> tissues also possess </w:delText>
        </w:r>
      </w:del>
      <w:del w:id="74" w:author="Molly C. MULCAHY" w:date="2023-04-18T10:43:00Z">
        <w:r w:rsidR="00FB78BA" w:rsidRPr="00E62980" w:rsidDel="00C05598">
          <w:rPr>
            <w:rFonts w:ascii="Times New Roman" w:hAnsi="Times New Roman" w:cs="Times New Roman"/>
          </w:rPr>
          <w:delText xml:space="preserve">internal </w:delText>
        </w:r>
      </w:del>
      <w:del w:id="75" w:author="Molly C. MULCAHY" w:date="2023-04-25T16:18:00Z">
        <w:r w:rsidR="00FB78BA" w:rsidRPr="00E62980" w:rsidDel="005261E1">
          <w:rPr>
            <w:rFonts w:ascii="Times New Roman" w:hAnsi="Times New Roman" w:cs="Times New Roman"/>
          </w:rPr>
          <w:delText>clocks</w:delText>
        </w:r>
        <w:r w:rsidR="00D6375F" w:rsidRPr="00E62980" w:rsidDel="005261E1">
          <w:rPr>
            <w:rFonts w:ascii="Times New Roman" w:hAnsi="Times New Roman" w:cs="Times New Roman"/>
          </w:rPr>
          <w:delText xml:space="preserve"> that can be entrained</w:delText>
        </w:r>
        <w:r w:rsidR="00FB78BA" w:rsidRPr="00E62980" w:rsidDel="005261E1">
          <w:rPr>
            <w:rFonts w:ascii="Times New Roman" w:hAnsi="Times New Roman" w:cs="Times New Roman"/>
          </w:rPr>
          <w:delText xml:space="preserve">. </w:delText>
        </w:r>
      </w:del>
      <w:r w:rsidR="00FB78BA" w:rsidRPr="00E62980">
        <w:rPr>
          <w:rFonts w:ascii="Times New Roman" w:hAnsi="Times New Roman" w:cs="Times New Roman"/>
        </w:rPr>
        <w:t>This system</w:t>
      </w:r>
      <w:del w:id="76" w:author="Molly C. MULCAHY" w:date="2023-04-18T10:43:00Z">
        <w:r w:rsidR="00FB78BA" w:rsidRPr="00E62980" w:rsidDel="00C05598">
          <w:rPr>
            <w:rFonts w:ascii="Times New Roman" w:hAnsi="Times New Roman" w:cs="Times New Roman"/>
          </w:rPr>
          <w:delText xml:space="preserve"> is</w:delText>
        </w:r>
      </w:del>
      <w:r w:rsidR="00FB78BA" w:rsidRPr="00E62980">
        <w:rPr>
          <w:rFonts w:ascii="Times New Roman" w:hAnsi="Times New Roman" w:cs="Times New Roman"/>
        </w:rPr>
        <w:t xml:space="preserve"> imparts a rhythm of</w:t>
      </w:r>
      <w:ins w:id="77" w:author="Molly C. MULCAHY" w:date="2023-04-18T10:43:00Z">
        <w:r w:rsidR="00C05598">
          <w:rPr>
            <w:rFonts w:ascii="Times New Roman" w:hAnsi="Times New Roman" w:cs="Times New Roman"/>
          </w:rPr>
          <w:t xml:space="preserve"> to many </w:t>
        </w:r>
      </w:ins>
      <w:ins w:id="78" w:author="Molly C. MULCAHY" w:date="2023-04-18T10:44:00Z">
        <w:r w:rsidR="00C05598">
          <w:rPr>
            <w:rFonts w:ascii="Times New Roman" w:hAnsi="Times New Roman" w:cs="Times New Roman"/>
          </w:rPr>
          <w:t>physiological</w:t>
        </w:r>
      </w:ins>
      <w:ins w:id="79" w:author="Molly C. MULCAHY" w:date="2023-04-18T10:43:00Z">
        <w:r w:rsidR="00C05598">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del w:id="80" w:author="Molly C. MULCAHY" w:date="2023-04-18T10:43:00Z">
        <w:r w:rsidR="00FB78BA" w:rsidRPr="00E62980" w:rsidDel="00C05598">
          <w:rPr>
            <w:rFonts w:ascii="Times New Roman" w:hAnsi="Times New Roman" w:cs="Times New Roman"/>
          </w:rPr>
          <w:delText xml:space="preserve">, </w:delText>
        </w:r>
      </w:del>
      <w:ins w:id="81" w:author="Mulcahy, Molly" w:date="2023-04-10T09:59:00Z">
        <w:del w:id="82" w:author="Molly C. MULCAHY" w:date="2023-04-18T10:43:00Z">
          <w:r w:rsidR="000F5C24" w:rsidDel="00C05598">
            <w:rPr>
              <w:rFonts w:ascii="Times New Roman" w:hAnsi="Times New Roman" w:cs="Times New Roman"/>
            </w:rPr>
            <w:delText xml:space="preserve">influencing </w:delText>
          </w:r>
        </w:del>
      </w:ins>
      <w:del w:id="83" w:author="Molly C. MULCAHY" w:date="2023-04-18T10:43:00Z">
        <w:r w:rsidR="00FB78BA" w:rsidRPr="00E62980" w:rsidDel="00C05598">
          <w:rPr>
            <w:rFonts w:ascii="Times New Roman" w:hAnsi="Times New Roman" w:cs="Times New Roman"/>
          </w:rPr>
          <w:delText>programming predominance of melatonin during the night hours and cortisol/corticosterone during early waking hours</w:delText>
        </w:r>
        <w:r w:rsidR="00D6375F" w:rsidRPr="00E62980" w:rsidDel="00C05598">
          <w:rPr>
            <w:rFonts w:ascii="Times New Roman" w:hAnsi="Times New Roman" w:cs="Times New Roman"/>
          </w:rPr>
          <w:delText xml:space="preserve"> </w:delText>
        </w:r>
        <w:r w:rsidR="00FB78BA" w:rsidRPr="00E62980" w:rsidDel="00C05598">
          <w:rPr>
            <w:rFonts w:ascii="Times New Roman" w:hAnsi="Times New Roman" w:cs="Times New Roman"/>
          </w:rPr>
          <w:fldChar w:fldCharType="begin"/>
        </w:r>
        <w:r w:rsidR="00F941A1" w:rsidRPr="00E62980" w:rsidDel="00C05598">
          <w:rPr>
            <w:rFonts w:ascii="Times New Roman" w:hAnsi="Times New Roman" w:cs="Times New Roman"/>
          </w:rPr>
          <w:del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delInstrText>
        </w:r>
        <w:r w:rsidR="00FB78BA" w:rsidRPr="00E62980" w:rsidDel="00C05598">
          <w:rPr>
            <w:rFonts w:ascii="Times New Roman" w:hAnsi="Times New Roman" w:cs="Times New Roman"/>
          </w:rPr>
          <w:fldChar w:fldCharType="separate"/>
        </w:r>
        <w:r w:rsidR="00F941A1" w:rsidRPr="00E62980" w:rsidDel="00C05598">
          <w:rPr>
            <w:rFonts w:ascii="Times New Roman" w:hAnsi="Times New Roman" w:cs="Times New Roman"/>
            <w:noProof/>
          </w:rPr>
          <w:delText>(2)</w:delText>
        </w:r>
        <w:r w:rsidR="00FB78BA" w:rsidRPr="00E62980" w:rsidDel="00C05598">
          <w:rPr>
            <w:rFonts w:ascii="Times New Roman" w:hAnsi="Times New Roman" w:cs="Times New Roman"/>
          </w:rPr>
          <w:fldChar w:fldCharType="end"/>
        </w:r>
      </w:del>
      <w:r w:rsidR="00FB78BA" w:rsidRPr="00E62980">
        <w:rPr>
          <w:rFonts w:ascii="Times New Roman" w:hAnsi="Times New Roman" w:cs="Times New Roman"/>
        </w:rPr>
        <w:t>.</w:t>
      </w:r>
      <w:r w:rsidR="00D6375F" w:rsidRPr="00E62980">
        <w:rPr>
          <w:rFonts w:ascii="Times New Roman" w:hAnsi="Times New Roman" w:cs="Times New Roman"/>
        </w:rPr>
        <w:t xml:space="preserve"> </w:t>
      </w:r>
      <w:del w:id="84" w:author="Molly C. MULCAHY" w:date="2023-04-25T16:19:00Z">
        <w:r w:rsidR="00D6375F" w:rsidRPr="00E62980" w:rsidDel="00956EE1">
          <w:rPr>
            <w:rFonts w:ascii="Times New Roman" w:hAnsi="Times New Roman" w:cs="Times New Roman"/>
          </w:rPr>
          <w:delText>Factors capable of manipulating, or entraining, this system are called zeitgebers. One such</w:delText>
        </w:r>
      </w:del>
      <w:ins w:id="85" w:author="Molly C. MULCAHY" w:date="2023-04-25T16:19:00Z">
        <w:r w:rsidR="00956EE1">
          <w:rPr>
            <w:rFonts w:ascii="Times New Roman" w:hAnsi="Times New Roman" w:cs="Times New Roman"/>
          </w:rPr>
          <w:t>Recently, food intake ha</w:t>
        </w:r>
      </w:ins>
      <w:ins w:id="86" w:author="Molly C. MULCAHY" w:date="2023-05-01T16:08:00Z">
        <w:r w:rsidR="00081D62">
          <w:rPr>
            <w:rFonts w:ascii="Times New Roman" w:hAnsi="Times New Roman" w:cs="Times New Roman"/>
          </w:rPr>
          <w:t>s</w:t>
        </w:r>
      </w:ins>
      <w:ins w:id="87" w:author="Molly C. MULCAHY" w:date="2023-04-25T16:19:00Z">
        <w:r w:rsidR="00956EE1">
          <w:rPr>
            <w:rFonts w:ascii="Times New Roman" w:hAnsi="Times New Roman" w:cs="Times New Roman"/>
          </w:rPr>
          <w:t xml:space="preserve"> been found to impact the oscillations of circadian rhythm</w:t>
        </w:r>
      </w:ins>
      <w:del w:id="88" w:author="Molly C. MULCAHY" w:date="2023-04-25T16:19:00Z">
        <w:r w:rsidR="00D6375F" w:rsidRPr="00E62980" w:rsidDel="00956EE1">
          <w:rPr>
            <w:rFonts w:ascii="Times New Roman" w:hAnsi="Times New Roman" w:cs="Times New Roman"/>
          </w:rPr>
          <w:delText xml:space="preserve"> </w:delText>
        </w:r>
      </w:del>
      <w:del w:id="89" w:author="Molly C. MULCAHY" w:date="2023-04-18T10:44:00Z">
        <w:r w:rsidR="00D6375F" w:rsidRPr="00E62980" w:rsidDel="00C05598">
          <w:rPr>
            <w:rFonts w:ascii="Times New Roman" w:hAnsi="Times New Roman" w:cs="Times New Roman"/>
          </w:rPr>
          <w:delText>potent</w:delText>
        </w:r>
      </w:del>
      <w:del w:id="90" w:author="Molly C. MULCAHY" w:date="2023-04-25T16:19:00Z">
        <w:r w:rsidR="00D6375F" w:rsidRPr="00E62980" w:rsidDel="00956EE1">
          <w:rPr>
            <w:rFonts w:ascii="Times New Roman" w:hAnsi="Times New Roman" w:cs="Times New Roman"/>
          </w:rPr>
          <w:delText xml:space="preserve"> </w:delText>
        </w:r>
        <w:r w:rsidR="00E97D8F" w:rsidRPr="00E62980" w:rsidDel="00956EE1">
          <w:rPr>
            <w:rFonts w:ascii="Times New Roman" w:hAnsi="Times New Roman" w:cs="Times New Roman"/>
          </w:rPr>
          <w:delText>zeitgeber</w:delText>
        </w:r>
        <w:r w:rsidR="00D6375F" w:rsidRPr="00E62980" w:rsidDel="00956EE1">
          <w:rPr>
            <w:rFonts w:ascii="Times New Roman" w:hAnsi="Times New Roman" w:cs="Times New Roman"/>
          </w:rPr>
          <w:delText xml:space="preserve"> is food intake</w:delText>
        </w:r>
      </w:del>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D37D492" w:rsidR="009554FD" w:rsidRPr="00E62980" w:rsidRDefault="00C76293" w:rsidP="00FB78BA">
      <w:pPr>
        <w:spacing w:line="480" w:lineRule="auto"/>
        <w:ind w:firstLine="720"/>
        <w:rPr>
          <w:rFonts w:ascii="Times New Roman" w:hAnsi="Times New Roman" w:cs="Times New Roman"/>
        </w:rPr>
      </w:pPr>
      <w:del w:id="91" w:author="Molly C. MULCAHY" w:date="2023-04-25T16:20:00Z">
        <w:r w:rsidRPr="00E62980" w:rsidDel="00956EE1">
          <w:rPr>
            <w:rFonts w:ascii="Times New Roman" w:hAnsi="Times New Roman" w:cs="Times New Roman"/>
          </w:rPr>
          <w:delText>The timing</w:delText>
        </w:r>
      </w:del>
      <w:ins w:id="92" w:author="Molly C. MULCAHY" w:date="2023-04-25T16:20:00Z">
        <w:r w:rsidR="00956EE1">
          <w:rPr>
            <w:rFonts w:ascii="Times New Roman" w:hAnsi="Times New Roman" w:cs="Times New Roman"/>
          </w:rPr>
          <w:t>Recent evidence demonstrates the timing</w:t>
        </w:r>
      </w:ins>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del w:id="93" w:author="Molly C. MULCAHY" w:date="2023-04-25T16:20:00Z">
        <w:r w:rsidRPr="00E62980" w:rsidDel="00956EE1">
          <w:rPr>
            <w:rFonts w:ascii="Times New Roman" w:hAnsi="Times New Roman" w:cs="Times New Roman"/>
          </w:rPr>
          <w:delText xml:space="preserve">, acting as a </w:delText>
        </w:r>
        <w:r w:rsidR="003628B5" w:rsidRPr="00E62980" w:rsidDel="00956EE1">
          <w:rPr>
            <w:rFonts w:ascii="Times New Roman" w:hAnsi="Times New Roman" w:cs="Times New Roman"/>
          </w:rPr>
          <w:delText>zeitgeber</w:delText>
        </w:r>
      </w:del>
      <w:ins w:id="94" w:author="Molly C. MULCAHY" w:date="2023-04-18T10:51:00Z">
        <w:r w:rsidR="006E2229">
          <w:rPr>
            <w:rFonts w:ascii="Times New Roman" w:hAnsi="Times New Roman" w:cs="Times New Roman"/>
          </w:rPr>
          <w:t xml:space="preserve"> </w:t>
        </w:r>
      </w:ins>
      <w:commentRangeStart w:id="95"/>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w:t>
      </w:r>
      <w:del w:id="96" w:author="Mulcahy, Molly" w:date="2023-04-03T09:42:00Z">
        <w:r w:rsidR="002A7975" w:rsidRPr="00E62980" w:rsidDel="00CA79D5">
          <w:rPr>
            <w:rFonts w:ascii="Times New Roman" w:hAnsi="Times New Roman" w:cs="Times New Roman"/>
          </w:rPr>
          <w:delText xml:space="preserve">programming </w:delText>
        </w:r>
      </w:del>
      <w:ins w:id="97"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ins w:id="98" w:author="Molly C. MULCAHY" w:date="2023-04-18T11:22:00Z">
        <w:r w:rsidR="00D71F3A">
          <w:rPr>
            <w:rFonts w:ascii="Times New Roman" w:hAnsi="Times New Roman" w:cs="Times New Roman"/>
          </w:rPr>
          <w:t>n</w:t>
        </w:r>
      </w:ins>
      <w:del w:id="99" w:author="Molly C. MULCAHY" w:date="2023-04-18T11:22:00Z">
        <w:r w:rsidR="002A7975" w:rsidRPr="00E62980" w:rsidDel="00D71F3A">
          <w:rPr>
            <w:rFonts w:ascii="Times New Roman" w:hAnsi="Times New Roman" w:cs="Times New Roman"/>
          </w:rPr>
          <w:delText>n</w:delText>
        </w:r>
        <w:r w:rsidR="00D71F3A" w:rsidDel="00D71F3A">
          <w:rPr>
            <w:rFonts w:ascii="Times New Roman" w:hAnsi="Times New Roman" w:cs="Times New Roman"/>
          </w:rPr>
          <w:fldChar w:fldCharType="begin"/>
        </w:r>
        <w:r w:rsidR="00D71F3A" w:rsidDel="00D71F3A">
          <w:rPr>
            <w:rFonts w:ascii="Times New Roman" w:hAnsi="Times New Roman" w:cs="Times New Roman"/>
          </w:rPr>
          <w:delInstrText xml:space="preserve"> ADDIN ZOTERO_ITEM CSL_CITATION {"citationID":"a1e44dvlptf","properties":{"formattedCitation":"\\uldash{(1)}","plainCitation":"(1)","noteIndex":0},"citationItems":[{"id":1576,"uris":["http://zotero.org/users/5073745/items/4CA2LIV5"],"itemData":{"id":1576,"type":"article-journal","abstract":"We used time-restricted feeding (TRF) to investigate whether microbial metabolites and the hunger hormone ghrelin can become the dominant entraining factor during chronic jetlag to prevent disruption of the master and peripheral clocks, in order to promote health. Therefore, hypothalamic clock gene and Agrp/Npy mRNA expression were measured in mice that were either chronically jetlagged and fed ad libitum, jetlagged and fed a TRF diet, or not jetlagged and fed a TRF diet. Fecal short-chain fatty acid (SCFA) concentrations, plasma ghrelin and corticosterone levels, and colonic clock gene mRNA expression were measured. Preventing the disruption of the food intake pattern during chronic jetlag using TRF restored the rhythmicity in hypothalamic clock gene mRNA expression of Reverbα but not of Arntl. TRF countered the changes in plasma ghrelin levels and in hypothalamic Npy mRNA expression induced by chronic jetlag, thereby reestablishing the food intake pattern. Increase in body mass induced by chronic jetlag was prevented. Alterations in diurnal fluctuations in fecal SCFAs during chronic jetlag were prevented thereby re-entraining the rhythmic expression of peripheral clock genes. In conclusion, TRF during chronodisruption re-entrains the rhythms in clock gene expression and signals from the gut that regulate food intake to normalize body homeostasis.","container-title":"Nutrients","DOI":"10.3390/nu13113846","ISSN":"2072-6643","issue":"11","journalAbbreviation":"Nutrients","language":"eng","note":"PMID: 34836101\nPMCID: PMC8622682","page":"3846","source":"PubMed","title":"Time-Restricted Feeding in Mice Prevents the Disruption of the Peripheral Circadian Clocks and Its Metabolic Impact during Chronic Jetlag","volume":"13","author":[{"family":"Desmet","given":"Louis"},{"family":"Thijs","given":"Theo"},{"family":"Mas","given":"Rosalie"},{"family":"Verbeke","given":"Kristin"},{"family":"Depoortere","given":"Inge"}],"issued":{"date-parts":[["2021",10,28]]}}}],"schema":"https://github.com/citation-style-language/schema/raw/master/csl-citation.json"} </w:delInstrText>
        </w:r>
        <w:r w:rsidR="00D71F3A" w:rsidDel="00D71F3A">
          <w:rPr>
            <w:rFonts w:ascii="Times New Roman" w:hAnsi="Times New Roman" w:cs="Times New Roman"/>
          </w:rPr>
          <w:fldChar w:fldCharType="separate"/>
        </w:r>
        <w:r w:rsidR="00D71F3A" w:rsidRPr="00D71F3A" w:rsidDel="00D71F3A">
          <w:rPr>
            <w:rFonts w:ascii="Times New Roman" w:hAnsi="Times New Roman" w:cs="Times New Roman"/>
            <w:u w:val="dash"/>
          </w:rPr>
          <w:delText>(1)</w:delText>
        </w:r>
        <w:r w:rsidR="00D71F3A" w:rsidDel="00D71F3A">
          <w:rPr>
            <w:rFonts w:ascii="Times New Roman" w:hAnsi="Times New Roman" w:cs="Times New Roman"/>
          </w:rPr>
          <w:fldChar w:fldCharType="end"/>
        </w:r>
      </w:del>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100"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{"citationID":"a2jqas9e5u4","properties":{"formattedCitation":"(7)","plainCitation":"(7)","noteIndex":0},"citationItems":[{"id":1579,"uris":["http://zotero.org/users/5073745/items/2L9BMCKR"],"itemData":{"id":1579,"type":"article-journal","abstract":"Time-restricted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DE5630" w:rsidRPr="00DE5630">
        <w:rPr>
          <w:rFonts w:ascii="Times New Roman" w:hAnsi="Times New Roman" w:cs="Times New Roman"/>
        </w:rPr>
        <w:t>(7)</w:t>
      </w:r>
      <w:r w:rsidR="00D71F3A">
        <w:rPr>
          <w:rFonts w:ascii="Times New Roman" w:hAnsi="Times New Roman" w:cs="Times New Roman"/>
        </w:rPr>
        <w:fldChar w:fldCharType="end"/>
      </w:r>
      <w:r w:rsidR="00D322B3" w:rsidRPr="00E62980">
        <w:rPr>
          <w:rFonts w:ascii="Times New Roman" w:hAnsi="Times New Roman" w:cs="Times New Roman"/>
        </w:rPr>
        <w:t>.</w:t>
      </w:r>
      <w:commentRangeEnd w:id="95"/>
      <w:r w:rsidR="00956EE1">
        <w:rPr>
          <w:rStyle w:val="CommentReference"/>
        </w:rPr>
        <w:commentReference w:id="95"/>
      </w:r>
      <w:r w:rsidR="00874EBB" w:rsidRPr="00E62980">
        <w:rPr>
          <w:rFonts w:ascii="Times New Roman" w:hAnsi="Times New Roman" w:cs="Times New Roman"/>
        </w:rPr>
        <w:t xml:space="preserve"> </w:t>
      </w:r>
      <w:del w:id="101" w:author="Molly C. MULCAHY" w:date="2023-04-25T16:21:00Z">
        <w:r w:rsidR="00AE329A" w:rsidDel="00A74266">
          <w:rPr>
            <w:rFonts w:ascii="Times New Roman" w:hAnsi="Times New Roman" w:cs="Times New Roman"/>
          </w:rPr>
          <w:fldChar w:fldCharType="begin"/>
        </w:r>
        <w:r w:rsidR="00AE329A" w:rsidDel="00A74266">
          <w:rPr>
            <w:rFonts w:ascii="Times New Roman" w:hAnsi="Times New Roman" w:cs="Times New Roman"/>
          </w:rPr>
          <w:del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delInstrText>
        </w:r>
        <w:r w:rsidR="00AE329A" w:rsidDel="00A74266">
          <w:rPr>
            <w:rFonts w:ascii="Times New Roman" w:hAnsi="Times New Roman" w:cs="Times New Roman"/>
          </w:rPr>
          <w:fldChar w:fldCharType="separate"/>
        </w:r>
        <w:r w:rsidR="00AE329A" w:rsidRPr="00AE329A" w:rsidDel="00A74266">
          <w:rPr>
            <w:rFonts w:ascii="Times New Roman" w:hAnsi="Times New Roman" w:cs="Times New Roman"/>
            <w:u w:val="dash"/>
          </w:rPr>
          <w:delText>(1)</w:delText>
        </w:r>
        <w:r w:rsidR="00AE329A" w:rsidDel="00A74266">
          <w:rPr>
            <w:rFonts w:ascii="Times New Roman" w:hAnsi="Times New Roman" w:cs="Times New Roman"/>
          </w:rPr>
          <w:fldChar w:fldCharType="end"/>
        </w:r>
        <w:r w:rsidR="00312EFD" w:rsidDel="00A74266">
          <w:rPr>
            <w:rFonts w:ascii="Times New Roman" w:hAnsi="Times New Roman" w:cs="Times New Roman"/>
          </w:rPr>
          <w:fldChar w:fldCharType="begin"/>
        </w:r>
        <w:r w:rsidR="00312EFD" w:rsidDel="00A74266">
          <w:rPr>
            <w:rFonts w:ascii="Times New Roman" w:hAnsi="Times New Roman" w:cs="Times New Roman"/>
          </w:rPr>
          <w:del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delInstrText>
        </w:r>
        <w:r w:rsidR="00312EFD" w:rsidDel="00A74266">
          <w:rPr>
            <w:rFonts w:ascii="Times New Roman" w:hAnsi="Times New Roman" w:cs="Times New Roman"/>
          </w:rPr>
          <w:fldChar w:fldCharType="separate"/>
        </w:r>
        <w:r w:rsidR="00312EFD" w:rsidRPr="00312EFD" w:rsidDel="00A74266">
          <w:rPr>
            <w:rFonts w:ascii="Times New Roman" w:hAnsi="Times New Roman" w:cs="Times New Roman"/>
            <w:u w:val="dash"/>
          </w:rPr>
          <w:delText>(1)</w:delText>
        </w:r>
        <w:r w:rsidR="00312EFD" w:rsidDel="00A74266">
          <w:rPr>
            <w:rFonts w:ascii="Times New Roman" w:hAnsi="Times New Roman" w:cs="Times New Roman"/>
          </w:rPr>
          <w:fldChar w:fldCharType="end"/>
        </w:r>
      </w:del>
    </w:p>
    <w:p w14:paraId="3046568A" w14:textId="595F564B"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lastRenderedPageBreak/>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proofErr w:type="gramStart"/>
      <w:r w:rsidR="002D2A28" w:rsidRPr="00E62980">
        <w:rPr>
          <w:rFonts w:ascii="Times New Roman" w:hAnsi="Times New Roman" w:cs="Times New Roman"/>
          <w:color w:val="000000" w:themeColor="text1"/>
        </w:rPr>
        <w:t>limited</w:t>
      </w:r>
      <w:proofErr w:type="gramEnd"/>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w:t>
      </w:r>
      <w:r w:rsidR="00C95471" w:rsidRPr="00E62980">
        <w:rPr>
          <w:rFonts w:ascii="Times New Roman" w:hAnsi="Times New Roman" w:cs="Times New Roman"/>
        </w:rPr>
        <w:lastRenderedPageBreak/>
        <w:t xml:space="preserve">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5DB124C1" w:rsidR="00A74266" w:rsidRPr="00E62980" w:rsidRDefault="00A74266" w:rsidP="00A74266">
      <w:pPr>
        <w:spacing w:line="480" w:lineRule="auto"/>
        <w:ind w:firstLine="720"/>
        <w:rPr>
          <w:ins w:id="102" w:author="Molly C. MULCAHY" w:date="2023-04-25T16:21:00Z"/>
          <w:rFonts w:ascii="Times New Roman" w:hAnsi="Times New Roman" w:cs="Times New Roman"/>
        </w:rPr>
      </w:pPr>
      <w:ins w:id="103" w:author="Molly C. MULCAHY" w:date="2023-04-25T16:21:00Z">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ins>
      <w:r w:rsidR="00533F88">
        <w:rPr>
          <w:rFonts w:ascii="Times New Roman" w:hAnsi="Times New Roman" w:cs="Times New Roman"/>
        </w:rPr>
        <w:instrText xml:space="preserve"> ADDIN ZOTERO_ITEM CSL_CITATION {"citationID":"a65csqt19u","properties":{"formattedCitation":"(14)","plainCitation":"(14)","noteIndex":0},"citationItems":[{"id":1582,"uris":["http://zotero.org/users/5073745/items/TP35IF7G"],"itemData":{"id":1582,"type":"article-journal","abstract":"Chronic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ins w:id="104" w:author="Molly C. MULCAHY" w:date="2023-04-25T16:21:00Z">
        <w:r>
          <w:rPr>
            <w:rFonts w:ascii="Times New Roman" w:hAnsi="Times New Roman" w:cs="Times New Roman"/>
          </w:rPr>
          <w:fldChar w:fldCharType="separate"/>
        </w:r>
      </w:ins>
      <w:r w:rsidR="00533F88" w:rsidRPr="00533F88">
        <w:rPr>
          <w:rFonts w:ascii="Times New Roman" w:hAnsi="Times New Roman" w:cs="Times New Roman"/>
        </w:rPr>
        <w:t>(14)</w:t>
      </w:r>
      <w:ins w:id="105" w:author="Molly C. MULCAHY" w:date="2023-04-25T16:21:00Z">
        <w:r>
          <w:rPr>
            <w:rFonts w:ascii="Times New Roman" w:hAnsi="Times New Roman" w:cs="Times New Roman"/>
          </w:rPr>
          <w:fldChar w:fldCharType="end"/>
        </w:r>
        <w:r>
          <w:rPr>
            <w:rFonts w:ascii="Times New Roman" w:hAnsi="Times New Roman" w:cs="Times New Roman"/>
          </w:rPr>
          <w:t>. Others have found worsened glycemic health in both male and female adult offspring with chronodisruption despite no differences in body weight or litter size</w:t>
        </w:r>
        <w:r>
          <w:rPr>
            <w:rFonts w:ascii="Times New Roman" w:hAnsi="Times New Roman" w:cs="Times New Roman"/>
          </w:rPr>
          <w:fldChar w:fldCharType="begin"/>
        </w:r>
      </w:ins>
      <w:r w:rsidR="00533F88">
        <w:rPr>
          <w:rFonts w:ascii="Times New Roman" w:hAnsi="Times New Roman" w:cs="Times New Roman"/>
        </w:rPr>
        <w:instrText xml:space="preserve"> ADDIN ZOTERO_ITEM CSL_CITATION {"citationID":"a1udii18gch","properties":{"formattedCitation":"(15)","plainCitation":"(15)","noteIndex":0},"citationItems":[{"id":1588,"uris":["http://zotero.org/users/5073745/items/X5JLXWS5"],"itemData":{"id":1588,"type":"article-journal","abstract":"Shift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ins w:id="106" w:author="Molly C. MULCAHY" w:date="2023-04-25T16:21:00Z">
        <w:r>
          <w:rPr>
            <w:rFonts w:ascii="Times New Roman" w:hAnsi="Times New Roman" w:cs="Times New Roman"/>
          </w:rPr>
          <w:fldChar w:fldCharType="separate"/>
        </w:r>
      </w:ins>
      <w:r w:rsidR="00533F88" w:rsidRPr="00533F88">
        <w:rPr>
          <w:rFonts w:ascii="Times New Roman" w:hAnsi="Times New Roman" w:cs="Times New Roman"/>
        </w:rPr>
        <w:t>(15)</w:t>
      </w:r>
      <w:ins w:id="107" w:author="Molly C. MULCAHY" w:date="2023-04-25T16:21:00Z">
        <w:r>
          <w:rPr>
            <w:rFonts w:ascii="Times New Roman" w:hAnsi="Times New Roman" w:cs="Times New Roman"/>
          </w:rPr>
          <w:fldChar w:fldCharType="end"/>
        </w:r>
        <w:r>
          <w:rPr>
            <w:rFonts w:ascii="Times New Roman" w:hAnsi="Times New Roman" w:cs="Times New Roman"/>
          </w:rPr>
          <w:t xml:space="preserve">. This is important, because it demonstrates that external cues, impact health outcomes during pregnancy. Light cues are the most powerful zeitgebers, but other external cues like the timing of food intake </w:t>
        </w:r>
        <w:proofErr w:type="gramStart"/>
        <w:r>
          <w:rPr>
            <w:rFonts w:ascii="Times New Roman" w:hAnsi="Times New Roman" w:cs="Times New Roman"/>
          </w:rPr>
          <w:t>haven’t</w:t>
        </w:r>
        <w:proofErr w:type="gramEnd"/>
        <w:r>
          <w:rPr>
            <w:rFonts w:ascii="Times New Roman" w:hAnsi="Times New Roman" w:cs="Times New Roman"/>
          </w:rPr>
          <w:t xml:space="preserve"> been investigated in pregnant populations. </w:t>
        </w:r>
      </w:ins>
    </w:p>
    <w:p w14:paraId="48ECB56C" w14:textId="77777777" w:rsidR="00A74266" w:rsidRDefault="00A74266" w:rsidP="003B7482">
      <w:pPr>
        <w:spacing w:line="480" w:lineRule="auto"/>
        <w:ind w:firstLine="720"/>
        <w:rPr>
          <w:ins w:id="108" w:author="Molly C. MULCAHY" w:date="2023-04-25T16:21:00Z"/>
          <w:rFonts w:ascii="Times New Roman" w:hAnsi="Times New Roman" w:cs="Times New Roman"/>
        </w:rPr>
      </w:pPr>
    </w:p>
    <w:p w14:paraId="11DE7FAF" w14:textId="4CE8D6CC"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{"citationID":"SIuD29a9","properties":{"formattedCitation":"(16)","plainCitation":"(16)","noteIndex":0},"citationItems":[{"id":362,"uris":["http://zotero.org/users/5073745/items/47W52XS2"],"itemData":{"id":362,"type":"article-journal","abstract":"Maternal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533F88" w:rsidRPr="00533F88">
        <w:rPr>
          <w:rFonts w:ascii="Times New Roman" w:hAnsi="Times New Roman" w:cs="Times New Roman"/>
        </w:rPr>
        <w:t>(16)</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{"citationID":"vO4EhllX","properties":{"formattedCitation":"(17)","plainCitation":"(17)","noteIndex":0},"citationItems":[{"id":266,"uris":["http://zotero.org/users/5073745/items/EC9EJ9LI"],"itemData":{"id":266,"type":"article-journal","abstract":"Maternal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533F88" w:rsidRPr="00533F88">
        <w:rPr>
          <w:rFonts w:ascii="Times New Roman" w:hAnsi="Times New Roman" w:cs="Times New Roman"/>
        </w:rPr>
        <w:t>(17)</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3619B0">
        <w:rPr>
          <w:rFonts w:ascii="Times New Roman" w:hAnsi="Times New Roman" w:cs="Times New Roman"/>
          <w:i/>
          <w:iCs/>
          <w:rPrChange w:id="109" w:author="Mulcahy, Molly" w:date="2023-04-10T10:22:00Z">
            <w:rPr>
              <w:rFonts w:ascii="Times New Roman" w:hAnsi="Times New Roman" w:cs="Times New Roman"/>
            </w:rPr>
          </w:rPrChange>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lastRenderedPageBreak/>
        <w:t xml:space="preserve">complicated </w:t>
      </w:r>
      <w:proofErr w:type="gramStart"/>
      <w:r w:rsidR="00D60D6B" w:rsidRPr="00E62980">
        <w:rPr>
          <w:rFonts w:ascii="Times New Roman" w:hAnsi="Times New Roman" w:cs="Times New Roman"/>
        </w:rPr>
        <w:t>by the use of</w:t>
      </w:r>
      <w:proofErr w:type="gramEnd"/>
      <w:r w:rsidR="00D60D6B" w:rsidRPr="00E62980">
        <w:rPr>
          <w:rFonts w:ascii="Times New Roman" w:hAnsi="Times New Roman" w:cs="Times New Roman"/>
        </w:rPr>
        <w:t xml:space="preserve">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{"citationID":"a5csm7478l","properties":{"formattedCitation":"(18)","plainCitation":"(18)","noteIndex":0},"citationItems":[{"id":485,"uris":["http://zotero.org/users/5073745/items/H2SF844K"],"itemData":{"id":485,"type":"article-journal","abstract":"Maternal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533F88" w:rsidRPr="00533F88">
        <w:rPr>
          <w:rFonts w:ascii="Times New Roman" w:hAnsi="Times New Roman" w:cs="Times New Roman"/>
        </w:rPr>
        <w:t>(18)</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del w:id="110" w:author="Mulcahy, Molly" w:date="2023-04-03T09:42:00Z">
        <w:r w:rsidR="00501FC7" w:rsidRPr="00E62980" w:rsidDel="00CA79D5">
          <w:rPr>
            <w:rFonts w:ascii="Times New Roman" w:hAnsi="Times New Roman" w:cs="Times New Roman"/>
          </w:rPr>
          <w:delText xml:space="preserve">glucose </w:delText>
        </w:r>
      </w:del>
      <w:ins w:id="111"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{"citationID":"a1qegsl6g31","properties":{"formattedCitation":"(18)","plainCitation":"(18)","noteIndex":0},"citationItems":[{"id":485,"uris":["http://zotero.org/users/5073745/items/H2SF844K"],"itemData":{"id":485,"type":"article-journal","abstract":"Maternal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533F88" w:rsidRPr="00533F88">
        <w:rPr>
          <w:rFonts w:ascii="Times New Roman" w:hAnsi="Times New Roman" w:cs="Times New Roman"/>
        </w:rPr>
        <w:t>(18)</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112"/>
      <w:commentRangeStart w:id="113"/>
      <w:r w:rsidR="003D0A97" w:rsidRPr="00E62980">
        <w:rPr>
          <w:rFonts w:ascii="Times New Roman" w:hAnsi="Times New Roman" w:cs="Times New Roman"/>
        </w:rPr>
        <w:t xml:space="preserve">However, this study </w:t>
      </w:r>
      <w:ins w:id="114" w:author="Mulcahy, Molly" w:date="2023-04-10T10:59:00Z">
        <w:r w:rsidR="00D17274">
          <w:rPr>
            <w:rFonts w:ascii="Times New Roman" w:hAnsi="Times New Roman" w:cs="Times New Roman"/>
          </w:rPr>
          <w:t>only assessed</w:t>
        </w:r>
      </w:ins>
      <w:ins w:id="115" w:author="Mulcahy, Molly" w:date="2023-04-10T10:33:00Z">
        <w:r w:rsidR="00A963CD">
          <w:rPr>
            <w:rFonts w:ascii="Times New Roman" w:hAnsi="Times New Roman" w:cs="Times New Roman"/>
          </w:rPr>
          <w:t xml:space="preserve"> offspring body composition </w:t>
        </w:r>
      </w:ins>
      <w:ins w:id="116" w:author="Mulcahy, Molly" w:date="2023-04-10T10:59:00Z">
        <w:r w:rsidR="00D17274">
          <w:rPr>
            <w:rFonts w:ascii="Times New Roman" w:hAnsi="Times New Roman" w:cs="Times New Roman"/>
          </w:rPr>
          <w:t>at birth and once during adulthood. It also di</w:t>
        </w:r>
      </w:ins>
      <w:ins w:id="117" w:author="Mulcahy, Molly" w:date="2023-04-10T11:00:00Z">
        <w:r w:rsidR="00D17274">
          <w:rPr>
            <w:rFonts w:ascii="Times New Roman" w:hAnsi="Times New Roman" w:cs="Times New Roman"/>
          </w:rPr>
          <w:t>d not evaluate</w:t>
        </w:r>
      </w:ins>
      <w:ins w:id="118" w:author="Mulcahy, Molly" w:date="2023-04-10T10:33:00Z">
        <w:r w:rsidR="00A963CD">
          <w:rPr>
            <w:rFonts w:ascii="Times New Roman" w:hAnsi="Times New Roman" w:cs="Times New Roman"/>
          </w:rPr>
          <w:t xml:space="preserve"> glycemic health until late adulthood,</w:t>
        </w:r>
      </w:ins>
      <w:ins w:id="119" w:author="Mulcahy, Molly" w:date="2023-04-10T10:34:00Z">
        <w:r w:rsidR="00A963CD">
          <w:rPr>
            <w:rFonts w:ascii="Times New Roman" w:hAnsi="Times New Roman" w:cs="Times New Roman"/>
          </w:rPr>
          <w:t xml:space="preserve"> </w:t>
        </w:r>
      </w:ins>
      <w:del w:id="120" w:author="Mulcahy, Molly" w:date="2023-04-10T10:34:00Z">
        <w:r w:rsidR="003D0A97" w:rsidRPr="00E62980" w:rsidDel="00A963CD">
          <w:rPr>
            <w:rFonts w:ascii="Times New Roman" w:hAnsi="Times New Roman" w:cs="Times New Roman"/>
          </w:rPr>
          <w:delText>compared 12 h</w:delText>
        </w:r>
        <w:r w:rsidR="009D4CE2" w:rsidRPr="00E62980" w:rsidDel="00A963CD">
          <w:rPr>
            <w:rFonts w:ascii="Times New Roman" w:hAnsi="Times New Roman" w:cs="Times New Roman"/>
          </w:rPr>
          <w:delText>ou</w:delText>
        </w:r>
        <w:r w:rsidR="003D0A97" w:rsidRPr="00E62980" w:rsidDel="00A963CD">
          <w:rPr>
            <w:rFonts w:ascii="Times New Roman" w:hAnsi="Times New Roman" w:cs="Times New Roman"/>
          </w:rPr>
          <w:delText xml:space="preserve">r feeding to </w:delText>
        </w:r>
        <w:r w:rsidR="003D0A97" w:rsidRPr="003619B0" w:rsidDel="00A963CD">
          <w:rPr>
            <w:rFonts w:ascii="Times New Roman" w:hAnsi="Times New Roman" w:cs="Times New Roman"/>
            <w:i/>
            <w:iCs/>
            <w:u w:val="single"/>
            <w:rPrChange w:id="121" w:author="Mulcahy, Molly" w:date="2023-04-10T10:22:00Z">
              <w:rPr>
                <w:rFonts w:ascii="Times New Roman" w:hAnsi="Times New Roman" w:cs="Times New Roman"/>
              </w:rPr>
            </w:rPrChange>
          </w:rPr>
          <w:delText>ad libitum</w:delText>
        </w:r>
        <w:r w:rsidR="003D0A97" w:rsidRPr="00E62980" w:rsidDel="00A963CD">
          <w:rPr>
            <w:rFonts w:ascii="Times New Roman" w:hAnsi="Times New Roman" w:cs="Times New Roman"/>
          </w:rPr>
          <w:delText xml:space="preserve"> feeding in pregnancy,</w:delText>
        </w:r>
        <w:commentRangeStart w:id="122"/>
        <w:commentRangeStart w:id="123"/>
        <w:r w:rsidR="003D0A97" w:rsidRPr="00E62980" w:rsidDel="00A963CD">
          <w:rPr>
            <w:rFonts w:ascii="Times New Roman" w:hAnsi="Times New Roman" w:cs="Times New Roman"/>
          </w:rPr>
          <w:delText xml:space="preserve"> leaving more restrictive windows unexamined. </w:delText>
        </w:r>
        <w:commentRangeEnd w:id="122"/>
        <w:r w:rsidR="00C22EF2" w:rsidDel="00A963CD">
          <w:rPr>
            <w:rStyle w:val="CommentReference"/>
          </w:rPr>
          <w:commentReference w:id="122"/>
        </w:r>
        <w:commentRangeEnd w:id="123"/>
        <w:r w:rsidR="00C22EF2" w:rsidDel="00A963CD">
          <w:rPr>
            <w:rStyle w:val="CommentReference"/>
          </w:rPr>
          <w:commentReference w:id="123"/>
        </w:r>
      </w:del>
      <w:ins w:id="124" w:author="Mulcahy, Molly" w:date="2023-04-10T10:34:00Z">
        <w:r w:rsidR="00A963CD">
          <w:rPr>
            <w:rFonts w:ascii="Times New Roman" w:hAnsi="Times New Roman" w:cs="Times New Roman"/>
          </w:rPr>
          <w:t xml:space="preserve">leaving the developmental trajectory of gestational-eTRF exposed offspring unexamined. </w:t>
        </w:r>
      </w:ins>
      <w:commentRangeEnd w:id="112"/>
      <w:ins w:id="125" w:author="Mulcahy, Molly" w:date="2023-04-10T10:39:00Z">
        <w:r w:rsidR="00A963CD">
          <w:rPr>
            <w:rStyle w:val="CommentReference"/>
          </w:rPr>
          <w:commentReference w:id="112"/>
        </w:r>
      </w:ins>
      <w:commentRangeEnd w:id="113"/>
      <w:ins w:id="126" w:author="Mulcahy, Molly" w:date="2023-04-10T11:02:00Z">
        <w:r w:rsidR="00423BA7">
          <w:rPr>
            <w:rStyle w:val="CommentReference"/>
          </w:rPr>
          <w:commentReference w:id="113"/>
        </w:r>
      </w:ins>
    </w:p>
    <w:p w14:paraId="4F625DA6" w14:textId="7FD1C723"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m0ta1m75e","properties":{"formattedCitation":"(19\\uc0\\u8211{}22)","plainCitation":"(19–22)","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(19–22)</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{"citationID":"a2iv8pf8rdc","properties":{"formattedCitation":"(23\\uc0\\u8211{}25)","plainCitation":"(23–25)","noteIndex":0},"citationItems":[{"id":95,"uris":["http://zotero.org/users/5073745/items/FG9B25RM"],"itemData":{"id":95,"type":"article-journal","abstract":"This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(23–25)</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{"citationID":"8MsH9gpy","properties":{"formattedCitation":"(19, 25\\uc0\\u8211{}28)","plainCitation":"(19, 25–28)","noteIndex":0},"citationItems":[{"id":313,"uris":["http://zotero.org/users/5073745/items/XCTAMLBK"],"itemData":{"id":313,"type":"article-journal","container-title":"Cell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(19, 25–28)</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{"citationID":"a3s8d0lod7","properties":{"formattedCitation":"(20, 24)","plainCitation":"(20, 24)","noteIndex":0},"citationItems":[{"id":506,"uris":["http://zotero.org/users/5073745/items/JQGFN28M"],"itemData":{"id":506,"type":"article-journal","abstract":"BACKGROUND:\nTime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(20, 24)</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127"/>
      <w:r w:rsidRPr="00E62980">
        <w:rPr>
          <w:rFonts w:ascii="Times New Roman" w:hAnsi="Times New Roman" w:cs="Times New Roman"/>
        </w:rPr>
        <w:t>The</w:t>
      </w:r>
      <w:ins w:id="128" w:author="Mulcahy, Molly" w:date="2023-04-10T10:01:00Z">
        <w:r w:rsidR="000F5C24">
          <w:rPr>
            <w:rFonts w:ascii="Times New Roman" w:hAnsi="Times New Roman" w:cs="Times New Roman"/>
          </w:rPr>
          <w:t xml:space="preserve"> duration 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ins>
      <w:del w:id="129" w:author="Mulcahy, Molly" w:date="2023-04-10T10:01:00Z">
        <w:r w:rsidRPr="00E62980" w:rsidDel="000F5C24">
          <w:rPr>
            <w:rFonts w:ascii="Times New Roman" w:hAnsi="Times New Roman" w:cs="Times New Roman"/>
          </w:rPr>
          <w:delText xml:space="preserve"> way</w:delText>
        </w:r>
      </w:del>
      <w:r w:rsidRPr="00E62980">
        <w:rPr>
          <w:rFonts w:ascii="Times New Roman" w:hAnsi="Times New Roman" w:cs="Times New Roman"/>
        </w:rPr>
        <w:t xml:space="preserve"> TR</w:t>
      </w:r>
      <w:ins w:id="130" w:author="Mulcahy, Molly" w:date="2023-04-10T10:01:00Z">
        <w:r w:rsidR="000F5C24">
          <w:rPr>
            <w:rFonts w:ascii="Times New Roman" w:hAnsi="Times New Roman" w:cs="Times New Roman"/>
          </w:rPr>
          <w:t>F</w:t>
        </w:r>
      </w:ins>
      <w:del w:id="131" w:author="Mulcahy, Molly" w:date="2023-04-10T10:01:00Z">
        <w:r w:rsidRPr="00E62980" w:rsidDel="000F5C24">
          <w:rPr>
            <w:rFonts w:ascii="Times New Roman" w:hAnsi="Times New Roman" w:cs="Times New Roman"/>
          </w:rPr>
          <w:delText>F is</w:delText>
        </w:r>
      </w:del>
      <w:r w:rsidRPr="00E62980">
        <w:rPr>
          <w:rFonts w:ascii="Times New Roman" w:hAnsi="Times New Roman" w:cs="Times New Roman"/>
        </w:rPr>
        <w:t xml:space="preserve"> employed in human </w:t>
      </w:r>
      <w:del w:id="132" w:author="Mulcahy, Molly" w:date="2023-04-10T10:02:00Z">
        <w:r w:rsidRPr="00E62980" w:rsidDel="000F5C24">
          <w:rPr>
            <w:rFonts w:ascii="Times New Roman" w:hAnsi="Times New Roman" w:cs="Times New Roman"/>
          </w:rPr>
          <w:delText>studies is rarely consistent</w:delText>
        </w:r>
      </w:del>
      <w:ins w:id="133" w:author="Mulcahy, Molly" w:date="2023-04-10T10:02:00Z">
        <w:r w:rsidR="000F5C24">
          <w:rPr>
            <w:rFonts w:ascii="Times New Roman" w:hAnsi="Times New Roman" w:cs="Times New Roman"/>
          </w:rPr>
          <w:t>can vary.</w:t>
        </w:r>
      </w:ins>
      <w:del w:id="134" w:author="Mulcahy, Molly" w:date="2023-04-10T10:02:00Z">
        <w:r w:rsidR="008B3E44" w:rsidRPr="00E62980" w:rsidDel="000F5C24">
          <w:rPr>
            <w:rFonts w:ascii="Times New Roman" w:hAnsi="Times New Roman" w:cs="Times New Roman"/>
          </w:rPr>
          <w:delText>,</w:delText>
        </w:r>
      </w:del>
      <w:r w:rsidRPr="00E62980">
        <w:rPr>
          <w:rFonts w:ascii="Times New Roman" w:hAnsi="Times New Roman" w:cs="Times New Roman"/>
        </w:rPr>
        <w:t xml:space="preserve"> </w:t>
      </w:r>
      <w:del w:id="135" w:author="Mulcahy, Molly" w:date="2023-04-10T10:02:00Z">
        <w:r w:rsidRPr="00E62980" w:rsidDel="000F5C24">
          <w:rPr>
            <w:rFonts w:ascii="Times New Roman" w:hAnsi="Times New Roman" w:cs="Times New Roman"/>
          </w:rPr>
          <w:delText>with varying lengths</w:delText>
        </w:r>
      </w:del>
      <w:ins w:id="136"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137" w:author="Mulcahy, Molly" w:date="2023-04-10T10:02:00Z">
        <w:r w:rsidR="000F5C24">
          <w:rPr>
            <w:rFonts w:ascii="Times New Roman" w:hAnsi="Times New Roman" w:cs="Times New Roman"/>
          </w:rPr>
          <w:t>o</w:t>
        </w:r>
      </w:ins>
      <w:del w:id="138"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139"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del w:id="140"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4</w:t>
      </w:r>
      <w:r w:rsidR="000F5C24">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{"citationID":"agrv03bvhm","properties":{"formattedCitation":"(19)","plainCitation":"(19)","noteIndex":0},"citationItems":[{"id":313,"uris":["http://zotero.org/users/5073745/items/XCTAMLBK"],"itemData":{"id":313,"type":"article-journal","container-title":"Cell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533F88" w:rsidRPr="00533F88">
        <w:rPr>
          <w:rFonts w:ascii="Times New Roman" w:hAnsi="Times New Roman" w:cs="Times New Roman"/>
        </w:rPr>
        <w:t>(19)</w:t>
      </w:r>
      <w:r w:rsidR="000F5C24">
        <w:rPr>
          <w:rFonts w:ascii="Times New Roman" w:hAnsi="Times New Roman" w:cs="Times New Roman"/>
        </w:rPr>
        <w:fldChar w:fldCharType="end"/>
      </w:r>
      <w:ins w:id="141" w:author="Mulcahy, Molly" w:date="2023-04-10T10:06:00Z">
        <w:r w:rsidR="000F5C24">
          <w:rPr>
            <w:rFonts w:ascii="Times New Roman" w:hAnsi="Times New Roman" w:cs="Times New Roman"/>
          </w:rPr>
          <w:t xml:space="preserve"> and </w:t>
        </w:r>
      </w:ins>
      <w:del w:id="142"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{"citationID":"au181thub8","properties":{"formattedCitation":"(21)","plainCitation":"(21)","noteIndex":0},"citationItems":[{"id":374,"uris":["http://zotero.org/users/5073745/items/GMSMYKD4"],"itemData":{"id":374,"type":"article-journal","abstract":"A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533F88" w:rsidRPr="00533F88">
        <w:rPr>
          <w:rFonts w:ascii="Times New Roman" w:hAnsi="Times New Roman" w:cs="Times New Roman"/>
        </w:rPr>
        <w:t>(21)</w:t>
      </w:r>
      <w:r w:rsidR="000F5C24">
        <w:rPr>
          <w:rFonts w:ascii="Times New Roman" w:hAnsi="Times New Roman" w:cs="Times New Roman"/>
        </w:rPr>
        <w:fldChar w:fldCharType="end"/>
      </w:r>
      <w:del w:id="143" w:author="Mulcahy, Molly" w:date="2023-04-10T10:06:00Z">
        <w:r w:rsidR="00991408" w:rsidRPr="00E62980" w:rsidDel="000F5C24">
          <w:rPr>
            <w:rFonts w:ascii="Times New Roman" w:hAnsi="Times New Roman" w:cs="Times New Roman"/>
          </w:rPr>
          <w:delText>)</w:delText>
        </w:r>
      </w:del>
      <w:r w:rsidRPr="00E62980">
        <w:rPr>
          <w:rFonts w:ascii="Times New Roman" w:hAnsi="Times New Roman" w:cs="Times New Roman"/>
        </w:rPr>
        <w:t xml:space="preserve">, </w:t>
      </w:r>
      <w:del w:id="144" w:author="Mulcahy, Molly" w:date="2023-04-10T10:06:00Z">
        <w:r w:rsidRPr="00E62980" w:rsidDel="000F5C24">
          <w:rPr>
            <w:rFonts w:ascii="Times New Roman" w:hAnsi="Times New Roman" w:cs="Times New Roman"/>
          </w:rPr>
          <w:delText xml:space="preserve">timing </w:delText>
        </w:r>
      </w:del>
      <w:ins w:id="145" w:author="Mulcahy, Molly" w:date="2023-04-10T10:06:00Z">
        <w:r w:rsidR="000F5C24">
          <w:rPr>
            <w:rFonts w:ascii="Times New Roman" w:hAnsi="Times New Roman" w:cs="Times New Roman"/>
          </w:rPr>
          <w:t>the</w:t>
        </w:r>
      </w:ins>
      <w:del w:id="146" w:author="Mulcahy, Molly" w:date="2023-04-10T10:06:00Z">
        <w:r w:rsidRPr="00E62980" w:rsidDel="000F5C24">
          <w:rPr>
            <w:rFonts w:ascii="Times New Roman" w:hAnsi="Times New Roman" w:cs="Times New Roman"/>
          </w:rPr>
          <w:delText>of</w:delText>
        </w:r>
      </w:del>
      <w:r w:rsidRPr="00E62980">
        <w:rPr>
          <w:rFonts w:ascii="Times New Roman" w:hAnsi="Times New Roman" w:cs="Times New Roman"/>
        </w:rPr>
        <w:t xml:space="preserve"> feeding window </w:t>
      </w:r>
      <w:ins w:id="147" w:author="Mulcahy, Molly" w:date="2023-04-10T10:06:00Z">
        <w:r w:rsidR="000F5C24">
          <w:rPr>
            <w:rFonts w:ascii="Times New Roman" w:hAnsi="Times New Roman" w:cs="Times New Roman"/>
          </w:rPr>
          <w:t xml:space="preserve">can be </w:t>
        </w:r>
      </w:ins>
      <w:del w:id="148"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early</w:t>
      </w:r>
      <w:r w:rsidR="00511941">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{"citationID":"aqpj5oeu38","properties":{"formattedCitation":"(25\\uc0\\u8211{}27, 29)","plainCitation":"(25–27, 29)","noteIndex":0},"citationItems":[{"id":385,"uris":["http://zotero.org/users/5073745/items/E89CVTH5"],"itemData":{"id":385,"type":"article-journal","abstract":"Objective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533F88" w:rsidRPr="00533F88">
        <w:rPr>
          <w:rFonts w:ascii="Times New Roman" w:hAnsi="Times New Roman" w:cs="Times New Roman"/>
        </w:rPr>
        <w:t>(25–27, 29)</w:t>
      </w:r>
      <w:r w:rsidR="00511941">
        <w:rPr>
          <w:rFonts w:ascii="Times New Roman" w:hAnsi="Times New Roman" w:cs="Times New Roman"/>
        </w:rPr>
        <w:fldChar w:fldCharType="end"/>
      </w:r>
      <w:r w:rsidRPr="00E62980">
        <w:rPr>
          <w:rFonts w:ascii="Times New Roman" w:hAnsi="Times New Roman" w:cs="Times New Roman"/>
        </w:rPr>
        <w:t xml:space="preserve"> vs late</w:t>
      </w:r>
      <w:r w:rsidR="00511941">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{"citationID":"a2q631rva94","properties":{"formattedCitation":"(22, 24, 26)","plainCitation":"(22, 24, 26)","noteIndex":0},"citationItems":[{"id":239,"uris":["http://zotero.org/users/5073745/items/W9LIWJCV"],"itemData":{"id":239,"type":"article-journal","abstract":"BackgroundIntermittent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533F88" w:rsidRPr="00533F88">
        <w:rPr>
          <w:rFonts w:ascii="Times New Roman" w:hAnsi="Times New Roman" w:cs="Times New Roman"/>
        </w:rPr>
        <w:t>(22, 24, 26)</w:t>
      </w:r>
      <w:r w:rsidR="00511941">
        <w:rPr>
          <w:rFonts w:ascii="Times New Roman" w:hAnsi="Times New Roman" w:cs="Times New Roman"/>
        </w:rPr>
        <w:fldChar w:fldCharType="end"/>
      </w:r>
      <w:ins w:id="149" w:author="Mulcahy, Molly" w:date="2023-04-10T10:09:00Z">
        <w:r w:rsidR="00511941">
          <w:rPr>
            <w:rFonts w:ascii="Times New Roman" w:hAnsi="Times New Roman" w:cs="Times New Roman"/>
          </w:rPr>
          <w:t xml:space="preserve"> in the day</w:t>
        </w:r>
      </w:ins>
      <w:del w:id="150"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 xml:space="preserve">, control of caloric intake </w:t>
      </w:r>
      <w:del w:id="151" w:author="Mulcahy, Molly" w:date="2023-04-10T10:16:00Z">
        <w:r w:rsidRPr="00E62980" w:rsidDel="00511941">
          <w:rPr>
            <w:rFonts w:ascii="Times New Roman" w:hAnsi="Times New Roman" w:cs="Times New Roman"/>
          </w:rPr>
          <w:delText>(</w:delText>
        </w:r>
      </w:del>
      <w:r w:rsidRPr="00E62980">
        <w:rPr>
          <w:rFonts w:ascii="Times New Roman" w:hAnsi="Times New Roman" w:cs="Times New Roman"/>
        </w:rPr>
        <w:t>isocaloric</w:t>
      </w:r>
      <w:r w:rsidR="00511941">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u3ssvm21k","properties":{"formattedCitation":"(25)","plainCitation":"(25)","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533F88" w:rsidRPr="00533F88">
        <w:rPr>
          <w:rFonts w:ascii="Times New Roman" w:hAnsi="Times New Roman" w:cs="Times New Roman"/>
        </w:rPr>
        <w:t>(25)</w:t>
      </w:r>
      <w:r w:rsidR="00511941">
        <w:rPr>
          <w:rFonts w:ascii="Times New Roman" w:hAnsi="Times New Roman" w:cs="Times New Roman"/>
        </w:rPr>
        <w:fldChar w:fldCharType="end"/>
      </w:r>
      <w:r w:rsidRPr="00E62980">
        <w:rPr>
          <w:rFonts w:ascii="Times New Roman" w:hAnsi="Times New Roman" w:cs="Times New Roman"/>
        </w:rPr>
        <w:t xml:space="preserve"> vs </w:t>
      </w:r>
      <w:del w:id="152" w:author="Mulcahy, Molly" w:date="2023-04-10T10:16:00Z">
        <w:r w:rsidRPr="00E62980" w:rsidDel="00511941">
          <w:rPr>
            <w:rFonts w:ascii="Times New Roman" w:hAnsi="Times New Roman" w:cs="Times New Roman"/>
          </w:rPr>
          <w:delText>ad libitum</w:delText>
        </w:r>
      </w:del>
      <w:ins w:id="153" w:author="Mulcahy, Molly" w:date="2023-04-10T10:16:00Z">
        <w:r w:rsidR="00511941">
          <w:rPr>
            <w:rFonts w:ascii="Times New Roman" w:hAnsi="Times New Roman" w:cs="Times New Roman"/>
          </w:rPr>
          <w:t>unrestrained caloric intake</w:t>
        </w:r>
      </w:ins>
      <w:ins w:id="154" w:author="Mulcahy, Molly" w:date="2023-04-10T10:17:00Z">
        <w:r w:rsidR="00511941">
          <w:rPr>
            <w:rFonts w:ascii="Times New Roman" w:hAnsi="Times New Roman" w:cs="Times New Roman"/>
          </w:rPr>
          <w:t xml:space="preserve"> </w:t>
        </w:r>
      </w:ins>
      <w:del w:id="155"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{"citationID":"a18vhm28bn2","properties":{"formattedCitation":"(20, 24, 30)","plainCitation":"(20, 24, 30)","noteIndex":0},"citationItems":[{"id":325,"uris":["http://zotero.org/users/5073745/items/4HHZWM4Z"],"itemData":{"id":325,"type":"article-journal","abstract":"Importance: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533F88" w:rsidRPr="00533F88">
        <w:rPr>
          <w:rFonts w:ascii="Times New Roman" w:hAnsi="Times New Roman" w:cs="Times New Roman"/>
        </w:rPr>
        <w:t>(20, 24, 30)</w:t>
      </w:r>
      <w:r w:rsidR="00511941">
        <w:rPr>
          <w:rFonts w:ascii="Times New Roman" w:hAnsi="Times New Roman" w:cs="Times New Roman"/>
        </w:rPr>
        <w:fldChar w:fldCharType="end"/>
      </w:r>
      <w:del w:id="156" w:author="Mulcahy, Molly" w:date="2023-04-10T10:16:00Z">
        <w:r w:rsidRPr="00E62980" w:rsidDel="00511941">
          <w:rPr>
            <w:rFonts w:ascii="Times New Roman" w:hAnsi="Times New Roman" w:cs="Times New Roman"/>
          </w:rPr>
          <w:delText>feeding)</w:delText>
        </w:r>
      </w:del>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127"/>
      <w:r w:rsidR="00423BA7">
        <w:rPr>
          <w:rStyle w:val="CommentReference"/>
        </w:rPr>
        <w:commentReference w:id="127"/>
      </w:r>
      <w:r w:rsidRPr="00E62980">
        <w:rPr>
          <w:rFonts w:ascii="Times New Roman" w:hAnsi="Times New Roman" w:cs="Times New Roman"/>
        </w:rPr>
        <w:t>observation</w:t>
      </w:r>
      <w:ins w:id="157"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jkfa5vnd","properties":{"formattedCitation":"(25)","plainCitation":"(25)","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533F88" w:rsidRPr="00533F88">
        <w:rPr>
          <w:rFonts w:ascii="Times New Roman" w:hAnsi="Times New Roman" w:cs="Times New Roman"/>
        </w:rPr>
        <w:t>(25)</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{"citationID":"a1qbk3pjvec","properties":{"formattedCitation":"(20, 24)","plainCitation":"(20, 24)","noteIndex":0},"citationItems":[{"id":325,"uris":["http://zotero.org/users/5073745/items/4HHZWM4Z"],"itemData":{"id":325,"type":"article-journal","abstract":"Importance: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533F88" w:rsidRPr="00533F88">
        <w:rPr>
          <w:rFonts w:ascii="Times New Roman" w:hAnsi="Times New Roman" w:cs="Times New Roman"/>
        </w:rPr>
        <w:t>(20, 24)</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32E76BD2"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jpd5f2a74","properties":{"formattedCitation":"(31\\uc0\\u8211{}36)","plainCitation":"(31–36)","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533F88" w:rsidRPr="00533F88">
        <w:rPr>
          <w:rFonts w:ascii="Times New Roman" w:hAnsi="Times New Roman" w:cs="Times New Roman"/>
        </w:rPr>
        <w:t>(31–36)</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{"citationID":"Y8G43sy1","properties":{"formattedCitation":"(33, 36, 37)","plainCitation":"(33, 36, 37)","noteIndex":0},"citationItems":[{"id":338,"uris":["http://zotero.org/users/5073745/items/9YE6QRBF"],"itemData":{"id":338,"type":"article-journal","abstract":"Background.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533F88" w:rsidRPr="00533F88">
        <w:rPr>
          <w:rFonts w:ascii="Times New Roman" w:hAnsi="Times New Roman" w:cs="Times New Roman"/>
        </w:rPr>
        <w:t>(33, 36, 37)</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{"citationID":"O1QZBfUa","properties":{"formattedCitation":"(34, 35)","plainCitation":"(34, 35)","noteIndex":0},"citationItems":[{"id":413,"uris":["http://zotero.org/users/5073745/items/QMLGQCIB"],"itemData":{"id":413,"type":"article-journal","abstract":"Abstract\n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533F88" w:rsidRPr="00533F88">
        <w:rPr>
          <w:rFonts w:ascii="Times New Roman" w:hAnsi="Times New Roman" w:cs="Times New Roman"/>
        </w:rPr>
        <w:t>(34, 35)</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2436D9D7" w:rsidR="00F67AA8" w:rsidRPr="00E62980" w:rsidRDefault="00CA79D5" w:rsidP="00C77936">
      <w:pPr>
        <w:spacing w:line="480" w:lineRule="auto"/>
        <w:rPr>
          <w:rFonts w:ascii="Times New Roman" w:hAnsi="Times New Roman" w:cs="Times New Roman"/>
        </w:rPr>
      </w:pPr>
      <w:ins w:id="158"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59"/>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59"/>
      <w:r w:rsidR="00423BA7">
        <w:rPr>
          <w:rStyle w:val="CommentReference"/>
        </w:rPr>
        <w:commentReference w:id="159"/>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160" w:author="Mulcahy, Molly" w:date="2023-04-10T11:12:00Z">
        <w:r w:rsidR="00BE286E" w:rsidRPr="00E62980" w:rsidDel="00A05188">
          <w:rPr>
            <w:rFonts w:ascii="Times New Roman" w:hAnsi="Times New Roman" w:cs="Times New Roman"/>
          </w:rPr>
          <w:delText xml:space="preserve">they </w:delText>
        </w:r>
      </w:del>
      <w:ins w:id="161"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 xml:space="preserve">were </w:t>
      </w:r>
      <w:proofErr w:type="gramStart"/>
      <w:r w:rsidR="00BE286E" w:rsidRPr="00E62980">
        <w:rPr>
          <w:rFonts w:ascii="Times New Roman" w:hAnsi="Times New Roman" w:cs="Times New Roman"/>
        </w:rPr>
        <w:t>single</w:t>
      </w:r>
      <w:r w:rsidR="007D1DC6" w:rsidRPr="00E62980">
        <w:rPr>
          <w:rFonts w:ascii="Times New Roman" w:hAnsi="Times New Roman" w:cs="Times New Roman"/>
        </w:rPr>
        <w:t>-</w:t>
      </w:r>
      <w:r w:rsidR="00BE286E" w:rsidRPr="00E62980">
        <w:rPr>
          <w:rFonts w:ascii="Times New Roman" w:hAnsi="Times New Roman" w:cs="Times New Roman"/>
        </w:rPr>
        <w:t>housed</w:t>
      </w:r>
      <w:proofErr w:type="gramEnd"/>
      <w:ins w:id="162"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163"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del w:id="164" w:author="Mulcahy, Molly" w:date="2023-04-10T11:12:00Z">
        <w:r w:rsidR="00ED6DF5" w:rsidRPr="00E62980" w:rsidDel="00A05188">
          <w:rPr>
            <w:rFonts w:ascii="Times New Roman" w:hAnsi="Times New Roman" w:cs="Times New Roman"/>
          </w:rPr>
          <w:delText>were assigned to feeding group</w:delText>
        </w:r>
        <w:r w:rsidR="007D1DC6" w:rsidRPr="00E62980" w:rsidDel="00A05188">
          <w:rPr>
            <w:rFonts w:ascii="Times New Roman" w:hAnsi="Times New Roman" w:cs="Times New Roman"/>
          </w:rPr>
          <w:delText>s</w:delText>
        </w:r>
        <w:r w:rsidR="00ED6DF5" w:rsidRPr="00E62980" w:rsidDel="00A05188">
          <w:rPr>
            <w:rFonts w:ascii="Times New Roman" w:hAnsi="Times New Roman" w:cs="Times New Roman"/>
          </w:rPr>
          <w:delText xml:space="preserve">. </w:delText>
        </w:r>
      </w:del>
      <w:r w:rsidR="006D4D25" w:rsidRPr="00E62980">
        <w:rPr>
          <w:rFonts w:ascii="Times New Roman" w:hAnsi="Times New Roman" w:cs="Times New Roman"/>
        </w:rPr>
        <w:t>Dams</w:t>
      </w:r>
      <w:ins w:id="165"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w:t>
      </w:r>
      <w:del w:id="166" w:author="Mulcahy, Molly" w:date="2023-04-10T11:13:00Z">
        <w:r w:rsidR="006D4D25" w:rsidRPr="00E62980" w:rsidDel="00A05188">
          <w:rPr>
            <w:rFonts w:ascii="Times New Roman" w:hAnsi="Times New Roman" w:cs="Times New Roman"/>
          </w:rPr>
          <w:delText xml:space="preserve">during gestation </w:delText>
        </w:r>
      </w:del>
      <w:r w:rsidR="006D4D25" w:rsidRPr="00E62980">
        <w:rPr>
          <w:rFonts w:ascii="Times New Roman" w:hAnsi="Times New Roman" w:cs="Times New Roman"/>
        </w:rPr>
        <w:t>(</w:t>
      </w:r>
      <w:ins w:id="167"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168"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169"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del w:id="170" w:author="Mulcahy, Molly" w:date="2023-04-10T11:14:00Z">
        <w:r w:rsidR="00C77936" w:rsidRPr="00E62980" w:rsidDel="00A05188">
          <w:rPr>
            <w:rFonts w:ascii="Times New Roman" w:hAnsi="Times New Roman" w:cs="Times New Roman"/>
          </w:rPr>
          <w:delText xml:space="preserve">males </w:delText>
        </w:r>
      </w:del>
      <w:ins w:id="171"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w:t>
      </w:r>
      <w:r w:rsidR="00C77936" w:rsidRPr="00E62980">
        <w:rPr>
          <w:rFonts w:ascii="Times New Roman" w:hAnsi="Times New Roman" w:cs="Times New Roman"/>
        </w:rPr>
        <w:lastRenderedPageBreak/>
        <w:t xml:space="preserve">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xml:space="preserve">. At PND 21.5, offspring were </w:t>
      </w:r>
      <w:proofErr w:type="gramStart"/>
      <w:r w:rsidR="004236D8" w:rsidRPr="00E62980">
        <w:rPr>
          <w:rFonts w:ascii="Times New Roman" w:hAnsi="Times New Roman" w:cs="Times New Roman"/>
        </w:rPr>
        <w:t>weighed</w:t>
      </w:r>
      <w:proofErr w:type="gramEnd"/>
      <w:r w:rsidR="004236D8" w:rsidRPr="00E62980">
        <w:rPr>
          <w:rFonts w:ascii="Times New Roman" w:hAnsi="Times New Roman" w:cs="Times New Roman"/>
        </w:rPr>
        <w:t xml:space="preserve">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ins w:id="172" w:author="Molly C. MULCAHY" w:date="2023-04-25T16:08:00Z">
        <w:r w:rsidR="00AF1CB3">
          <w:rPr>
            <w:rFonts w:ascii="Times New Roman" w:hAnsi="Times New Roman" w:cs="Times New Roman"/>
          </w:rPr>
          <w:t>To correct to food spillage, d</w:t>
        </w:r>
      </w:ins>
      <w:ins w:id="173" w:author="Molly C. MULCAHY" w:date="2023-04-25T16:05:00Z">
        <w:r w:rsidR="00B362B9">
          <w:rPr>
            <w:rFonts w:ascii="Times New Roman" w:hAnsi="Times New Roman" w:cs="Times New Roman"/>
          </w:rPr>
          <w:t>uring weekly food measurements, c</w:t>
        </w:r>
      </w:ins>
      <w:ins w:id="174" w:author="Molly C. MULCAHY" w:date="2023-04-25T16:03:00Z">
        <w:r w:rsidR="00B127D6">
          <w:rPr>
            <w:rFonts w:ascii="Times New Roman" w:hAnsi="Times New Roman" w:cs="Times New Roman"/>
          </w:rPr>
          <w:t xml:space="preserve">ages </w:t>
        </w:r>
      </w:ins>
      <w:ins w:id="175" w:author="Molly C. MULCAHY" w:date="2023-04-25T16:08:00Z">
        <w:r w:rsidR="00AF1CB3">
          <w:rPr>
            <w:rFonts w:ascii="Times New Roman" w:hAnsi="Times New Roman" w:cs="Times New Roman"/>
          </w:rPr>
          <w:t>were examined for</w:t>
        </w:r>
      </w:ins>
      <w:ins w:id="176" w:author="Molly C. MULCAHY" w:date="2023-04-25T16:03:00Z">
        <w:r w:rsidR="00B127D6">
          <w:rPr>
            <w:rFonts w:ascii="Times New Roman" w:hAnsi="Times New Roman" w:cs="Times New Roman"/>
          </w:rPr>
          <w:t xml:space="preserve"> excessive levels </w:t>
        </w:r>
      </w:ins>
      <w:ins w:id="177" w:author="Molly C. MULCAHY" w:date="2023-04-25T16:06:00Z">
        <w:r w:rsidR="00B362B9">
          <w:rPr>
            <w:rFonts w:ascii="Times New Roman" w:hAnsi="Times New Roman" w:cs="Times New Roman"/>
          </w:rPr>
          <w:t>of pellet</w:t>
        </w:r>
      </w:ins>
      <w:ins w:id="178" w:author="Molly C. MULCAHY" w:date="2023-04-25T16:04:00Z">
        <w:r w:rsidR="00B362B9">
          <w:rPr>
            <w:rFonts w:ascii="Times New Roman" w:hAnsi="Times New Roman" w:cs="Times New Roman"/>
          </w:rPr>
          <w:t xml:space="preserve"> shredding or </w:t>
        </w:r>
      </w:ins>
      <w:ins w:id="179" w:author="Molly C. MULCAHY" w:date="2023-04-25T16:05:00Z">
        <w:r w:rsidR="00B362B9">
          <w:rPr>
            <w:rFonts w:ascii="Times New Roman" w:hAnsi="Times New Roman" w:cs="Times New Roman"/>
          </w:rPr>
          <w:t>food los</w:t>
        </w:r>
      </w:ins>
      <w:ins w:id="180" w:author="Molly C. MULCAHY" w:date="2023-04-25T16:08:00Z">
        <w:r w:rsidR="00AF1CB3">
          <w:rPr>
            <w:rFonts w:ascii="Times New Roman" w:hAnsi="Times New Roman" w:cs="Times New Roman"/>
          </w:rPr>
          <w:t>s</w:t>
        </w:r>
      </w:ins>
      <w:ins w:id="181" w:author="Molly C. MULCAHY" w:date="2023-04-25T16:05:00Z">
        <w:r w:rsidR="00B362B9">
          <w:rPr>
            <w:rFonts w:ascii="Times New Roman" w:hAnsi="Times New Roman" w:cs="Times New Roman"/>
          </w:rPr>
          <w:t xml:space="preserve"> from the hopper</w:t>
        </w:r>
      </w:ins>
      <w:ins w:id="182" w:author="Molly C. MULCAHY" w:date="2023-04-25T16:08:00Z">
        <w:r w:rsidR="00AF1CB3">
          <w:rPr>
            <w:rFonts w:ascii="Times New Roman" w:hAnsi="Times New Roman" w:cs="Times New Roman"/>
          </w:rPr>
          <w:t xml:space="preserve">. </w:t>
        </w:r>
      </w:ins>
      <w:ins w:id="183" w:author="Molly C. MULCAHY" w:date="2023-04-25T16:09:00Z">
        <w:r w:rsidR="00AF1CB3">
          <w:rPr>
            <w:rFonts w:ascii="Times New Roman" w:hAnsi="Times New Roman" w:cs="Times New Roman"/>
          </w:rPr>
          <w:t>Cages meeting these criteria for spillage were excluded from statistical</w:t>
        </w:r>
      </w:ins>
      <w:ins w:id="184" w:author="Molly C. MULCAHY" w:date="2023-04-25T16:06:00Z">
        <w:r w:rsidR="00B362B9">
          <w:rPr>
            <w:rFonts w:ascii="Times New Roman" w:hAnsi="Times New Roman" w:cs="Times New Roman"/>
          </w:rPr>
          <w:t xml:space="preserve"> </w:t>
        </w:r>
      </w:ins>
      <w:ins w:id="185" w:author="Molly C. MULCAHY" w:date="2023-04-25T16:04:00Z">
        <w:r w:rsidR="00B127D6">
          <w:rPr>
            <w:rFonts w:ascii="Times New Roman" w:hAnsi="Times New Roman" w:cs="Times New Roman"/>
          </w:rPr>
          <w:t>from analysis</w:t>
        </w:r>
      </w:ins>
      <w:ins w:id="186" w:author="Molly C. MULCAHY" w:date="2023-04-25T16:06:00Z">
        <w:r w:rsidR="00B362B9">
          <w:rPr>
            <w:rFonts w:ascii="Times New Roman" w:hAnsi="Times New Roman" w:cs="Times New Roman"/>
          </w:rPr>
          <w:t xml:space="preserve"> for</w:t>
        </w:r>
      </w:ins>
      <w:ins w:id="187" w:author="Molly C. MULCAHY" w:date="2023-04-25T16:09:00Z">
        <w:r w:rsidR="00AF1CB3">
          <w:rPr>
            <w:rFonts w:ascii="Times New Roman" w:hAnsi="Times New Roman" w:cs="Times New Roman"/>
          </w:rPr>
          <w:t xml:space="preserve"> that week</w:t>
        </w:r>
      </w:ins>
      <w:ins w:id="188" w:author="Molly C. MULCAHY" w:date="2023-04-25T16:04:00Z">
        <w:r w:rsidR="00B127D6">
          <w:rPr>
            <w:rFonts w:ascii="Times New Roman" w:hAnsi="Times New Roman" w:cs="Times New Roman"/>
          </w:rPr>
          <w:t xml:space="preserve">. </w:t>
        </w:r>
      </w:ins>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89" w:author="Mulcahy, Molly" w:date="2023-04-03T09:50:00Z">
        <w:r w:rsidR="00282BDB">
          <w:rPr>
            <w:rFonts w:ascii="Times New Roman" w:hAnsi="Times New Roman" w:cs="Times New Roman"/>
          </w:rPr>
          <w:t xml:space="preserve"> Feeding efficiency </w:t>
        </w:r>
      </w:ins>
      <w:ins w:id="190" w:author="Mulcahy, Molly" w:date="2023-04-03T10:03:00Z">
        <w:r w:rsidR="00613BB4">
          <w:rPr>
            <w:rFonts w:ascii="Times New Roman" w:hAnsi="Times New Roman" w:cs="Times New Roman"/>
          </w:rPr>
          <w:t xml:space="preserve">was calculated for </w:t>
        </w:r>
      </w:ins>
      <w:ins w:id="191" w:author="Mulcahy, Molly" w:date="2023-04-03T10:04:00Z">
        <w:r w:rsidR="00613BB4">
          <w:rPr>
            <w:rFonts w:ascii="Times New Roman" w:hAnsi="Times New Roman" w:cs="Times New Roman"/>
          </w:rPr>
          <w:t xml:space="preserve">the two periods of diet (NCD and HFD). </w:t>
        </w:r>
      </w:ins>
      <w:ins w:id="192" w:author="Mulcahy, Molly" w:date="2023-04-03T10:22:00Z">
        <w:r w:rsidR="002439B8">
          <w:rPr>
            <w:rFonts w:ascii="Times New Roman" w:hAnsi="Times New Roman" w:cs="Times New Roman"/>
          </w:rPr>
          <w:t xml:space="preserve">Fat and lean mass measurements </w:t>
        </w:r>
      </w:ins>
      <w:ins w:id="193" w:author="Mulcahy, Molly" w:date="2023-04-10T11:15:00Z">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ins>
      <w:proofErr w:type="spellEnd"/>
      <w:ins w:id="194"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95" w:author="Mulcahy, Molly" w:date="2023-04-03T10:22:00Z">
        <w:r w:rsidR="002439B8">
          <w:rPr>
            <w:rFonts w:ascii="Times New Roman" w:hAnsi="Times New Roman" w:cs="Times New Roman"/>
          </w:rPr>
          <w:t>ere</w:t>
        </w:r>
      </w:ins>
      <w:ins w:id="196" w:author="Mulcahy, Molly" w:date="2023-04-03T10:19:00Z">
        <w:r w:rsidR="002439B8">
          <w:rPr>
            <w:rFonts w:ascii="Times New Roman" w:hAnsi="Times New Roman" w:cs="Times New Roman"/>
          </w:rPr>
          <w:t xml:space="preserve"> subtracted from the final </w:t>
        </w:r>
      </w:ins>
      <w:ins w:id="197" w:author="Mulcahy, Molly" w:date="2023-04-03T10:22:00Z">
        <w:r w:rsidR="002439B8">
          <w:rPr>
            <w:rFonts w:ascii="Times New Roman" w:hAnsi="Times New Roman" w:cs="Times New Roman"/>
          </w:rPr>
          <w:t>fat and lean mass measurements</w:t>
        </w:r>
      </w:ins>
      <w:ins w:id="198" w:author="Mulcahy, Molly" w:date="2023-04-03T10:19:00Z">
        <w:r w:rsidR="002439B8">
          <w:rPr>
            <w:rFonts w:ascii="Times New Roman" w:hAnsi="Times New Roman" w:cs="Times New Roman"/>
          </w:rPr>
          <w:t xml:space="preserve"> for that feeding period</w:t>
        </w:r>
      </w:ins>
      <w:ins w:id="199" w:author="Mulcahy, Molly" w:date="2023-04-03T10:22:00Z">
        <w:r w:rsidR="002439B8">
          <w:rPr>
            <w:rFonts w:ascii="Times New Roman" w:hAnsi="Times New Roman" w:cs="Times New Roman"/>
          </w:rPr>
          <w:t>. This represented the total gain in fat and lean mass during this diet period</w:t>
        </w:r>
      </w:ins>
      <w:ins w:id="200" w:author="Mulcahy, Molly" w:date="2023-04-10T11:15:00Z">
        <w:r w:rsidR="0015487C">
          <w:rPr>
            <w:rFonts w:ascii="Times New Roman" w:hAnsi="Times New Roman" w:cs="Times New Roman"/>
          </w:rPr>
          <w:t>. These values</w:t>
        </w:r>
      </w:ins>
      <w:ins w:id="201" w:author="Mulcahy, Molly" w:date="2023-04-03T10:23:00Z">
        <w:r w:rsidR="002439B8">
          <w:rPr>
            <w:rFonts w:ascii="Times New Roman" w:hAnsi="Times New Roman" w:cs="Times New Roman"/>
          </w:rPr>
          <w:t xml:space="preserve"> were then multiplied by 9 and 4 respe</w:t>
        </w:r>
      </w:ins>
      <w:ins w:id="202" w:author="Mulcahy, Molly" w:date="2023-04-03T10:24:00Z">
        <w:r w:rsidR="002439B8">
          <w:rPr>
            <w:rFonts w:ascii="Times New Roman" w:hAnsi="Times New Roman" w:cs="Times New Roman"/>
          </w:rPr>
          <w:t xml:space="preserve">ctively (Atwater </w:t>
        </w:r>
        <w:r w:rsidR="002439B8">
          <w:rPr>
            <w:rFonts w:ascii="Times New Roman" w:hAnsi="Times New Roman" w:cs="Times New Roman"/>
          </w:rPr>
          <w:lastRenderedPageBreak/>
          <w:t xml:space="preserve">factors for fat and carbohydrate/proteins). The product was then divided by total kcals consumed during the feeding period. </w:t>
        </w:r>
      </w:ins>
      <w:ins w:id="203"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204" w:author="Molly C. MULCAHY" w:date="2023-04-19T10:58: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ins>
      <w:ins w:id="205" w:author="Molly C. MULCAHY" w:date="2023-04-19T10:59:00Z">
        <w:r w:rsidR="009A4E42">
          <w:rPr>
            <w:rFonts w:ascii="Times New Roman" w:hAnsi="Times New Roman" w:cs="Times New Roman"/>
          </w:rPr>
          <w:t>9</w:t>
        </w:r>
      </w:ins>
      <w:ins w:id="206" w:author="Molly C. MULCAHY" w:date="2023-04-19T10:58:00Z">
        <w:r w:rsidR="009A4E42" w:rsidRPr="00E62980">
          <w:rPr>
            <w:rFonts w:ascii="Times New Roman" w:hAnsi="Times New Roman" w:cs="Times New Roman"/>
          </w:rPr>
          <w:t>, eTRF females = 1</w:t>
        </w:r>
      </w:ins>
      <w:ins w:id="207" w:author="Molly C. MULCAHY" w:date="2023-04-19T10:59:00Z">
        <w:r w:rsidR="009A4E42">
          <w:rPr>
            <w:rFonts w:ascii="Times New Roman" w:hAnsi="Times New Roman" w:cs="Times New Roman"/>
          </w:rPr>
          <w:t>6</w:t>
        </w:r>
      </w:ins>
      <w:ins w:id="208" w:author="Molly C. MULCAHY" w:date="2023-04-19T10:58:00Z">
        <w:r w:rsidR="009A4E42" w:rsidRPr="00E62980">
          <w:rPr>
            <w:rFonts w:ascii="Times New Roman" w:hAnsi="Times New Roman" w:cs="Times New Roman"/>
          </w:rPr>
          <w:t>, AL males = 1</w:t>
        </w:r>
      </w:ins>
      <w:ins w:id="209" w:author="Molly C. MULCAHY" w:date="2023-04-19T10:59:00Z">
        <w:r w:rsidR="009A4E42">
          <w:rPr>
            <w:rFonts w:ascii="Times New Roman" w:hAnsi="Times New Roman" w:cs="Times New Roman"/>
          </w:rPr>
          <w:t>4</w:t>
        </w:r>
      </w:ins>
      <w:ins w:id="210" w:author="Molly C. MULCAHY" w:date="2023-04-19T10:58:00Z">
        <w:r w:rsidR="009A4E42" w:rsidRPr="00E62980">
          <w:rPr>
            <w:rFonts w:ascii="Times New Roman" w:hAnsi="Times New Roman" w:cs="Times New Roman"/>
          </w:rPr>
          <w:t>, AL females =1</w:t>
        </w:r>
      </w:ins>
      <w:ins w:id="211" w:author="Molly C. MULCAHY" w:date="2023-04-19T10:59:00Z">
        <w:r w:rsidR="009A4E42">
          <w:rPr>
            <w:rFonts w:ascii="Times New Roman" w:hAnsi="Times New Roman" w:cs="Times New Roman"/>
          </w:rPr>
          <w:t>4</w:t>
        </w:r>
      </w:ins>
      <w:ins w:id="212" w:author="Molly C. MULCAHY" w:date="2023-04-19T10:58:00Z">
        <w:r w:rsidR="009A4E42">
          <w:rPr>
            <w:rFonts w:ascii="Times New Roman" w:hAnsi="Times New Roman" w:cs="Times New Roman"/>
          </w:rPr>
          <w:t>)</w:t>
        </w:r>
      </w:ins>
      <w:ins w:id="213"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214" w:author="Molly C. MULCAHY" w:date="2023-04-19T11:00: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ins>
      <w:ins w:id="215" w:author="Molly C. MULCAHY" w:date="2023-04-19T11:01:00Z">
        <w:r w:rsidR="009A4E42">
          <w:rPr>
            <w:rFonts w:ascii="Times New Roman" w:hAnsi="Times New Roman" w:cs="Times New Roman"/>
          </w:rPr>
          <w:t>8</w:t>
        </w:r>
      </w:ins>
      <w:ins w:id="216" w:author="Molly C. MULCAHY" w:date="2023-04-19T11:00:00Z">
        <w:r w:rsidR="009A4E42" w:rsidRPr="00E62980">
          <w:rPr>
            <w:rFonts w:ascii="Times New Roman" w:hAnsi="Times New Roman" w:cs="Times New Roman"/>
          </w:rPr>
          <w:t>, AL females =1</w:t>
        </w:r>
      </w:ins>
      <w:ins w:id="217"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218"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219"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220"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221" w:author="Molly C. MULCAHY" w:date="2023-04-19T11:02: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ins>
      <w:ins w:id="222" w:author="Molly C. MULCAHY" w:date="2023-04-19T11:03:00Z">
        <w:r w:rsidR="009A4E42">
          <w:rPr>
            <w:rFonts w:ascii="Times New Roman" w:hAnsi="Times New Roman" w:cs="Times New Roman"/>
          </w:rPr>
          <w:t>8</w:t>
        </w:r>
      </w:ins>
      <w:ins w:id="223" w:author="Molly C. MULCAHY" w:date="2023-04-19T11:02:00Z">
        <w:r w:rsidR="009A4E42" w:rsidRPr="00E62980">
          <w:rPr>
            <w:rFonts w:ascii="Times New Roman" w:hAnsi="Times New Roman" w:cs="Times New Roman"/>
          </w:rPr>
          <w:t>, AL females =1</w:t>
        </w:r>
      </w:ins>
      <w:ins w:id="224"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5CE7C827" w:rsidR="000C34AF" w:rsidRPr="00E62980" w:rsidRDefault="00037A9A" w:rsidP="00616AD3">
      <w:pPr>
        <w:spacing w:line="480" w:lineRule="auto"/>
        <w:rPr>
          <w:rFonts w:ascii="Times New Roman" w:hAnsi="Times New Roman" w:cs="Times New Roman"/>
        </w:rPr>
      </w:pPr>
      <w:ins w:id="225" w:author="Molly C. MULCAHY" w:date="2023-04-25T16:11:00Z">
        <w:r>
          <w:rPr>
            <w:rFonts w:ascii="Times New Roman" w:hAnsi="Times New Roman" w:cs="Times New Roman"/>
          </w:rPr>
          <w:lastRenderedPageBreak/>
          <w:t>As an exploratory analysis, o</w:t>
        </w:r>
      </w:ins>
      <w:del w:id="226" w:author="Molly C. MULCAHY" w:date="2023-04-25T16:11:00Z">
        <w:r w:rsidR="008970A6" w:rsidRPr="00E62980" w:rsidDel="00037A9A">
          <w:rPr>
            <w:rFonts w:ascii="Times New Roman" w:hAnsi="Times New Roman" w:cs="Times New Roman"/>
          </w:rPr>
          <w:delText>O</w:delText>
        </w:r>
      </w:del>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227" w:author="Molly C. MULCAHY" w:date="2023-04-19T11:03:00Z">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228" w:author="Mulcahy, Molly" w:date="2023-04-10T11:17:00Z">
        <w:r w:rsidR="006953F5">
          <w:rPr>
            <w:rFonts w:ascii="Times New Roman" w:hAnsi="Times New Roman" w:cs="Times New Roman"/>
          </w:rPr>
          <w:t>Serum i</w:t>
        </w:r>
      </w:ins>
      <w:del w:id="229" w:author="Mulcahy, Molly" w:date="2023-04-10T11:17:00Z">
        <w:r w:rsidR="002F5EC0" w:rsidRPr="00E62980" w:rsidDel="006953F5">
          <w:rPr>
            <w:rFonts w:ascii="Times New Roman" w:hAnsi="Times New Roman" w:cs="Times New Roman"/>
          </w:rPr>
          <w:delText>I</w:delText>
        </w:r>
      </w:del>
      <w:r w:rsidR="002F5EC0" w:rsidRPr="00E62980">
        <w:rPr>
          <w:rFonts w:ascii="Times New Roman" w:hAnsi="Times New Roman" w:cs="Times New Roman"/>
        </w:rPr>
        <w:t xml:space="preserve">nsulin was assessed </w:t>
      </w:r>
      <w:ins w:id="230" w:author="Mulcahy, Molly" w:date="2023-04-10T11:17:00Z">
        <w:r w:rsidR="006953F5">
          <w:rPr>
            <w:rFonts w:ascii="Times New Roman" w:hAnsi="Times New Roman" w:cs="Times New Roman"/>
          </w:rPr>
          <w:t>in</w:t>
        </w:r>
      </w:ins>
      <w:del w:id="231" w:author="Mulcahy, Molly" w:date="2023-04-10T11:17:00Z">
        <w:r w:rsidR="002F5EC0" w:rsidRPr="00E62980" w:rsidDel="006953F5">
          <w:rPr>
            <w:rFonts w:ascii="Times New Roman" w:hAnsi="Times New Roman" w:cs="Times New Roman"/>
          </w:rPr>
          <w:delText>in</w:delText>
        </w:r>
      </w:del>
      <w:r w:rsidR="002F5EC0" w:rsidRPr="00E62980">
        <w:rPr>
          <w:rFonts w:ascii="Times New Roman" w:hAnsi="Times New Roman" w:cs="Times New Roman"/>
        </w:rPr>
        <w:t xml:space="preserve"> 5uL </w:t>
      </w:r>
      <w:del w:id="232" w:author="Mulcahy, Molly" w:date="2023-04-10T11:17:00Z">
        <w:r w:rsidR="002F5EC0" w:rsidRPr="00E62980" w:rsidDel="006953F5">
          <w:rPr>
            <w:rFonts w:ascii="Times New Roman" w:hAnsi="Times New Roman" w:cs="Times New Roman"/>
          </w:rPr>
          <w:delText>of serum</w:delText>
        </w:r>
      </w:del>
      <w:ins w:id="233"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2C18E05E"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234" w:author="Mulcahy, Molly" w:date="2023-04-10T11:48:00Z">
        <w:r w:rsidR="003A0CD8">
          <w:rPr>
            <w:rFonts w:ascii="Times New Roman" w:hAnsi="Times New Roman" w:cs="Times New Roman"/>
          </w:rPr>
          <w:t>±</w:t>
        </w:r>
      </w:ins>
      <w:del w:id="235" w:author="Mulcahy, Molly" w:date="2023-04-10T11:48:00Z">
        <w:r w:rsidRPr="00E62980" w:rsidDel="003A0CD8">
          <w:rPr>
            <w:rFonts w:ascii="Times New Roman" w:hAnsi="Times New Roman" w:cs="Times New Roman"/>
          </w:rPr>
          <w:delText>+/-</w:delText>
        </w:r>
      </w:del>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{"citationID":"pUrMvzui","properties":{"formattedCitation":"(38)","plainCitation":"(38)","noteIndex":0},"citationItems":[{"id":88,"uris":["http://zotero.org/users/5073745/items/2FPE9EQN"],"itemData":{"id":88,"type":"document","publisher":"R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533F88" w:rsidRPr="00533F88">
        <w:rPr>
          <w:rFonts w:ascii="Times New Roman" w:hAnsi="Times New Roman" w:cs="Times New Roman"/>
        </w:rPr>
        <w:t>(38)</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{"citationID":"MDmuBprB","properties":{"formattedCitation":"(39)","plainCitation":"(39)","noteIndex":0},"citationItems":[{"id":53,"uris":["http://zotero.org/users/5073745/items/GUUE2ZQS"],"itemData":{"id":53,"type":"article-journal","abstract":"Maximum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533F88" w:rsidRPr="00533F88">
        <w:rPr>
          <w:rFonts w:ascii="Times New Roman" w:hAnsi="Times New Roman" w:cs="Times New Roman"/>
        </w:rPr>
        <w:t>(39)</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236" w:author="Mulcahy, Molly" w:date="2023-04-10T11:48:00Z">
        <w:r w:rsidR="002E0DA3">
          <w:rPr>
            <w:rFonts w:ascii="Times New Roman" w:hAnsi="Times New Roman" w:cs="Times New Roman"/>
          </w:rPr>
          <w:t xml:space="preserve">repeatedly </w:t>
        </w:r>
      </w:ins>
      <w:del w:id="237" w:author="Mulcahy, Molly" w:date="2023-04-10T11:48:00Z">
        <w:r w:rsidR="00FD6C40" w:rsidRPr="00E62980" w:rsidDel="002E0DA3">
          <w:rPr>
            <w:rFonts w:ascii="Times New Roman" w:hAnsi="Times New Roman" w:cs="Times New Roman"/>
          </w:rPr>
          <w:delText xml:space="preserve">separately </w:delText>
        </w:r>
      </w:del>
      <w:r w:rsidR="00FD6C40" w:rsidRPr="00E62980">
        <w:rPr>
          <w:rFonts w:ascii="Times New Roman" w:hAnsi="Times New Roman" w:cs="Times New Roman"/>
        </w:rPr>
        <w:t xml:space="preserve">in </w:t>
      </w:r>
      <w:ins w:id="238" w:author="Mulcahy, Molly" w:date="2023-04-10T11:48:00Z">
        <w:r w:rsidR="002E0DA3">
          <w:rPr>
            <w:rFonts w:ascii="Times New Roman" w:hAnsi="Times New Roman" w:cs="Times New Roman"/>
          </w:rPr>
          <w:t>two separate condi</w:t>
        </w:r>
      </w:ins>
      <w:ins w:id="239" w:author="Mulcahy, Molly" w:date="2023-04-10T11:49:00Z">
        <w:r w:rsidR="002E0DA3">
          <w:rPr>
            <w:rFonts w:ascii="Times New Roman" w:hAnsi="Times New Roman" w:cs="Times New Roman"/>
          </w:rPr>
          <w:t>tions</w:t>
        </w:r>
      </w:ins>
      <w:del w:id="240" w:author="Mulcahy, Molly" w:date="2023-04-10T11:48:00Z">
        <w:r w:rsidR="00FD6C40" w:rsidRPr="00E62980" w:rsidDel="002E0DA3">
          <w:rPr>
            <w:rFonts w:ascii="Times New Roman" w:hAnsi="Times New Roman" w:cs="Times New Roman"/>
          </w:rPr>
          <w:delText>2</w:delText>
        </w:r>
      </w:del>
      <w:del w:id="241" w:author="Mulcahy, Molly" w:date="2023-04-10T11:49:00Z">
        <w:r w:rsidR="00FD6C40" w:rsidRPr="00E62980" w:rsidDel="002E0DA3">
          <w:rPr>
            <w:rFonts w:ascii="Times New Roman" w:hAnsi="Times New Roman" w:cs="Times New Roman"/>
          </w:rPr>
          <w:delText xml:space="preserve"> phases</w:delText>
        </w:r>
      </w:del>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242"/>
      <w:commentRangeStart w:id="243"/>
      <w:r w:rsidR="00A836E6" w:rsidRPr="00E62980">
        <w:rPr>
          <w:rFonts w:ascii="Times New Roman" w:hAnsi="Times New Roman" w:cs="Times New Roman"/>
        </w:rPr>
        <w:t xml:space="preserve">If a significant interaction was observed, </w:t>
      </w:r>
      <w:ins w:id="244"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del w:id="245" w:author="Mulcahy, Molly" w:date="2023-04-10T11:49:00Z">
        <w:r w:rsidR="00A836E6" w:rsidRPr="00E62980" w:rsidDel="002E0DA3">
          <w:rPr>
            <w:rFonts w:ascii="Times New Roman" w:hAnsi="Times New Roman" w:cs="Times New Roman"/>
          </w:rPr>
          <w:delText xml:space="preserve">models </w:delText>
        </w:r>
      </w:del>
      <w:ins w:id="246" w:author="Mulcahy, Molly" w:date="2023-04-10T11:49:00Z">
        <w:r w:rsidR="002E0DA3">
          <w:rPr>
            <w:rFonts w:ascii="Times New Roman" w:hAnsi="Times New Roman" w:cs="Times New Roman"/>
          </w:rPr>
          <w:t xml:space="preserve">and </w:t>
        </w:r>
        <w:r w:rsidR="002E0DA3">
          <w:rPr>
            <w:rFonts w:ascii="Times New Roman" w:hAnsi="Times New Roman" w:cs="Times New Roman"/>
          </w:rPr>
          <w:lastRenderedPageBreak/>
          <w:t>pairwise comparison was repeated, rep</w:t>
        </w:r>
      </w:ins>
      <w:ins w:id="247" w:author="Mulcahy, Molly" w:date="2023-04-10T11:50:00Z">
        <w:r w:rsidR="002E0DA3">
          <w:rPr>
            <w:rFonts w:ascii="Times New Roman" w:hAnsi="Times New Roman" w:cs="Times New Roman"/>
          </w:rPr>
          <w:t xml:space="preserve">orting the effect size and </w:t>
        </w:r>
      </w:ins>
      <w:del w:id="248" w:author="Mulcahy, Molly" w:date="2023-04-10T11:49:00Z">
        <w:r w:rsidR="00A836E6" w:rsidRPr="00E62980" w:rsidDel="002E0DA3">
          <w:rPr>
            <w:rFonts w:ascii="Times New Roman" w:hAnsi="Times New Roman" w:cs="Times New Roman"/>
          </w:rPr>
          <w:delText xml:space="preserve">were then used and the </w:delText>
        </w:r>
      </w:del>
      <w:r w:rsidR="00A836E6" w:rsidRPr="00E62980">
        <w:rPr>
          <w:rFonts w:ascii="Times New Roman" w:hAnsi="Times New Roman" w:cs="Times New Roman"/>
        </w:rPr>
        <w:t>p-value for the interaction</w:t>
      </w:r>
      <w:del w:id="249" w:author="Mulcahy, Molly" w:date="2023-04-10T11:50:00Z">
        <w:r w:rsidR="00A836E6" w:rsidRPr="00E62980" w:rsidDel="002E0DA3">
          <w:rPr>
            <w:rFonts w:ascii="Times New Roman" w:hAnsi="Times New Roman" w:cs="Times New Roman"/>
          </w:rPr>
          <w:delText xml:space="preserve"> was reported</w:delText>
        </w:r>
      </w:del>
      <w:r w:rsidR="00A836E6" w:rsidRPr="00E62980">
        <w:rPr>
          <w:rFonts w:ascii="Times New Roman" w:hAnsi="Times New Roman" w:cs="Times New Roman"/>
        </w:rPr>
        <w:t xml:space="preserve">. </w:t>
      </w:r>
      <w:commentRangeEnd w:id="242"/>
      <w:r w:rsidR="00552B1B">
        <w:rPr>
          <w:rStyle w:val="CommentReference"/>
        </w:rPr>
        <w:commentReference w:id="242"/>
      </w:r>
      <w:commentRangeEnd w:id="243"/>
      <w:r w:rsidR="00552B1B">
        <w:rPr>
          <w:rStyle w:val="CommentReference"/>
        </w:rPr>
        <w:commentReference w:id="243"/>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553150F1"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250"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{"citationID":"a1u5nuo6urg","properties":{"formattedCitation":"(40)","plainCitation":"(40)","noteIndex":0},"citationItems":[{"id":254,"uris":["http://zotero.org/users/5073745/items/3EYRTHI4"],"itemData":{"id":254,"type":"article-journal","abstract":"Pregnancy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533F88" w:rsidRPr="00533F88">
        <w:rPr>
          <w:rFonts w:ascii="Times New Roman" w:hAnsi="Times New Roman" w:cs="Times New Roman"/>
        </w:rPr>
        <w:t>(40)</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ins w:id="251" w:author="Mulcahy, Molly" w:date="2023-04-03T10:26:00Z">
        <w:r w:rsidR="002439B8">
          <w:rPr>
            <w:rFonts w:ascii="Times New Roman" w:hAnsi="Times New Roman" w:cs="Times New Roman"/>
          </w:rPr>
          <w:t>in both</w:t>
        </w:r>
      </w:ins>
      <w:ins w:id="252"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253"/>
      <w:r w:rsidRPr="00E62980">
        <w:rPr>
          <w:rFonts w:ascii="Times New Roman" w:hAnsi="Times New Roman" w:cs="Times New Roman"/>
        </w:rPr>
        <w:t>Litters were normalized to equal sizes</w:t>
      </w:r>
      <w:ins w:id="254"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253"/>
      <w:r w:rsidR="009D2002">
        <w:rPr>
          <w:rStyle w:val="CommentReference"/>
        </w:rPr>
        <w:commentReference w:id="253"/>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eTRF females than AL </w:t>
      </w:r>
      <w:r w:rsidR="009B5C0B" w:rsidRPr="00E62980">
        <w:rPr>
          <w:rFonts w:ascii="Times New Roman" w:hAnsi="Times New Roman" w:cs="Times New Roman"/>
        </w:rPr>
        <w:lastRenderedPageBreak/>
        <w:t>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255" w:author="Mulcahy, Molly" w:date="2023-04-03T10:29:00Z">
        <w:r w:rsidR="00CB655B">
          <w:rPr>
            <w:rFonts w:ascii="Times New Roman" w:hAnsi="Times New Roman" w:cs="Times New Roman"/>
          </w:rPr>
          <w:t>red</w:t>
        </w:r>
      </w:ins>
      <w:ins w:id="256" w:author="Mulcahy, Molly" w:date="2023-04-03T10:30:00Z">
        <w:r w:rsidR="00CB655B">
          <w:rPr>
            <w:rFonts w:ascii="Times New Roman" w:hAnsi="Times New Roman" w:cs="Times New Roman"/>
          </w:rPr>
          <w:t>uc</w:t>
        </w:r>
      </w:ins>
      <w:del w:id="257"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 xml:space="preserve">Fasting blood glucose, assessed before ITT and GTT, was 10.4% </w:t>
      </w:r>
      <w:r w:rsidR="008A4945" w:rsidRPr="00E62980">
        <w:rPr>
          <w:rFonts w:ascii="Times New Roman" w:hAnsi="Times New Roman" w:cs="Times New Roman"/>
        </w:rPr>
        <w:lastRenderedPageBreak/>
        <w:t>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31FA90E0"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{"citationID":"as3co99ela","properties":{"formattedCitation":"(41)","plainCitation":"(41)","noteIndex":0},"citationItems":[{"id":483,"uris":["http://zotero.org/users/5073745/items/CMFM6NFR"],"itemData":{"id":483,"type":"book","abstract":"Mice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533F88" w:rsidRPr="00533F88">
        <w:rPr>
          <w:rFonts w:ascii="Times New Roman" w:hAnsi="Times New Roman" w:cs="Times New Roman"/>
        </w:rPr>
        <w:t>(41)</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proofErr w:type="gramStart"/>
      <w:r w:rsidR="00F002AB" w:rsidRPr="00E62980">
        <w:rPr>
          <w:rFonts w:ascii="Times New Roman" w:hAnsi="Times New Roman" w:cs="Times New Roman"/>
        </w:rPr>
        <w:t>Similar to</w:t>
      </w:r>
      <w:proofErr w:type="gramEnd"/>
      <w:r w:rsidR="00F002AB" w:rsidRPr="00E62980">
        <w:rPr>
          <w:rFonts w:ascii="Times New Roman" w:hAnsi="Times New Roman" w:cs="Times New Roman"/>
        </w:rPr>
        <w:t xml:space="preserve">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258" w:author="Mulcahy, Molly" w:date="2023-04-10T11:21:00Z">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ins>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 xml:space="preserve">response to insulin, with less than a 1 mg/dL </w:t>
      </w:r>
      <w:r w:rsidR="00264D2B" w:rsidRPr="00E62980">
        <w:rPr>
          <w:rFonts w:ascii="Times New Roman" w:hAnsi="Times New Roman" w:cs="Times New Roman"/>
        </w:rPr>
        <w:lastRenderedPageBreak/>
        <w:t>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proofErr w:type="gramStart"/>
      <w:r w:rsidR="00D04E36" w:rsidRPr="00E62980">
        <w:rPr>
          <w:rFonts w:ascii="Times New Roman" w:hAnsi="Times New Roman" w:cs="Times New Roman"/>
        </w:rPr>
        <w:t>during the course of</w:t>
      </w:r>
      <w:proofErr w:type="gramEnd"/>
      <w:r w:rsidR="00D04E36" w:rsidRPr="00E62980">
        <w:rPr>
          <w:rFonts w:ascii="Times New Roman" w:hAnsi="Times New Roman" w:cs="Times New Roman"/>
        </w:rPr>
        <w:t xml:space="preserve">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32F6DD63"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del w:id="259" w:author="Mulcahy, Molly" w:date="2023-04-10T11:28:00Z">
        <w:r w:rsidRPr="00E62980" w:rsidDel="00FD07F6">
          <w:rPr>
            <w:rFonts w:ascii="Times New Roman" w:hAnsi="Times New Roman" w:cs="Times New Roman"/>
          </w:rPr>
          <w:delText xml:space="preserve"> a</w:delText>
        </w:r>
      </w:del>
      <w:r w:rsidRPr="00E62980">
        <w:rPr>
          <w:rFonts w:ascii="Times New Roman" w:hAnsi="Times New Roman" w:cs="Times New Roman"/>
        </w:rPr>
        <w:t xml:space="preserve"> </w:t>
      </w:r>
      <w:del w:id="260" w:author="Mulcahy, Molly" w:date="2023-04-10T11:28:00Z">
        <w:r w:rsidRPr="00E62980" w:rsidDel="00FD07F6">
          <w:rPr>
            <w:rFonts w:ascii="Times New Roman" w:hAnsi="Times New Roman" w:cs="Times New Roman"/>
          </w:rPr>
          <w:delText xml:space="preserve">consistent </w:delText>
        </w:r>
      </w:del>
      <w:del w:id="261" w:author="Mulcahy, Molly" w:date="2023-04-10T11:27:00Z">
        <w:r w:rsidRPr="00E62980" w:rsidDel="00FD07F6">
          <w:rPr>
            <w:rFonts w:ascii="Times New Roman" w:hAnsi="Times New Roman" w:cs="Times New Roman"/>
          </w:rPr>
          <w:delText xml:space="preserve">trend </w:delText>
        </w:r>
      </w:del>
      <w:del w:id="262" w:author="Mulcahy, Molly" w:date="2023-04-10T11:28:00Z">
        <w:r w:rsidRPr="00E62980" w:rsidDel="00FD07F6">
          <w:rPr>
            <w:rFonts w:ascii="Times New Roman" w:hAnsi="Times New Roman" w:cs="Times New Roman"/>
          </w:rPr>
          <w:delText xml:space="preserve">in both cohorts of </w:delText>
        </w:r>
      </w:del>
      <w:r w:rsidRPr="00E62980">
        <w:rPr>
          <w:rFonts w:ascii="Times New Roman" w:hAnsi="Times New Roman" w:cs="Times New Roman"/>
        </w:rPr>
        <w:t>eTRF males develop</w:t>
      </w:r>
      <w:ins w:id="263" w:author="Mulcahy, Molly" w:date="2023-04-10T11:29:00Z">
        <w:r w:rsidR="00FD07F6">
          <w:rPr>
            <w:rFonts w:ascii="Times New Roman" w:hAnsi="Times New Roman" w:cs="Times New Roman"/>
          </w:rPr>
          <w:t>ed</w:t>
        </w:r>
      </w:ins>
      <w:del w:id="264" w:author="Mulcahy, Molly" w:date="2023-04-10T11:29:00Z">
        <w:r w:rsidRPr="00E62980" w:rsidDel="00FD07F6">
          <w:rPr>
            <w:rFonts w:ascii="Times New Roman" w:hAnsi="Times New Roman" w:cs="Times New Roman"/>
          </w:rPr>
          <w:delText>ing</w:delText>
        </w:r>
      </w:del>
      <w:r w:rsidRPr="00E62980">
        <w:rPr>
          <w:rFonts w:ascii="Times New Roman" w:hAnsi="Times New Roman" w:cs="Times New Roman"/>
        </w:rPr>
        <w:t xml:space="preserve"> glucose intolerance after HFHS diet exposure</w:t>
      </w:r>
      <w:ins w:id="265"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w:t>
      </w:r>
      <w:r w:rsidRPr="00E62980">
        <w:rPr>
          <w:rFonts w:ascii="Times New Roman" w:hAnsi="Times New Roman" w:cs="Times New Roman"/>
        </w:rPr>
        <w:lastRenderedPageBreak/>
        <w:t xml:space="preserve">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statistical </w:t>
      </w:r>
      <w:proofErr w:type="gramStart"/>
      <w:r w:rsidR="006B58D5" w:rsidRPr="00E62980">
        <w:rPr>
          <w:rFonts w:ascii="Times New Roman" w:hAnsi="Times New Roman" w:cs="Times New Roman"/>
        </w:rPr>
        <w:t>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proofErr w:type="gramEnd"/>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del w:id="266" w:author="Mulcahy, Molly" w:date="2023-04-10T11:32:00Z">
        <w:r w:rsidR="009555E3" w:rsidRPr="00E62980" w:rsidDel="002E134B">
          <w:rPr>
            <w:rFonts w:ascii="Times New Roman" w:hAnsi="Times New Roman" w:cs="Times New Roman"/>
          </w:rPr>
          <w:delText xml:space="preserve">more </w:delText>
        </w:r>
      </w:del>
      <w:ins w:id="267"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268" w:author="Mulcahy, Molly" w:date="2023-04-10T11:32:00Z">
        <w:r w:rsidR="002E134B">
          <w:rPr>
            <w:rFonts w:ascii="Times New Roman" w:hAnsi="Times New Roman" w:cs="Times New Roman"/>
          </w:rPr>
          <w:t xml:space="preserve">male </w:t>
        </w:r>
      </w:ins>
      <w:r w:rsidR="009555E3" w:rsidRPr="00E62980">
        <w:rPr>
          <w:rFonts w:ascii="Times New Roman" w:hAnsi="Times New Roman" w:cs="Times New Roman"/>
        </w:rPr>
        <w:t xml:space="preserve">eTRF offspring </w:t>
      </w:r>
      <w:del w:id="269" w:author="Mulcahy, Molly" w:date="2023-04-10T11:32:00Z">
        <w:r w:rsidR="009555E3" w:rsidRPr="00E62980" w:rsidDel="002E134B">
          <w:rPr>
            <w:rFonts w:ascii="Times New Roman" w:hAnsi="Times New Roman" w:cs="Times New Roman"/>
          </w:rPr>
          <w:delText>than in AL</w:delText>
        </w:r>
      </w:del>
      <w:del w:id="270" w:author="Mulcahy, Molly" w:date="2023-04-10T11:31:00Z">
        <w:r w:rsidR="009555E3" w:rsidRPr="00E62980" w:rsidDel="002E134B">
          <w:rPr>
            <w:rFonts w:ascii="Times New Roman" w:hAnsi="Times New Roman" w:cs="Times New Roman"/>
          </w:rPr>
          <w:delText>, especially</w:delText>
        </w:r>
      </w:del>
      <w:del w:id="271" w:author="Mulcahy, Molly" w:date="2023-04-10T11:32:00Z">
        <w:r w:rsidR="009555E3" w:rsidRPr="00E62980" w:rsidDel="002E134B">
          <w:rPr>
            <w:rFonts w:ascii="Times New Roman" w:hAnsi="Times New Roman" w:cs="Times New Roman"/>
          </w:rPr>
          <w:delText xml:space="preserve"> </w:delText>
        </w:r>
      </w:del>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ADBBC82" w:rsidR="002E3F66" w:rsidRDefault="00C72A22" w:rsidP="008915FC">
      <w:pPr>
        <w:spacing w:line="480" w:lineRule="auto"/>
        <w:ind w:firstLine="720"/>
        <w:rPr>
          <w:ins w:id="272" w:author="Molly C. MULCAHY" w:date="2023-04-25T15:39:00Z"/>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346787" w:rsidRPr="00E62980">
        <w:rPr>
          <w:rFonts w:ascii="Times New Roman" w:hAnsi="Times New Roman" w:cs="Times New Roman"/>
        </w:rPr>
        <w:t xml:space="preserve">, </w:t>
      </w:r>
      <w:del w:id="273" w:author="Mulcahy, Molly" w:date="2023-04-10T11:37:00Z">
        <w:r w:rsidR="00346787" w:rsidRPr="00E62980" w:rsidDel="006812BD">
          <w:rPr>
            <w:rFonts w:ascii="Times New Roman" w:hAnsi="Times New Roman" w:cs="Times New Roman"/>
          </w:rPr>
          <w:delText>there are</w:delText>
        </w:r>
        <w:r w:rsidRPr="00E62980" w:rsidDel="006812BD">
          <w:rPr>
            <w:rFonts w:ascii="Times New Roman" w:hAnsi="Times New Roman" w:cs="Times New Roman"/>
          </w:rPr>
          <w:delText xml:space="preserve"> deleterious effects</w:delText>
        </w:r>
        <w:r w:rsidR="00B42E04" w:rsidRPr="00E62980" w:rsidDel="006812BD">
          <w:rPr>
            <w:rFonts w:ascii="Times New Roman" w:hAnsi="Times New Roman" w:cs="Times New Roman"/>
          </w:rPr>
          <w:delText xml:space="preserve"> </w:delText>
        </w:r>
        <w:r w:rsidR="00151682" w:rsidRPr="00E62980" w:rsidDel="006812BD">
          <w:rPr>
            <w:rFonts w:ascii="Times New Roman" w:hAnsi="Times New Roman" w:cs="Times New Roman"/>
          </w:rPr>
          <w:delText>on</w:delText>
        </w:r>
        <w:r w:rsidR="00B42E04" w:rsidRPr="00E62980" w:rsidDel="006812BD">
          <w:rPr>
            <w:rFonts w:ascii="Times New Roman" w:hAnsi="Times New Roman" w:cs="Times New Roman"/>
          </w:rPr>
          <w:delText xml:space="preserve"> </w:delText>
        </w:r>
      </w:del>
      <w:r w:rsidR="00B42E04" w:rsidRPr="00E62980">
        <w:rPr>
          <w:rFonts w:ascii="Times New Roman" w:hAnsi="Times New Roman" w:cs="Times New Roman"/>
        </w:rPr>
        <w:t>glucose</w:t>
      </w:r>
      <w:ins w:id="274" w:author="Molly C. MULCAHY" w:date="2023-05-01T16:24:00Z">
        <w:r w:rsidR="00E9347A">
          <w:rPr>
            <w:rFonts w:ascii="Times New Roman" w:hAnsi="Times New Roman" w:cs="Times New Roman"/>
          </w:rPr>
          <w:t xml:space="preserve"> in</w:t>
        </w:r>
      </w:ins>
      <w:del w:id="275" w:author="Molly C. MULCAHY" w:date="2023-05-01T16:24:00Z">
        <w:r w:rsidR="00B42E04" w:rsidRPr="00E62980" w:rsidDel="00E9347A">
          <w:rPr>
            <w:rFonts w:ascii="Times New Roman" w:hAnsi="Times New Roman" w:cs="Times New Roman"/>
          </w:rPr>
          <w:delText xml:space="preserve"> </w:delText>
        </w:r>
      </w:del>
      <w:r w:rsidR="00B42E04" w:rsidRPr="00E62980">
        <w:rPr>
          <w:rFonts w:ascii="Times New Roman" w:hAnsi="Times New Roman" w:cs="Times New Roman"/>
        </w:rPr>
        <w:t>tolerance</w:t>
      </w:r>
      <w:r w:rsidRPr="00E62980">
        <w:rPr>
          <w:rFonts w:ascii="Times New Roman" w:hAnsi="Times New Roman" w:cs="Times New Roman"/>
        </w:rPr>
        <w:t xml:space="preserve"> </w:t>
      </w:r>
      <w:ins w:id="276" w:author="Mulcahy, Molly" w:date="2023-04-10T11:37:00Z">
        <w:r w:rsidR="006812BD">
          <w:rPr>
            <w:rFonts w:ascii="Times New Roman" w:hAnsi="Times New Roman" w:cs="Times New Roman"/>
          </w:rPr>
          <w:t xml:space="preserve">develops </w:t>
        </w:r>
      </w:ins>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277" w:author="Mulcahy, Molly" w:date="2023-04-10T11:40:00Z">
        <w:r w:rsidR="006812BD">
          <w:rPr>
            <w:rFonts w:ascii="Times New Roman" w:hAnsi="Times New Roman" w:cs="Times New Roman"/>
          </w:rPr>
          <w:t>suggest modest reduction</w:t>
        </w:r>
      </w:ins>
      <w:del w:id="278" w:author="Mulcahy, Molly" w:date="2023-04-10T11:39:00Z">
        <w:r w:rsidR="008915FC" w:rsidRPr="00E62980" w:rsidDel="006812BD">
          <w:rPr>
            <w:rFonts w:ascii="Times New Roman" w:hAnsi="Times New Roman" w:cs="Times New Roman"/>
          </w:rPr>
          <w:delText>strongly implicates</w:delText>
        </w:r>
      </w:del>
      <w:r w:rsidR="008915FC" w:rsidRPr="00E62980">
        <w:rPr>
          <w:rFonts w:ascii="Times New Roman" w:hAnsi="Times New Roman" w:cs="Times New Roman"/>
        </w:rPr>
        <w:t xml:space="preserve"> </w:t>
      </w:r>
      <w:del w:id="279" w:author="Mulcahy, Molly" w:date="2023-04-10T11:40:00Z">
        <w:r w:rsidR="008915FC" w:rsidRPr="00E62980" w:rsidDel="006812BD">
          <w:rPr>
            <w:rFonts w:ascii="Times New Roman" w:hAnsi="Times New Roman" w:cs="Times New Roman"/>
          </w:rPr>
          <w:delText xml:space="preserve">differences </w:delText>
        </w:r>
      </w:del>
      <w:r w:rsidR="008915FC" w:rsidRPr="00E62980">
        <w:rPr>
          <w:rFonts w:ascii="Times New Roman" w:hAnsi="Times New Roman" w:cs="Times New Roman"/>
        </w:rPr>
        <w:t xml:space="preserve">in insulin </w:t>
      </w:r>
      <w:r w:rsidR="008915FC" w:rsidRPr="00E62980">
        <w:rPr>
          <w:rFonts w:ascii="Times New Roman" w:hAnsi="Times New Roman" w:cs="Times New Roman"/>
        </w:rPr>
        <w:lastRenderedPageBreak/>
        <w:t>secretion between eTRF</w:t>
      </w:r>
      <w:ins w:id="280"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w:t>
      </w:r>
      <w:proofErr w:type="spellStart"/>
      <w:r w:rsidR="008915FC" w:rsidRPr="00E62980">
        <w:rPr>
          <w:rFonts w:ascii="Times New Roman" w:hAnsi="Times New Roman" w:cs="Times New Roman"/>
        </w:rPr>
        <w:t>males.</w:t>
      </w:r>
      <w:del w:id="281" w:author="Mulcahy, Molly" w:date="2023-04-10T11:40:00Z">
        <w:r w:rsidR="008915FC" w:rsidRPr="00E62980" w:rsidDel="006812BD">
          <w:rPr>
            <w:rFonts w:ascii="Times New Roman" w:hAnsi="Times New Roman" w:cs="Times New Roman"/>
          </w:rPr>
          <w:delText xml:space="preserve"> However</w:delText>
        </w:r>
      </w:del>
      <w:ins w:id="282" w:author="Mulcahy, Molly" w:date="2023-04-10T11:40:00Z">
        <w:r w:rsidR="006812BD">
          <w:rPr>
            <w:rFonts w:ascii="Times New Roman" w:hAnsi="Times New Roman" w:cs="Times New Roman"/>
          </w:rPr>
          <w:t>Although</w:t>
        </w:r>
      </w:ins>
      <w:proofErr w:type="spellEnd"/>
      <w:r w:rsidR="008915FC" w:rsidRPr="00E62980">
        <w:rPr>
          <w:rFonts w:ascii="Times New Roman" w:hAnsi="Times New Roman" w:cs="Times New Roman"/>
        </w:rPr>
        <w:t xml:space="preserve">, the latter was </w:t>
      </w:r>
      <w:del w:id="283" w:author="Mulcahy, Molly" w:date="2023-04-10T11:40:00Z">
        <w:r w:rsidR="008915FC" w:rsidRPr="00E62980" w:rsidDel="006812BD">
          <w:rPr>
            <w:rFonts w:ascii="Times New Roman" w:hAnsi="Times New Roman" w:cs="Times New Roman"/>
          </w:rPr>
          <w:delText xml:space="preserve">preliminary </w:delText>
        </w:r>
      </w:del>
      <w:ins w:id="284"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del w:id="285" w:author="Molly C. MULCAHY" w:date="2023-05-01T16:25:00Z">
        <w:r w:rsidR="00AA5B2F" w:rsidRPr="00E62980" w:rsidDel="00E9347A">
          <w:rPr>
            <w:rFonts w:ascii="Times New Roman" w:hAnsi="Times New Roman" w:cs="Times New Roman"/>
          </w:rPr>
          <w:delText xml:space="preserve">, which is similar to the phenotype we note in </w:delText>
        </w:r>
        <w:r w:rsidR="00981834" w:rsidRPr="00E62980" w:rsidDel="00E9347A">
          <w:rPr>
            <w:rFonts w:ascii="Times New Roman" w:hAnsi="Times New Roman" w:cs="Times New Roman"/>
          </w:rPr>
          <w:delText>male eTRF</w:delText>
        </w:r>
        <w:r w:rsidR="00133D7D" w:rsidRPr="00E62980" w:rsidDel="00E9347A">
          <w:rPr>
            <w:rFonts w:ascii="Times New Roman" w:hAnsi="Times New Roman" w:cs="Times New Roman"/>
          </w:rPr>
          <w:delText xml:space="preserve"> </w:delText>
        </w:r>
        <w:r w:rsidR="00981834" w:rsidRPr="00E62980" w:rsidDel="00E9347A">
          <w:rPr>
            <w:rFonts w:ascii="Times New Roman" w:hAnsi="Times New Roman" w:cs="Times New Roman"/>
          </w:rPr>
          <w:delText>offspring after prolonged HFHS feeding</w:delText>
        </w:r>
      </w:del>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{"citationID":"a1t3rrug695","properties":{"formattedCitation":"(18)","plainCitation":"(18)","noteIndex":0},"citationItems":[{"id":485,"uris":["http://zotero.org/users/5073745/items/H2SF844K"],"itemData":{"id":485,"type":"article-journal","abstract":"Maternal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533F88" w:rsidRPr="00533F88">
        <w:rPr>
          <w:rFonts w:ascii="Times New Roman" w:hAnsi="Times New Roman" w:cs="Times New Roman"/>
        </w:rPr>
        <w:t>(18)</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del w:id="286" w:author="Molly C. MULCAHY" w:date="2023-05-01T16:25:00Z">
        <w:r w:rsidR="00E263B5" w:rsidRPr="00E62980" w:rsidDel="00E9347A">
          <w:rPr>
            <w:rFonts w:ascii="Times New Roman" w:hAnsi="Times New Roman" w:cs="Times New Roman"/>
          </w:rPr>
          <w:delText xml:space="preserve">there are </w:delText>
        </w:r>
        <w:r w:rsidR="00850792" w:rsidRPr="00E62980" w:rsidDel="00E9347A">
          <w:rPr>
            <w:rFonts w:ascii="Times New Roman" w:hAnsi="Times New Roman" w:cs="Times New Roman"/>
          </w:rPr>
          <w:delText>some</w:delText>
        </w:r>
        <w:r w:rsidR="00E263B5" w:rsidRPr="00E62980" w:rsidDel="00E9347A">
          <w:rPr>
            <w:rFonts w:ascii="Times New Roman" w:hAnsi="Times New Roman" w:cs="Times New Roman"/>
          </w:rPr>
          <w:delText xml:space="preserve"> differences compared to the current study</w:delText>
        </w:r>
      </w:del>
      <w:ins w:id="287" w:author="Molly C. MULCAHY" w:date="2023-05-01T16:25:00Z">
        <w:r w:rsidR="00E9347A">
          <w:rPr>
            <w:rFonts w:ascii="Times New Roman" w:hAnsi="Times New Roman" w:cs="Times New Roman"/>
          </w:rPr>
          <w:t>two studies were not completely consistent</w:t>
        </w:r>
      </w:ins>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del w:id="288" w:author="Molly C. MULCAHY" w:date="2023-04-25T15:47:00Z">
        <w:r w:rsidR="00E263B5" w:rsidRPr="00E62980" w:rsidDel="003370C7">
          <w:rPr>
            <w:rFonts w:ascii="Times New Roman" w:hAnsi="Times New Roman" w:cs="Times New Roman"/>
          </w:rPr>
          <w:delText>glucose stimulated insulin secretion</w:delText>
        </w:r>
      </w:del>
      <w:ins w:id="289" w:author="Molly C. MULCAHY" w:date="2023-04-25T15:47:00Z">
        <w:r w:rsidR="003370C7">
          <w:rPr>
            <w:rFonts w:ascii="Times New Roman" w:hAnsi="Times New Roman" w:cs="Times New Roman"/>
          </w:rPr>
          <w:t>GSIS</w:t>
        </w:r>
      </w:ins>
      <w:r w:rsidR="00E263B5" w:rsidRPr="00E62980">
        <w:rPr>
          <w:rFonts w:ascii="Times New Roman" w:hAnsi="Times New Roman" w:cs="Times New Roman"/>
        </w:rPr>
        <w:t xml:space="preserve"> in both male and female offspring </w:t>
      </w:r>
      <w:del w:id="290" w:author="Molly C. MULCAHY" w:date="2023-04-25T15:47:00Z">
        <w:r w:rsidR="00E263B5" w:rsidRPr="00E62980" w:rsidDel="003370C7">
          <w:rPr>
            <w:rFonts w:ascii="Times New Roman" w:hAnsi="Times New Roman" w:cs="Times New Roman"/>
          </w:rPr>
          <w:delText>who had not been exposed to high fat diet</w:delText>
        </w:r>
      </w:del>
      <w:ins w:id="291" w:author="Molly C. MULCAHY" w:date="2023-04-25T15:47:00Z">
        <w:r w:rsidR="003370C7">
          <w:rPr>
            <w:rFonts w:ascii="Times New Roman" w:hAnsi="Times New Roman" w:cs="Times New Roman"/>
          </w:rPr>
          <w:t>without exposure to HFHS</w:t>
        </w:r>
      </w:ins>
      <w:r w:rsidR="00E263B5" w:rsidRPr="00E62980">
        <w:rPr>
          <w:rFonts w:ascii="Times New Roman" w:hAnsi="Times New Roman" w:cs="Times New Roman"/>
        </w:rPr>
        <w:t xml:space="preserve">. </w:t>
      </w:r>
      <w:del w:id="292" w:author="Molly C. MULCAHY" w:date="2023-04-25T15:47:00Z">
        <w:r w:rsidR="00572513" w:rsidRPr="00E62980" w:rsidDel="003370C7">
          <w:rPr>
            <w:rFonts w:ascii="Times New Roman" w:hAnsi="Times New Roman" w:cs="Times New Roman"/>
          </w:rPr>
          <w:delText>T</w:delText>
        </w:r>
        <w:r w:rsidR="007B735D" w:rsidRPr="00E62980" w:rsidDel="003370C7">
          <w:rPr>
            <w:rFonts w:ascii="Times New Roman" w:hAnsi="Times New Roman" w:cs="Times New Roman"/>
          </w:rPr>
          <w:delText xml:space="preserve">hese </w:delText>
        </w:r>
        <w:r w:rsidR="00572513" w:rsidRPr="00E62980" w:rsidDel="003370C7">
          <w:rPr>
            <w:rFonts w:ascii="Times New Roman" w:hAnsi="Times New Roman" w:cs="Times New Roman"/>
          </w:rPr>
          <w:delText xml:space="preserve">glycemic </w:delText>
        </w:r>
        <w:r w:rsidR="007B735D" w:rsidRPr="00E62980" w:rsidDel="003370C7">
          <w:rPr>
            <w:rFonts w:ascii="Times New Roman" w:hAnsi="Times New Roman" w:cs="Times New Roman"/>
          </w:rPr>
          <w:delText xml:space="preserve">effects </w:delText>
        </w:r>
        <w:r w:rsidR="007B735D" w:rsidRPr="00E62980" w:rsidDel="003370C7">
          <w:rPr>
            <w:rFonts w:ascii="Times New Roman" w:hAnsi="Times New Roman" w:cs="Times New Roman"/>
            <w:i/>
            <w:iCs/>
          </w:rPr>
          <w:delText xml:space="preserve">in vivo </w:delText>
        </w:r>
        <w:r w:rsidR="007B735D" w:rsidRPr="00E62980" w:rsidDel="003370C7">
          <w:rPr>
            <w:rFonts w:ascii="Times New Roman" w:hAnsi="Times New Roman" w:cs="Times New Roman"/>
          </w:rPr>
          <w:delText>were apparent in female offspring</w:delText>
        </w:r>
        <w:r w:rsidR="001C570A" w:rsidRPr="00E62980" w:rsidDel="003370C7">
          <w:rPr>
            <w:rFonts w:ascii="Times New Roman" w:hAnsi="Times New Roman" w:cs="Times New Roman"/>
          </w:rPr>
          <w:delText xml:space="preserve">, but were present in both male and female offspring </w:delText>
        </w:r>
        <w:r w:rsidR="001C570A" w:rsidRPr="00E62980" w:rsidDel="003370C7">
          <w:rPr>
            <w:rFonts w:ascii="Times New Roman" w:hAnsi="Times New Roman" w:cs="Times New Roman"/>
            <w:i/>
            <w:iCs/>
          </w:rPr>
          <w:delText>in vitro.</w:delText>
        </w:r>
        <w:r w:rsidR="00E22B20" w:rsidRPr="00E62980" w:rsidDel="003370C7">
          <w:rPr>
            <w:rFonts w:ascii="Times New Roman" w:hAnsi="Times New Roman" w:cs="Times New Roman"/>
            <w:i/>
            <w:iCs/>
          </w:rPr>
          <w:delText xml:space="preserve"> </w:delText>
        </w:r>
      </w:del>
      <w:del w:id="293" w:author="Molly C. MULCAHY" w:date="2023-04-25T15:48:00Z">
        <w:r w:rsidR="00E22B20" w:rsidRPr="00E62980" w:rsidDel="003370C7">
          <w:rPr>
            <w:rFonts w:ascii="Times New Roman" w:hAnsi="Times New Roman" w:cs="Times New Roman"/>
          </w:rPr>
          <w:delText xml:space="preserve">Furthermore, </w:delText>
        </w:r>
        <w:r w:rsidR="005A374C" w:rsidRPr="00E62980" w:rsidDel="003370C7">
          <w:rPr>
            <w:rFonts w:ascii="Times New Roman" w:hAnsi="Times New Roman" w:cs="Times New Roman"/>
          </w:rPr>
          <w:delText xml:space="preserve">this group found further impairments in eTRF offspring </w:delText>
        </w:r>
        <w:r w:rsidR="005A374C" w:rsidRPr="00E62980" w:rsidDel="003370C7">
          <w:rPr>
            <w:rFonts w:ascii="Times New Roman" w:hAnsi="Times New Roman" w:cs="Times New Roman"/>
            <w:i/>
            <w:iCs/>
          </w:rPr>
          <w:delText xml:space="preserve">in vivo </w:delText>
        </w:r>
        <w:r w:rsidR="005A374C" w:rsidRPr="00E62980" w:rsidDel="003370C7">
          <w:rPr>
            <w:rFonts w:ascii="Times New Roman" w:hAnsi="Times New Roman" w:cs="Times New Roman"/>
          </w:rPr>
          <w:delText>when timed feeding was during the light cycle</w:delText>
        </w:r>
        <w:r w:rsidR="007B735D" w:rsidRPr="00E62980" w:rsidDel="003370C7">
          <w:rPr>
            <w:rFonts w:ascii="Times New Roman" w:hAnsi="Times New Roman" w:cs="Times New Roman"/>
          </w:rPr>
          <w:delText>.</w:delText>
        </w:r>
        <w:r w:rsidR="005C2490" w:rsidRPr="00E62980" w:rsidDel="003370C7">
          <w:rPr>
            <w:rFonts w:ascii="Times New Roman" w:hAnsi="Times New Roman" w:cs="Times New Roman"/>
          </w:rPr>
          <w:delText xml:space="preserve"> </w:delText>
        </w:r>
      </w:del>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ins w:id="294" w:author="Molly C. MULCAHY" w:date="2023-04-25T15:48:00Z">
        <w:r w:rsidR="003370C7">
          <w:rPr>
            <w:rFonts w:ascii="Times New Roman" w:hAnsi="Times New Roman" w:cs="Times New Roman"/>
          </w:rPr>
          <w:t xml:space="preserve">this is </w:t>
        </w:r>
      </w:ins>
      <w:r w:rsidR="008A78FC">
        <w:rPr>
          <w:rFonts w:ascii="Times New Roman" w:hAnsi="Times New Roman" w:cs="Times New Roman"/>
        </w:rPr>
        <w:t>consistent with others noting</w:t>
      </w:r>
      <w:ins w:id="295" w:author="Molly C. MULCAHY" w:date="2023-04-25T15:48:00Z">
        <w:r w:rsidR="003370C7">
          <w:rPr>
            <w:rFonts w:ascii="Times New Roman" w:hAnsi="Times New Roman" w:cs="Times New Roman"/>
          </w:rPr>
          <w:t xml:space="preserve"> modest improvements in </w:t>
        </w:r>
      </w:ins>
      <w:r w:rsidR="001245B2" w:rsidRPr="00E62980">
        <w:rPr>
          <w:rFonts w:ascii="Times New Roman" w:hAnsi="Times New Roman" w:cs="Times New Roman"/>
        </w:rPr>
        <w:t xml:space="preserve">insulin </w:t>
      </w:r>
      <w:ins w:id="296" w:author="Molly C. MULCAHY" w:date="2023-05-01T16:26:00Z">
        <w:r w:rsidR="00180086">
          <w:rPr>
            <w:rFonts w:ascii="Times New Roman" w:hAnsi="Times New Roman" w:cs="Times New Roman"/>
          </w:rPr>
          <w:t>sensitivity</w:t>
        </w:r>
      </w:ins>
      <w:r w:rsidR="008A78FC">
        <w:rPr>
          <w:rFonts w:ascii="Times New Roman" w:hAnsi="Times New Roman" w:cs="Times New Roman"/>
        </w:rPr>
        <w:t xml:space="preserve"> </w:t>
      </w:r>
      <w:ins w:id="297" w:author="Molly C. MULCAHY" w:date="2023-04-25T15:48:00Z">
        <w:r w:rsidR="003370C7">
          <w:rPr>
            <w:rFonts w:ascii="Times New Roman" w:hAnsi="Times New Roman" w:cs="Times New Roman"/>
          </w:rPr>
          <w:t>in</w:t>
        </w:r>
      </w:ins>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{"citationID":"a2qdgfnumtd","properties":{"formattedCitation":"(18)","plainCitation":"(18)","noteIndex":0},"citationItems":[{"id":485,"uris":["http://zotero.org/users/5073745/items/H2SF844K"],"itemData":{"id":485,"type":"article-journal","abstract":"Maternal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533F88" w:rsidRPr="00533F88">
        <w:rPr>
          <w:rFonts w:ascii="Times New Roman" w:hAnsi="Times New Roman" w:cs="Times New Roman"/>
        </w:rPr>
        <w:t>(18)</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 xml:space="preserve">reductions in insulin secretion in response to high glucose in male and female </w:t>
      </w:r>
      <w:proofErr w:type="gramStart"/>
      <w:r w:rsidR="00231143" w:rsidRPr="00E62980">
        <w:rPr>
          <w:rFonts w:ascii="Times New Roman" w:hAnsi="Times New Roman" w:cs="Times New Roman"/>
        </w:rPr>
        <w:t>dark-cycle</w:t>
      </w:r>
      <w:proofErr w:type="gramEnd"/>
      <w:r w:rsidR="00231143" w:rsidRPr="00E62980">
        <w:rPr>
          <w:rFonts w:ascii="Times New Roman" w:hAnsi="Times New Roman" w:cs="Times New Roman"/>
        </w:rPr>
        <w:t xml:space="preserv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78A47956" w:rsidR="00312EFD" w:rsidRPr="00E62980" w:rsidRDefault="00312EFD" w:rsidP="008915FC">
      <w:pPr>
        <w:spacing w:line="480" w:lineRule="auto"/>
        <w:ind w:firstLine="720"/>
        <w:rPr>
          <w:rFonts w:ascii="Times New Roman" w:hAnsi="Times New Roman" w:cs="Times New Roman"/>
        </w:rPr>
      </w:pPr>
      <w:ins w:id="298" w:author="Molly C. MULCAHY" w:date="2023-04-25T15:39:00Z">
        <w:r>
          <w:rPr>
            <w:rFonts w:ascii="Times New Roman" w:hAnsi="Times New Roman" w:cs="Times New Roman"/>
          </w:rPr>
          <w:t xml:space="preserve">Other studies </w:t>
        </w:r>
      </w:ins>
      <w:ins w:id="299" w:author="Molly C. MULCAHY" w:date="2023-04-25T15:40:00Z">
        <w:r>
          <w:rPr>
            <w:rFonts w:ascii="Times New Roman" w:hAnsi="Times New Roman" w:cs="Times New Roman"/>
          </w:rPr>
          <w:t xml:space="preserve">that </w:t>
        </w:r>
      </w:ins>
      <w:ins w:id="300" w:author="Molly C. MULCAHY" w:date="2023-04-25T15:41:00Z">
        <w:r>
          <w:rPr>
            <w:rFonts w:ascii="Times New Roman" w:hAnsi="Times New Roman" w:cs="Times New Roman"/>
          </w:rPr>
          <w:t xml:space="preserve">focus on lighting manipulations during gestation highlight similar effects among adult offspring. Perinatal exposure to </w:t>
        </w:r>
      </w:ins>
      <w:ins w:id="301" w:author="Molly C. MULCAHY" w:date="2023-04-25T15:40:00Z">
        <w:r>
          <w:rPr>
            <w:rFonts w:ascii="Times New Roman" w:hAnsi="Times New Roman" w:cs="Times New Roman"/>
          </w:rPr>
          <w:t xml:space="preserve">chronodisruption </w:t>
        </w:r>
      </w:ins>
      <w:ins w:id="302" w:author="Molly C. MULCAHY" w:date="2023-04-25T15:42:00Z">
        <w:r w:rsidR="00D969F4">
          <w:rPr>
            <w:rFonts w:ascii="Times New Roman" w:hAnsi="Times New Roman" w:cs="Times New Roman"/>
          </w:rPr>
          <w:t xml:space="preserve">in rats and mice </w:t>
        </w:r>
      </w:ins>
      <w:ins w:id="303" w:author="Molly C. MULCAHY" w:date="2023-04-25T15:40:00Z">
        <w:r>
          <w:rPr>
            <w:rFonts w:ascii="Times New Roman" w:hAnsi="Times New Roman" w:cs="Times New Roman"/>
          </w:rPr>
          <w:t xml:space="preserve">also </w:t>
        </w:r>
      </w:ins>
      <w:ins w:id="304" w:author="Molly C. MULCAHY" w:date="2023-04-25T15:42:00Z">
        <w:r w:rsidR="00D969F4">
          <w:rPr>
            <w:rFonts w:ascii="Times New Roman" w:hAnsi="Times New Roman" w:cs="Times New Roman"/>
          </w:rPr>
          <w:t xml:space="preserve">resulted in </w:t>
        </w:r>
      </w:ins>
      <w:ins w:id="305" w:author="Molly C. MULCAHY" w:date="2023-04-25T15:40:00Z">
        <w:r>
          <w:rPr>
            <w:rFonts w:ascii="Times New Roman" w:hAnsi="Times New Roman" w:cs="Times New Roman"/>
          </w:rPr>
          <w:t xml:space="preserve">mild phenotypes of </w:t>
        </w:r>
      </w:ins>
      <w:ins w:id="306" w:author="Molly C. MULCAHY" w:date="2023-04-25T15:43:00Z">
        <w:r w:rsidR="00D969F4">
          <w:rPr>
            <w:rFonts w:ascii="Times New Roman" w:hAnsi="Times New Roman" w:cs="Times New Roman"/>
          </w:rPr>
          <w:t xml:space="preserve">glycemic dysmetabolism </w:t>
        </w:r>
      </w:ins>
      <w:r w:rsidR="00D969F4">
        <w:rPr>
          <w:rFonts w:ascii="Times New Roman" w:hAnsi="Times New Roman" w:cs="Times New Roman"/>
        </w:rPr>
        <w:fldChar w:fldCharType="begin"/>
      </w:r>
      <w:r w:rsidR="00331BC9">
        <w:rPr>
          <w:rFonts w:ascii="Times New Roman" w:hAnsi="Times New Roman" w:cs="Times New Roman"/>
        </w:rPr>
        <w:instrText xml:space="preserve"> ADDIN ZOTERO_ITEM CSL_CITATION {"citationID":"a16i08mm2ho","properties":{"formattedCitation":"(14, 15, 42, 43)","plainCitation":"(14, 15, 42, 43)","noteIndex":0},"citationItems":[{"id":1588,"uris":["http://zotero.org/users/5073745/items/X5JLXWS5"],"itemData":{"id":1588,"type":"article-journal","abstract":"Shift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331BC9" w:rsidRPr="00331BC9">
        <w:rPr>
          <w:rFonts w:ascii="Times New Roman" w:hAnsi="Times New Roman" w:cs="Times New Roman"/>
        </w:rPr>
        <w:t>(14, 15, 42, 43)</w:t>
      </w:r>
      <w:r w:rsidR="00D969F4">
        <w:rPr>
          <w:rFonts w:ascii="Times New Roman" w:hAnsi="Times New Roman" w:cs="Times New Roman"/>
        </w:rPr>
        <w:fldChar w:fldCharType="end"/>
      </w:r>
      <w:ins w:id="307" w:author="Molly C. MULCAHY" w:date="2023-04-25T15:43:00Z">
        <w:r w:rsidR="00D969F4">
          <w:rPr>
            <w:rFonts w:ascii="Times New Roman" w:hAnsi="Times New Roman" w:cs="Times New Roman"/>
          </w:rPr>
          <w:t xml:space="preserve">. </w:t>
        </w:r>
      </w:ins>
      <w:ins w:id="308" w:author="Molly C. MULCAHY" w:date="2023-04-25T15:44:00Z">
        <w:r w:rsidR="00D969F4">
          <w:rPr>
            <w:rFonts w:ascii="Times New Roman" w:hAnsi="Times New Roman" w:cs="Times New Roman"/>
          </w:rPr>
          <w:t>This is similar to the current study</w:t>
        </w:r>
        <w:r w:rsidR="00D13247">
          <w:rPr>
            <w:rFonts w:ascii="Times New Roman" w:hAnsi="Times New Roman" w:cs="Times New Roman"/>
          </w:rPr>
          <w:t xml:space="preserve">, as this effect is present without reductions in birth weight or litter size </w:t>
        </w:r>
      </w:ins>
      <w:r w:rsidR="00D13247">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{"citationID":"a17jkqsnlhc","properties":{"formattedCitation":"(15, 42)","plainCitation":"(15, 42)","noteIndex":0},"citationItems":[{"id":1588,"uris":["http://zotero.org/users/5073745/items/X5JLXWS5"],"itemData":{"id":1588,"type":"article-journal","abstract":"Shift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533F88" w:rsidRPr="00533F88">
        <w:rPr>
          <w:rFonts w:ascii="Times New Roman" w:hAnsi="Times New Roman" w:cs="Times New Roman"/>
        </w:rPr>
        <w:t>(15, 42)</w:t>
      </w:r>
      <w:r w:rsidR="00D13247">
        <w:rPr>
          <w:rFonts w:ascii="Times New Roman" w:hAnsi="Times New Roman" w:cs="Times New Roman"/>
        </w:rPr>
        <w:fldChar w:fldCharType="end"/>
      </w:r>
      <w:ins w:id="309" w:author="Molly C. MULCAHY" w:date="2023-04-25T15:44:00Z">
        <w:r w:rsidR="00D13247">
          <w:rPr>
            <w:rFonts w:ascii="Times New Roman" w:hAnsi="Times New Roman" w:cs="Times New Roman"/>
          </w:rPr>
          <w:t>.</w:t>
        </w:r>
      </w:ins>
      <w:ins w:id="310" w:author="Molly C. MULCAHY" w:date="2023-04-25T15:45:00Z">
        <w:r w:rsidR="00D13247">
          <w:rPr>
            <w:rFonts w:ascii="Times New Roman" w:hAnsi="Times New Roman" w:cs="Times New Roman"/>
          </w:rPr>
          <w:t xml:space="preserve"> Taken together, these data imply that </w:t>
        </w:r>
      </w:ins>
      <w:ins w:id="311" w:author="Molly C. MULCAHY" w:date="2023-04-25T15:46:00Z">
        <w:r w:rsidR="00D13247">
          <w:rPr>
            <w:rFonts w:ascii="Times New Roman" w:hAnsi="Times New Roman" w:cs="Times New Roman"/>
          </w:rPr>
          <w:t xml:space="preserve">the chronological timing of multiple zeitgebers can impact perinatal health outcomes. </w:t>
        </w:r>
      </w:ins>
      <w:ins w:id="312" w:author="Molly C. MULCAHY" w:date="2023-04-25T15:44:00Z">
        <w:r w:rsidR="00D13247">
          <w:rPr>
            <w:rFonts w:ascii="Times New Roman" w:hAnsi="Times New Roman" w:cs="Times New Roman"/>
          </w:rPr>
          <w:t xml:space="preserve"> </w:t>
        </w:r>
      </w:ins>
    </w:p>
    <w:p w14:paraId="73DCCCF9" w14:textId="1069691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{"citationID":"TbWWDSqo","properties":{"formattedCitation":"(33\\uc0\\u8211{}36, 44)","plainCitation":"(33–36, 44)","noteIndex":0},"citationItems":[{"id":338,"uris":["http://zotero.org/users/5073745/items/9YE6QRBF"],"itemData":{"id":338,"type":"article-journal","abstract":"Background.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533F88" w:rsidRPr="00533F88">
        <w:rPr>
          <w:rFonts w:ascii="Times New Roman" w:hAnsi="Times New Roman" w:cs="Times New Roman"/>
        </w:rPr>
        <w:t>(33–36, 44)</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{"citationID":"36UyxgTs","properties":{"formattedCitation":"(35, 44, 45)","plainCitation":"(35, 44, 45)","noteIndex":0},"citationItems":[{"id":395,"uris":["http://zotero.org/users/5073745/items/UGYPSTUR"],"itemData":{"id":395,"type":"article-journal","abstract":"Increased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533F88" w:rsidRPr="00533F88">
        <w:rPr>
          <w:rFonts w:ascii="Times New Roman" w:hAnsi="Times New Roman" w:cs="Times New Roman"/>
        </w:rPr>
        <w:t>(35, 44, 45)</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del w:id="313" w:author="Molly C. MULCAHY" w:date="2023-04-25T15:49:00Z">
        <w:r w:rsidR="009D039A" w:rsidRPr="00E62980" w:rsidDel="003370C7">
          <w:rPr>
            <w:rFonts w:ascii="Times New Roman" w:hAnsi="Times New Roman" w:cs="Times New Roman"/>
          </w:rPr>
          <w:delText xml:space="preserve">compared to AL exposed </w:delText>
        </w:r>
      </w:del>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{"citationID":"MnwR5RAn","properties":{"formattedCitation":"(33, 44, 45)","plainCitation":"(33, 44, 45)","noteIndex":0},"citationItems":[{"id":395,"uris":["http://zotero.org/users/5073745/items/UGYPSTUR"],"itemData":{"id":395,"type":"article-journal","abstract":"Increased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533F88" w:rsidRPr="00533F88">
        <w:rPr>
          <w:rFonts w:ascii="Times New Roman" w:hAnsi="Times New Roman" w:cs="Times New Roman"/>
        </w:rPr>
        <w:t>(33, 44, 45)</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del w:id="314" w:author="Molly C. MULCAHY" w:date="2023-05-01T16:28:00Z">
        <w:r w:rsidR="009D039A" w:rsidRPr="00E62980" w:rsidDel="00E5177F">
          <w:rPr>
            <w:rFonts w:ascii="Times New Roman" w:hAnsi="Times New Roman" w:cs="Times New Roman"/>
          </w:rPr>
          <w:delText>is novel</w:delText>
        </w:r>
        <w:r w:rsidR="00720D62" w:rsidRPr="00E62980" w:rsidDel="00E5177F">
          <w:rPr>
            <w:rFonts w:ascii="Times New Roman" w:hAnsi="Times New Roman" w:cs="Times New Roman"/>
          </w:rPr>
          <w:delText xml:space="preserve"> </w:delText>
        </w:r>
      </w:del>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{"citationID":"a1dpki0njv8","properties":{"formattedCitation":"(18)","plainCitation":"(18)","noteIndex":0},"citationItems":[{"id":485,"uris":["http://zotero.org/users/5073745/items/H2SF844K"],"itemData":{"id":485,"type":"article-journal","abstract":"Maternal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533F88" w:rsidRPr="00533F88">
        <w:rPr>
          <w:rFonts w:ascii="Times New Roman" w:hAnsi="Times New Roman" w:cs="Times New Roman"/>
        </w:rPr>
        <w:t>(18)</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ins w:id="315" w:author="Molly C. MULCAHY" w:date="2023-05-01T16:28:00Z">
        <w:r w:rsidR="00E5177F">
          <w:rPr>
            <w:rFonts w:ascii="Times New Roman" w:hAnsi="Times New Roman" w:cs="Times New Roman"/>
          </w:rPr>
          <w:t xml:space="preserve"> in TRF groups</w:t>
        </w:r>
      </w:ins>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{"citationID":"HyomqV8S","properties":{"formattedCitation":"(37, 46)","plainCitation":"(37, 46)","noteIndex":0},"citationItems":[{"id":337,"uris":["http://zotero.org/users/5073745/items/FP8YHPIT"],"itemData":{"id":337,"type":"article-journal","abstract":"Circadian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533F88" w:rsidRPr="00533F88">
        <w:rPr>
          <w:rFonts w:ascii="Times New Roman" w:hAnsi="Times New Roman" w:cs="Times New Roman"/>
        </w:rPr>
        <w:t>(37, 46)</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{"citationID":"a1s9oqgd2au","properties":{"formattedCitation":"(34\\uc0\\u8211{}36, 47)","plainCitation":"(34–36, 47)","noteIndex":0},"citationItems":[{"id":413,"uris":["http://zotero.org/users/5073745/items/QMLGQCIB"],"itemData":{"id":413,"type":"article-journal","abstract":"Abstract\n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533F88" w:rsidRPr="00533F88">
        <w:rPr>
          <w:rFonts w:ascii="Times New Roman" w:hAnsi="Times New Roman" w:cs="Times New Roman"/>
        </w:rPr>
        <w:t>(34–36, 47)</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032BFBD5"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del w:id="316" w:author="Molly C. MULCAHY" w:date="2023-04-25T15:50:00Z">
        <w:r w:rsidR="00720D62" w:rsidRPr="00E62980" w:rsidDel="003370C7">
          <w:rPr>
            <w:rFonts w:ascii="Times New Roman" w:hAnsi="Times New Roman" w:cs="Times New Roman"/>
          </w:rPr>
          <w:delText xml:space="preserve">mild </w:delText>
        </w:r>
        <w:r w:rsidR="001C41CC" w:rsidRPr="00E62980" w:rsidDel="003370C7">
          <w:rPr>
            <w:rFonts w:ascii="Times New Roman" w:hAnsi="Times New Roman" w:cs="Times New Roman"/>
          </w:rPr>
          <w:delText xml:space="preserve">intrauterine </w:delText>
        </w:r>
        <w:r w:rsidR="001D6520" w:rsidRPr="00E62980" w:rsidDel="003370C7">
          <w:rPr>
            <w:rFonts w:ascii="Times New Roman" w:hAnsi="Times New Roman" w:cs="Times New Roman"/>
          </w:rPr>
          <w:delText xml:space="preserve">nutrient </w:delText>
        </w:r>
        <w:r w:rsidR="001C41CC" w:rsidRPr="00E62980" w:rsidDel="003370C7">
          <w:rPr>
            <w:rFonts w:ascii="Times New Roman" w:hAnsi="Times New Roman" w:cs="Times New Roman"/>
          </w:rPr>
          <w:delText>restriction</w:delText>
        </w:r>
      </w:del>
      <w:ins w:id="317" w:author="Molly C. MULCAHY" w:date="2023-04-25T15:50:00Z">
        <w:r w:rsidR="003370C7">
          <w:rPr>
            <w:rFonts w:ascii="Times New Roman" w:hAnsi="Times New Roman" w:cs="Times New Roman"/>
          </w:rPr>
          <w:t>adverse intrauterine development</w:t>
        </w:r>
      </w:ins>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commentRangeStart w:id="318"/>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{"citationID":"4YEpno2n","properties":{"formattedCitation":"(48)","plainCitation":"(48)","noteIndex":0},"citationItems":[{"id":517,"uris":["http://zotero.org/users/5073745/items/JMBIHCFL"],"itemData":{"id":517,"type":"article-journal","abstract":"Babies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533F88" w:rsidRPr="00533F88">
        <w:rPr>
          <w:rFonts w:ascii="Times New Roman" w:hAnsi="Times New Roman" w:cs="Times New Roman"/>
        </w:rPr>
        <w:t>(48)</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del w:id="319" w:author="Molly C. MULCAHY" w:date="2023-05-01T16:29:00Z">
        <w:r w:rsidR="00347F2F" w:rsidRPr="00E62980" w:rsidDel="00E5177F">
          <w:rPr>
            <w:rFonts w:ascii="Times New Roman" w:hAnsi="Times New Roman" w:cs="Times New Roman"/>
          </w:rPr>
          <w:delText xml:space="preserve">Since that time, multiple animal models for </w:delText>
        </w:r>
        <w:r w:rsidR="001D6520" w:rsidRPr="00E62980" w:rsidDel="00E5177F">
          <w:rPr>
            <w:rFonts w:ascii="Times New Roman" w:hAnsi="Times New Roman" w:cs="Times New Roman"/>
          </w:rPr>
          <w:delText>gestational nutrient restriction</w:delText>
        </w:r>
        <w:r w:rsidR="00384416" w:rsidRPr="00E62980" w:rsidDel="00E5177F">
          <w:rPr>
            <w:rFonts w:ascii="Times New Roman" w:hAnsi="Times New Roman" w:cs="Times New Roman"/>
          </w:rPr>
          <w:delText xml:space="preserve"> </w:delText>
        </w:r>
        <w:r w:rsidR="00347F2F" w:rsidRPr="00E62980" w:rsidDel="00E5177F">
          <w:rPr>
            <w:rFonts w:ascii="Times New Roman" w:hAnsi="Times New Roman" w:cs="Times New Roman"/>
          </w:rPr>
          <w:delText>were developed; maternal overnutrition during pregnancy, maternal caloric restriction, maternal protein restriction, and surgically induced placental insufficiency through late gestation uterine artery ligation.</w:delText>
        </w:r>
        <w:r w:rsidR="00391E0E" w:rsidRPr="00E62980" w:rsidDel="00E5177F">
          <w:rPr>
            <w:rFonts w:ascii="Times New Roman" w:hAnsi="Times New Roman" w:cs="Times New Roman"/>
          </w:rPr>
          <w:delText xml:space="preserve"> </w:delText>
        </w:r>
      </w:del>
      <w:commentRangeEnd w:id="318"/>
      <w:r w:rsidR="008A78FC">
        <w:rPr>
          <w:rStyle w:val="CommentReference"/>
        </w:rPr>
        <w:commentReference w:id="318"/>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del w:id="320" w:author="Molly C. MULCAHY" w:date="2023-05-01T16:32:00Z">
        <w:r w:rsidR="00EC3B68" w:rsidRPr="00E62980" w:rsidDel="00D10EF6">
          <w:rPr>
            <w:rFonts w:ascii="Times New Roman" w:hAnsi="Times New Roman" w:cs="Times New Roman"/>
          </w:rPr>
          <w:delText xml:space="preserve">in pregnancy </w:delText>
        </w:r>
        <w:r w:rsidR="009344BE" w:rsidRPr="00E62980" w:rsidDel="00D10EF6">
          <w:rPr>
            <w:rFonts w:ascii="Times New Roman" w:hAnsi="Times New Roman" w:cs="Times New Roman"/>
          </w:rPr>
          <w:delText xml:space="preserve">can </w:delText>
        </w:r>
        <w:r w:rsidR="00391E0E" w:rsidRPr="00E62980" w:rsidDel="00D10EF6">
          <w:rPr>
            <w:rFonts w:ascii="Times New Roman" w:hAnsi="Times New Roman" w:cs="Times New Roman"/>
          </w:rPr>
          <w:delText xml:space="preserve">often </w:delText>
        </w:r>
        <w:r w:rsidR="00347F2F" w:rsidRPr="00E62980" w:rsidDel="00D10EF6">
          <w:rPr>
            <w:rFonts w:ascii="Times New Roman" w:hAnsi="Times New Roman" w:cs="Times New Roman"/>
          </w:rPr>
          <w:delText xml:space="preserve">result in offspring development of glucose intolerance </w:delText>
        </w:r>
      </w:del>
      <w:r w:rsidR="00391E0E"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{"citationID":"a22jo0ores0","properties":{"formattedCitation":"(49\\uc0\\u8211{}51)","plainCitation":"(49–51)","noteIndex":0},"citationItems":[{"id":39,"uris":["http://zotero.org/users/5073745/items/IAFZXV97"],"itemData":{"id":39,"type":"article-journal","abstract":"Maternal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533F88" w:rsidRPr="00533F88">
        <w:rPr>
          <w:rFonts w:ascii="Times New Roman" w:hAnsi="Times New Roman" w:cs="Times New Roman"/>
        </w:rPr>
        <w:t>(49–51)</w:t>
      </w:r>
      <w:r w:rsidR="00391E0E" w:rsidRPr="00E62980">
        <w:rPr>
          <w:rFonts w:ascii="Times New Roman" w:hAnsi="Times New Roman" w:cs="Times New Roman"/>
        </w:rPr>
        <w:fldChar w:fldCharType="end"/>
      </w:r>
      <w:ins w:id="321" w:author="Molly C. MULCAHY" w:date="2023-05-01T16:32:00Z">
        <w:r w:rsidR="00D10EF6">
          <w:rPr>
            <w:rFonts w:ascii="Times New Roman" w:hAnsi="Times New Roman" w:cs="Times New Roman"/>
          </w:rPr>
          <w:t xml:space="preserve">, overnutrition </w:t>
        </w:r>
      </w:ins>
      <w:ins w:id="322" w:author="Molly C. MULCAHY" w:date="2023-05-01T16:33:00Z">
        <w:r w:rsidR="00D10EF6" w:rsidRPr="00E62980">
          <w:rPr>
            <w:rFonts w:ascii="Times New Roman" w:hAnsi="Times New Roman" w:cs="Times New Roman"/>
          </w:rPr>
          <w:fldChar w:fldCharType="begin"/>
        </w:r>
      </w:ins>
      <w:r w:rsidR="00533F88">
        <w:rPr>
          <w:rFonts w:ascii="Times New Roman" w:hAnsi="Times New Roman" w:cs="Times New Roman"/>
        </w:rPr>
        <w:instrText xml:space="preserve"> ADDIN ZOTERO_ITEM CSL_CITATION {"citationID":"7hNjoJ61","properties":{"formattedCitation":"(52, 53)","plainCitation":"(52, 53)","noteIndex":0},"citationItems":[{"id":40,"uris":["http://zotero.org/users/5073745/items/9QAQ5MUT"],"itemData":{"id":40,"type":"article-journal","abstract":"Scope: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ins w:id="323" w:author="Molly C. MULCAHY" w:date="2023-05-01T16:33:00Z">
        <w:r w:rsidR="00D10EF6" w:rsidRPr="00E62980">
          <w:rPr>
            <w:rFonts w:ascii="Times New Roman" w:hAnsi="Times New Roman" w:cs="Times New Roman"/>
          </w:rPr>
          <w:fldChar w:fldCharType="separate"/>
        </w:r>
      </w:ins>
      <w:r w:rsidR="00533F88" w:rsidRPr="00533F88">
        <w:rPr>
          <w:rFonts w:ascii="Times New Roman" w:hAnsi="Times New Roman" w:cs="Times New Roman"/>
        </w:rPr>
        <w:t>(52, 53)</w:t>
      </w:r>
      <w:ins w:id="324" w:author="Molly C. MULCAHY" w:date="2023-05-01T16:33:00Z">
        <w:r w:rsidR="00D10EF6" w:rsidRPr="00E62980">
          <w:rPr>
            <w:rFonts w:ascii="Times New Roman" w:hAnsi="Times New Roman" w:cs="Times New Roman"/>
          </w:rPr>
          <w:fldChar w:fldCharType="end"/>
        </w:r>
      </w:ins>
      <w:ins w:id="325" w:author="Molly C. MULCAHY" w:date="2023-05-01T16:32:00Z">
        <w:r w:rsidR="00D10EF6">
          <w:rPr>
            <w:rFonts w:ascii="Times New Roman" w:hAnsi="Times New Roman" w:cs="Times New Roman"/>
          </w:rPr>
          <w:t>,</w:t>
        </w:r>
      </w:ins>
      <w:ins w:id="326" w:author="Molly C. MULCAHY" w:date="2023-05-01T16:33:00Z">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ins>
      <w:r w:rsidR="00533F88">
        <w:rPr>
          <w:rFonts w:ascii="Times New Roman" w:hAnsi="Times New Roman" w:cs="Times New Roman"/>
        </w:rPr>
        <w:instrText xml:space="preserve"> ADDIN ZOTERO_ITEM CSL_CITATION {"citationID":"ajus61s2ap","properties":{"formattedCitation":"(54, 55)","plainCitation":"(54, 55)","noteIndex":0},"citationItems":[{"id":6,"uris":["http://zotero.org/users/5073745/items/HJ2EQ4TG"],"itemData":{"id":6,"type":"article-journal","abstract":"Placental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ins w:id="327" w:author="Molly C. MULCAHY" w:date="2023-05-01T16:33:00Z">
        <w:r w:rsidR="00D10EF6" w:rsidRPr="00E62980">
          <w:rPr>
            <w:rFonts w:ascii="Times New Roman" w:hAnsi="Times New Roman" w:cs="Times New Roman"/>
          </w:rPr>
          <w:fldChar w:fldCharType="separate"/>
        </w:r>
      </w:ins>
      <w:r w:rsidR="00533F88" w:rsidRPr="00533F88">
        <w:rPr>
          <w:rFonts w:ascii="Times New Roman" w:hAnsi="Times New Roman" w:cs="Times New Roman"/>
        </w:rPr>
        <w:t>(54, 55)</w:t>
      </w:r>
      <w:ins w:id="328" w:author="Molly C. MULCAHY" w:date="2023-05-01T16:33:00Z">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ins>
      <w:r w:rsidR="008A78FC">
        <w:rPr>
          <w:rFonts w:ascii="Times New Roman" w:hAnsi="Times New Roman" w:cs="Times New Roman"/>
        </w:rPr>
        <w:fldChar w:fldCharType="begin"/>
      </w:r>
      <w:r w:rsidR="00331BC9">
        <w:rPr>
          <w:rFonts w:ascii="Times New Roman" w:hAnsi="Times New Roman" w:cs="Times New Roman"/>
        </w:rPr>
        <w:instrText xml:space="preserve"> ADDIN ZOTERO_ITEM CSL_CITATION {"citationID":"aq7gheaq2u","properties":{"formattedCitation":"(14, 15, 42, 56)","plainCitation":"(14, 15, 42, 56)","noteIndex":0},"citationItems":[{"id":1582,"uris":["http://zotero.org/users/5073745/items/TP35IF7G"],"itemData":{"id":1582,"type":"article-journal","abstract":"Chronic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331BC9" w:rsidRPr="00331BC9">
        <w:rPr>
          <w:rFonts w:ascii="Times New Roman" w:hAnsi="Times New Roman" w:cs="Times New Roman"/>
        </w:rPr>
        <w:t>(14, 15, 42, 56)</w:t>
      </w:r>
      <w:r w:rsidR="008A78FC">
        <w:rPr>
          <w:rFonts w:ascii="Times New Roman" w:hAnsi="Times New Roman" w:cs="Times New Roman"/>
        </w:rPr>
        <w:fldChar w:fldCharType="end"/>
      </w:r>
      <w:ins w:id="329" w:author="Molly C. MULCAHY" w:date="2023-05-01T16:33:00Z">
        <w:r w:rsidR="00D10EF6">
          <w:rPr>
            <w:rFonts w:ascii="Times New Roman" w:hAnsi="Times New Roman" w:cs="Times New Roman"/>
          </w:rPr>
          <w:t xml:space="preserve"> during pregnancy have all been </w:t>
        </w:r>
        <w:r w:rsidR="00D10EF6">
          <w:rPr>
            <w:rFonts w:ascii="Times New Roman" w:hAnsi="Times New Roman" w:cs="Times New Roman"/>
          </w:rPr>
          <w:lastRenderedPageBreak/>
          <w:t>reported to</w:t>
        </w:r>
      </w:ins>
      <w:ins w:id="330" w:author="Molly C. MULCAHY" w:date="2023-05-01T16:34:00Z">
        <w:r w:rsidR="00D10EF6">
          <w:rPr>
            <w:rFonts w:ascii="Times New Roman" w:hAnsi="Times New Roman" w:cs="Times New Roman"/>
          </w:rPr>
          <w:t xml:space="preserve"> induce offspring glucose intolerance</w:t>
        </w:r>
      </w:ins>
      <w:ins w:id="331" w:author="Molly C. MULCAHY" w:date="2023-05-01T16:32:00Z">
        <w:r w:rsidR="00D10EF6">
          <w:rPr>
            <w:rFonts w:ascii="Times New Roman" w:hAnsi="Times New Roman" w:cs="Times New Roman"/>
          </w:rPr>
          <w:t xml:space="preserve"> </w:t>
        </w:r>
      </w:ins>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331BC9">
        <w:rPr>
          <w:rFonts w:ascii="Times New Roman" w:hAnsi="Times New Roman" w:cs="Times New Roman"/>
        </w:rPr>
        <w:instrText xml:space="preserve"> ADDIN ZOTERO_ITEM CSL_CITATION {"citationID":"Hxsft8YL","properties":{"formattedCitation":"(51, 57)","plainCitation":"(51, 57)","noteIndex":0},"citationItems":[{"id":24,"uris":["http://zotero.org/users/5073745/items/GSGFUF4W"],"itemData":{"id":24,"type":"article-journal","abstract":"Fetal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331BC9" w:rsidRPr="00331BC9">
        <w:rPr>
          <w:rFonts w:ascii="Times New Roman" w:hAnsi="Times New Roman" w:cs="Times New Roman"/>
        </w:rPr>
        <w:t>(51, 57)</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331BC9">
        <w:rPr>
          <w:rFonts w:ascii="Times New Roman" w:hAnsi="Times New Roman" w:cs="Times New Roman"/>
        </w:rPr>
        <w:instrText xml:space="preserve"> ADDIN ZOTERO_ITEM CSL_CITATION {"citationID":"a1vhc7n6292","properties":{"formattedCitation":"(50, 58)","plainCitation":"(50, 58)","noteIndex":0},"citationItems":[{"id":19,"uris":["http://zotero.org/users/5073745/items/BPRWDEFA"],"itemData":{"id":19,"type":"article-journal","abstract":"Two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331BC9" w:rsidRPr="00331BC9">
        <w:rPr>
          <w:rFonts w:ascii="Times New Roman" w:hAnsi="Times New Roman" w:cs="Times New Roman"/>
        </w:rPr>
        <w:t>(50, 58)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del w:id="332" w:author="Molly C. MULCAHY" w:date="2023-05-01T16:31:00Z">
        <w:r w:rsidR="00B712C4" w:rsidRPr="00E62980" w:rsidDel="00D10EF6">
          <w:rPr>
            <w:rFonts w:ascii="Times New Roman" w:hAnsi="Times New Roman" w:cs="Times New Roman"/>
          </w:rPr>
          <w:delText>M</w:delText>
        </w:r>
      </w:del>
      <w:del w:id="333" w:author="Molly C. MULCAHY" w:date="2023-06-01T11:11:00Z">
        <w:r w:rsidR="00B712C4" w:rsidRPr="00E62980" w:rsidDel="008A78FC">
          <w:rPr>
            <w:rFonts w:ascii="Times New Roman" w:hAnsi="Times New Roman" w:cs="Times New Roman"/>
          </w:rPr>
          <w:delText xml:space="preserve">ale offspring </w:delText>
        </w:r>
      </w:del>
      <w:del w:id="334" w:author="Molly C. MULCAHY" w:date="2023-05-01T16:31:00Z">
        <w:r w:rsidR="00B712C4" w:rsidRPr="00E62980" w:rsidDel="00D10EF6">
          <w:rPr>
            <w:rFonts w:ascii="Times New Roman" w:hAnsi="Times New Roman" w:cs="Times New Roman"/>
          </w:rPr>
          <w:delText xml:space="preserve">who had placental insufficiency </w:delText>
        </w:r>
        <w:r w:rsidR="009344BE" w:rsidRPr="00E62980" w:rsidDel="00D10EF6">
          <w:rPr>
            <w:rFonts w:ascii="Times New Roman" w:hAnsi="Times New Roman" w:cs="Times New Roman"/>
          </w:rPr>
          <w:delText>can develop</w:delText>
        </w:r>
        <w:r w:rsidR="003A6E61" w:rsidRPr="00E62980" w:rsidDel="00D10EF6">
          <w:rPr>
            <w:rFonts w:ascii="Times New Roman" w:hAnsi="Times New Roman" w:cs="Times New Roman"/>
          </w:rPr>
          <w:delText xml:space="preserve"> glucose intolerance</w:delText>
        </w:r>
        <w:r w:rsidR="00B712C4" w:rsidRPr="00E62980" w:rsidDel="00D10EF6">
          <w:rPr>
            <w:rFonts w:ascii="Times New Roman" w:hAnsi="Times New Roman" w:cs="Times New Roman"/>
          </w:rPr>
          <w:delText xml:space="preserve"> </w:delText>
        </w:r>
        <w:r w:rsidR="003A6E61" w:rsidRPr="00E62980" w:rsidDel="00D10EF6">
          <w:rPr>
            <w:rFonts w:ascii="Times New Roman" w:hAnsi="Times New Roman" w:cs="Times New Roman"/>
          </w:rPr>
          <w:delText>in adulthood</w:delText>
        </w:r>
        <w:r w:rsidR="00EC3B68" w:rsidRPr="00E62980" w:rsidDel="00D10EF6">
          <w:rPr>
            <w:rFonts w:ascii="Times New Roman" w:hAnsi="Times New Roman" w:cs="Times New Roman"/>
          </w:rPr>
          <w:delText xml:space="preserve"> </w:delText>
        </w:r>
      </w:del>
      <w:del w:id="335" w:author="Molly C. MULCAHY" w:date="2023-05-01T16:33:00Z">
        <w:r w:rsidR="003A6E61"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delInstrText>
        </w:r>
        <w:r w:rsidR="003A6E61"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(50, 51)</w:delText>
        </w:r>
        <w:r w:rsidR="003A6E61" w:rsidRPr="00E62980" w:rsidDel="00D10EF6">
          <w:rPr>
            <w:rFonts w:ascii="Times New Roman" w:hAnsi="Times New Roman" w:cs="Times New Roman"/>
          </w:rPr>
          <w:fldChar w:fldCharType="end"/>
        </w:r>
      </w:del>
      <w:del w:id="336" w:author="Molly C. MULCAHY" w:date="2023-06-01T11:11:00Z">
        <w:r w:rsidR="00C13E8A" w:rsidRPr="00E62980" w:rsidDel="008A78FC">
          <w:rPr>
            <w:rFonts w:ascii="Times New Roman" w:hAnsi="Times New Roman" w:cs="Times New Roman"/>
          </w:rPr>
          <w:delText>,</w:delText>
        </w:r>
        <w:r w:rsidR="00645731" w:rsidRPr="00E62980" w:rsidDel="008A78FC">
          <w:rPr>
            <w:rFonts w:ascii="Times New Roman" w:hAnsi="Times New Roman" w:cs="Times New Roman"/>
          </w:rPr>
          <w:delText xml:space="preserve"> </w:delText>
        </w:r>
      </w:del>
      <w:del w:id="337" w:author="Molly C. MULCAHY" w:date="2023-05-01T16:31:00Z">
        <w:r w:rsidR="009344BE" w:rsidRPr="00E62980" w:rsidDel="00D10EF6">
          <w:rPr>
            <w:rFonts w:ascii="Times New Roman" w:hAnsi="Times New Roman" w:cs="Times New Roman"/>
          </w:rPr>
          <w:delText>so too can</w:delText>
        </w:r>
      </w:del>
      <w:del w:id="338" w:author="Molly C. MULCAHY" w:date="2023-06-01T11:11:00Z">
        <w:r w:rsidR="009344BE" w:rsidRPr="00E62980" w:rsidDel="008A78FC">
          <w:rPr>
            <w:rFonts w:ascii="Times New Roman" w:hAnsi="Times New Roman" w:cs="Times New Roman"/>
          </w:rPr>
          <w:delText xml:space="preserve"> </w:delText>
        </w:r>
      </w:del>
      <w:del w:id="339" w:author="Molly C. MULCAHY" w:date="2023-05-01T16:31:00Z">
        <w:r w:rsidR="009344BE" w:rsidRPr="00E62980" w:rsidDel="00D10EF6">
          <w:rPr>
            <w:rFonts w:ascii="Times New Roman" w:hAnsi="Times New Roman" w:cs="Times New Roman"/>
          </w:rPr>
          <w:delText xml:space="preserve">females </w:delText>
        </w:r>
      </w:del>
      <w:del w:id="340" w:author="Molly C. MULCAHY" w:date="2023-06-01T11:11:00Z">
        <w:r w:rsidR="003A6E61" w:rsidRPr="00E62980" w:rsidDel="008A78FC">
          <w:rPr>
            <w:rFonts w:ascii="Times New Roman" w:hAnsi="Times New Roman" w:cs="Times New Roman"/>
          </w:rPr>
          <w:fldChar w:fldCharType="begin"/>
        </w:r>
        <w:r w:rsidR="00533F88" w:rsidDel="008A78FC">
          <w:rPr>
            <w:rFonts w:ascii="Times New Roman" w:hAnsi="Times New Roman" w:cs="Times New Roman"/>
          </w:rPr>
          <w:delInstrText xml:space="preserve"> ADDIN ZOTERO_ITEM CSL_CITATION {"citationID":"dU0KL1Ya","properties":{"formattedCitation":"(58, 59)","plainCitation":"(58, 59)","noteIndex":0},"citationItems":[{"id":38,"uris":["http://zotero.org/users/5073745/items/H8JPFQZT"],"itemData":{"id":38,"type":"article-journal","abstract":"Stressors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delInstrText>
        </w:r>
        <w:r w:rsidR="003A6E61" w:rsidRPr="00E62980" w:rsidDel="008A78FC">
          <w:rPr>
            <w:rFonts w:ascii="Times New Roman" w:hAnsi="Times New Roman" w:cs="Times New Roman"/>
          </w:rPr>
          <w:fldChar w:fldCharType="separate"/>
        </w:r>
        <w:r w:rsidR="00533F88" w:rsidRPr="00533F88" w:rsidDel="008A78FC">
          <w:rPr>
            <w:rFonts w:ascii="Times New Roman" w:hAnsi="Times New Roman" w:cs="Times New Roman"/>
          </w:rPr>
          <w:delText>(58, 59)</w:delText>
        </w:r>
        <w:r w:rsidR="003A6E61" w:rsidRPr="00E62980" w:rsidDel="008A78FC">
          <w:rPr>
            <w:rFonts w:ascii="Times New Roman" w:hAnsi="Times New Roman" w:cs="Times New Roman"/>
          </w:rPr>
          <w:fldChar w:fldCharType="end"/>
        </w:r>
        <w:r w:rsidR="003A6E61" w:rsidRPr="00E62980" w:rsidDel="008A78FC">
          <w:rPr>
            <w:rFonts w:ascii="Times New Roman" w:hAnsi="Times New Roman" w:cs="Times New Roman"/>
          </w:rPr>
          <w:delText>.</w:delText>
        </w:r>
        <w:r w:rsidR="00720D62" w:rsidRPr="00E62980" w:rsidDel="008A78FC">
          <w:rPr>
            <w:rFonts w:ascii="Times New Roman" w:hAnsi="Times New Roman" w:cs="Times New Roman"/>
          </w:rPr>
          <w:delText xml:space="preserve"> </w:delText>
        </w:r>
        <w:r w:rsidR="00E03F87" w:rsidRPr="00E62980" w:rsidDel="008A78FC">
          <w:rPr>
            <w:rFonts w:ascii="Times New Roman" w:hAnsi="Times New Roman" w:cs="Times New Roman"/>
          </w:rPr>
          <w:delText xml:space="preserve">Maternal overnutrition </w:delText>
        </w:r>
        <w:r w:rsidR="00645731" w:rsidRPr="00E62980" w:rsidDel="008A78FC">
          <w:rPr>
            <w:rFonts w:ascii="Times New Roman" w:hAnsi="Times New Roman" w:cs="Times New Roman"/>
          </w:rPr>
          <w:delText>can also result in males with</w:delText>
        </w:r>
        <w:r w:rsidR="00E03F87" w:rsidRPr="00E62980" w:rsidDel="008A78FC">
          <w:rPr>
            <w:rFonts w:ascii="Times New Roman" w:hAnsi="Times New Roman" w:cs="Times New Roman"/>
          </w:rPr>
          <w:delText xml:space="preserve"> glucose intolerance</w:delText>
        </w:r>
      </w:del>
      <w:del w:id="341" w:author="Molly C. MULCAHY" w:date="2023-05-01T16:32:00Z">
        <w:r w:rsidR="00E03F87" w:rsidRPr="00E62980" w:rsidDel="00D10EF6">
          <w:rPr>
            <w:rFonts w:ascii="Times New Roman" w:hAnsi="Times New Roman" w:cs="Times New Roman"/>
          </w:rPr>
          <w:delText xml:space="preserve"> </w:delText>
        </w:r>
        <w:r w:rsidR="00E03F87"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E03F87"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(54, 55)</w:delText>
        </w:r>
        <w:r w:rsidR="00E03F87" w:rsidRPr="00E62980" w:rsidDel="00D10EF6">
          <w:rPr>
            <w:rFonts w:ascii="Times New Roman" w:hAnsi="Times New Roman" w:cs="Times New Roman"/>
          </w:rPr>
          <w:fldChar w:fldCharType="end"/>
        </w:r>
      </w:del>
      <w:del w:id="342" w:author="Molly C. MULCAHY" w:date="2023-06-01T11:11:00Z">
        <w:r w:rsidR="00E03F87" w:rsidRPr="00E62980" w:rsidDel="008A78FC">
          <w:rPr>
            <w:rFonts w:ascii="Times New Roman" w:hAnsi="Times New Roman" w:cs="Times New Roman"/>
          </w:rPr>
          <w:delText xml:space="preserve">. </w:delText>
        </w:r>
        <w:r w:rsidR="00347F2F" w:rsidRPr="00E62980" w:rsidDel="008A78FC">
          <w:rPr>
            <w:rFonts w:ascii="Times New Roman" w:hAnsi="Times New Roman" w:cs="Times New Roman"/>
          </w:rPr>
          <w:delText>Therefore</w:delText>
        </w:r>
        <w:r w:rsidR="00295E79" w:rsidRPr="00E62980" w:rsidDel="008A78FC">
          <w:rPr>
            <w:rFonts w:ascii="Times New Roman" w:hAnsi="Times New Roman" w:cs="Times New Roman"/>
          </w:rPr>
          <w:delText>,</w:delText>
        </w:r>
        <w:r w:rsidR="00347F2F" w:rsidRPr="00E62980" w:rsidDel="008A78FC">
          <w:rPr>
            <w:rFonts w:ascii="Times New Roman" w:hAnsi="Times New Roman" w:cs="Times New Roman"/>
          </w:rPr>
          <w:delText xml:space="preserve"> metabolic effects being limited in the current study to male offspring is consistent with much of the literature, as females </w:delText>
        </w:r>
        <w:r w:rsidR="008B3E44" w:rsidRPr="00E62980" w:rsidDel="008A78FC">
          <w:rPr>
            <w:rFonts w:ascii="Times New Roman" w:hAnsi="Times New Roman" w:cs="Times New Roman"/>
          </w:rPr>
          <w:delText>appear to be less affected</w:delText>
        </w:r>
        <w:r w:rsidR="00347F2F" w:rsidRPr="00E62980" w:rsidDel="008A78FC">
          <w:rPr>
            <w:rFonts w:ascii="Times New Roman" w:hAnsi="Times New Roman" w:cs="Times New Roman"/>
          </w:rPr>
          <w:delText xml:space="preserve">. </w:delText>
        </w:r>
      </w:del>
      <w:del w:id="343" w:author="Molly C. MULCAHY" w:date="2023-06-01T11:12:00Z">
        <w:r w:rsidR="001D6520" w:rsidRPr="00E62980" w:rsidDel="008A78FC">
          <w:rPr>
            <w:rFonts w:ascii="Times New Roman" w:hAnsi="Times New Roman" w:cs="Times New Roman"/>
          </w:rPr>
          <w:delText xml:space="preserve">Of note, these studies routinely find reductions in body weight as early as </w:delText>
        </w:r>
        <w:r w:rsidR="009344BE" w:rsidRPr="00E62980" w:rsidDel="008A78FC">
          <w:rPr>
            <w:rFonts w:ascii="Times New Roman" w:hAnsi="Times New Roman" w:cs="Times New Roman"/>
          </w:rPr>
          <w:delText>day 1 of postnatal life. This is</w:delText>
        </w:r>
        <w:r w:rsidR="001D6520" w:rsidRPr="00E62980" w:rsidDel="008A78FC">
          <w:rPr>
            <w:rFonts w:ascii="Times New Roman" w:hAnsi="Times New Roman" w:cs="Times New Roman"/>
          </w:rPr>
          <w:delText xml:space="preserve"> </w:delText>
        </w:r>
        <w:r w:rsidR="00754AF0" w:rsidRPr="00E62980" w:rsidDel="008A78FC">
          <w:rPr>
            <w:rFonts w:ascii="Times New Roman" w:hAnsi="Times New Roman" w:cs="Times New Roman"/>
          </w:rPr>
          <w:delText>inconsistent with the current study</w:delText>
        </w:r>
        <w:r w:rsidR="00BC2133" w:rsidRPr="00E62980" w:rsidDel="008A78FC">
          <w:rPr>
            <w:rFonts w:ascii="Times New Roman" w:hAnsi="Times New Roman" w:cs="Times New Roman"/>
          </w:rPr>
          <w:delText xml:space="preserve"> where we see no statistical reductions in body weight on either NCD or HFHS</w:delText>
        </w:r>
        <w:r w:rsidR="00754AF0" w:rsidRPr="00E62980" w:rsidDel="008A78FC">
          <w:rPr>
            <w:rFonts w:ascii="Times New Roman" w:hAnsi="Times New Roman" w:cs="Times New Roman"/>
          </w:rPr>
          <w:delText>.</w:delText>
        </w:r>
      </w:del>
      <w:r w:rsidR="00754AF0" w:rsidRPr="00E62980">
        <w:rPr>
          <w:rFonts w:ascii="Times New Roman" w:hAnsi="Times New Roman" w:cs="Times New Roman"/>
        </w:rPr>
        <w:t xml:space="preserve"> </w:t>
      </w:r>
    </w:p>
    <w:p w14:paraId="3FF600B4" w14:textId="61897DCD"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del w:id="344" w:author="Molly C. MULCAHY" w:date="2023-06-01T11:12:00Z">
        <w:r w:rsidR="00F176A6" w:rsidRPr="00E62980" w:rsidDel="008A78FC">
          <w:rPr>
            <w:rFonts w:ascii="Times New Roman" w:hAnsi="Times New Roman" w:cs="Times New Roman"/>
          </w:rPr>
          <w:delText>nutrient restriction</w:delText>
        </w:r>
      </w:del>
      <w:ins w:id="345" w:author="Molly C. MULCAHY" w:date="2023-06-01T11:12:00Z">
        <w:r w:rsidR="008A78FC">
          <w:rPr>
            <w:rFonts w:ascii="Times New Roman" w:hAnsi="Times New Roman" w:cs="Times New Roman"/>
          </w:rPr>
          <w:t>adverse intrauterine development</w:t>
        </w:r>
      </w:ins>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{"citationID":"0Y28HRWl","properties":{"formattedCitation":"(50)","plainCitation":"(50)","noteIndex":0},"citationItems":[{"id":19,"uris":["http://zotero.org/users/5073745/items/BPRWDEFA"],"itemData":{"id":19,"type":"article-journal","abstract":"Two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(50)</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ins w:id="346" w:author="Molly C. MULCAHY" w:date="2023-06-01T11:12:00Z">
        <w:r w:rsidR="008A78FC">
          <w:rPr>
            <w:rFonts w:ascii="Times New Roman" w:hAnsi="Times New Roman" w:cs="Times New Roman"/>
          </w:rPr>
          <w:t xml:space="preserve">circulating </w:t>
        </w:r>
      </w:ins>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331BC9">
        <w:rPr>
          <w:rFonts w:ascii="Times New Roman" w:hAnsi="Times New Roman" w:cs="Times New Roman"/>
        </w:rPr>
        <w:instrText xml:space="preserve"> ADDIN ZOTERO_ITEM CSL_CITATION {"citationID":"C98WSlzK","properties":{"formattedCitation":"(58)","plainCitation":"(58)","noteIndex":0},"citationItems":[{"id":20,"uris":["http://zotero.org/users/5073745/items/I4HSNVRA"],"itemData":{"id":20,"type":"article-journal","abstract":"Objective: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331BC9" w:rsidRPr="00331BC9">
        <w:rPr>
          <w:rFonts w:ascii="Times New Roman" w:hAnsi="Times New Roman" w:cs="Times New Roman"/>
        </w:rPr>
        <w:t>(58)</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{"citationID":"e8USWqS0","properties":{"formattedCitation":"(51, 59)","plainCitation":"(51, 59)","noteIndex":0},"citationItems":[{"id":9,"uris":["http://zotero.org/users/5073745/items/R5KJJUL6"],"itemData":{"id":9,"type":"article-journal","abstract":"Objective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(51, 59)</w:t>
      </w:r>
      <w:r w:rsidRPr="00E62980">
        <w:rPr>
          <w:rFonts w:ascii="Times New Roman" w:hAnsi="Times New Roman" w:cs="Times New Roman"/>
        </w:rPr>
        <w:fldChar w:fldCharType="end"/>
      </w:r>
      <w:r w:rsidR="000224F6" w:rsidRPr="00E62980">
        <w:rPr>
          <w:rFonts w:ascii="Times New Roman" w:hAnsi="Times New Roman" w:cs="Times New Roman"/>
        </w:rPr>
        <w:t xml:space="preserve">, </w:t>
      </w:r>
      <w:del w:id="347" w:author="Molly C. MULCAHY" w:date="2023-06-01T11:12:00Z">
        <w:r w:rsidR="000224F6" w:rsidRPr="00E62980" w:rsidDel="008A78FC">
          <w:rPr>
            <w:rFonts w:ascii="Times New Roman" w:hAnsi="Times New Roman" w:cs="Times New Roman"/>
          </w:rPr>
          <w:delText xml:space="preserve">increased pancreatic islet size </w:delText>
        </w:r>
        <w:r w:rsidR="000224F6" w:rsidRPr="00E62980" w:rsidDel="008A78FC">
          <w:rPr>
            <w:rFonts w:ascii="Times New Roman" w:hAnsi="Times New Roman" w:cs="Times New Roman"/>
          </w:rPr>
          <w:fldChar w:fldCharType="begin"/>
        </w:r>
        <w:r w:rsidR="00533F88" w:rsidDel="008A78FC">
          <w:rPr>
            <w:rFonts w:ascii="Times New Roman" w:hAnsi="Times New Roman" w:cs="Times New Roman"/>
          </w:rPr>
          <w:delInstrText xml:space="preserve"> ADDIN ZOTERO_ITEM CSL_CITATION {"citationID":"hNdIceES","properties":{"formattedCitation":"(53)","plainCitation":"(53)","noteIndex":0},"citationItems":[{"id":28,"uris":["http://zotero.org/users/5073745/items/ERENG7PN"],"itemData":{"id":28,"type":"article-journal","abstract":"Background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0224F6" w:rsidRPr="00E62980" w:rsidDel="008A78FC">
          <w:rPr>
            <w:rFonts w:ascii="Times New Roman" w:hAnsi="Times New Roman" w:cs="Times New Roman"/>
          </w:rPr>
          <w:fldChar w:fldCharType="separate"/>
        </w:r>
        <w:r w:rsidR="00533F88" w:rsidRPr="00533F88" w:rsidDel="008A78FC">
          <w:rPr>
            <w:rFonts w:ascii="Times New Roman" w:hAnsi="Times New Roman" w:cs="Times New Roman"/>
          </w:rPr>
          <w:delText>(53)</w:delText>
        </w:r>
        <w:r w:rsidR="000224F6" w:rsidRPr="00E62980" w:rsidDel="008A78FC">
          <w:rPr>
            <w:rFonts w:ascii="Times New Roman" w:hAnsi="Times New Roman" w:cs="Times New Roman"/>
          </w:rPr>
          <w:fldChar w:fldCharType="end"/>
        </w:r>
        <w:r w:rsidR="000224F6" w:rsidRPr="00E62980" w:rsidDel="008A78FC">
          <w:rPr>
            <w:rFonts w:ascii="Times New Roman" w:hAnsi="Times New Roman" w:cs="Times New Roman"/>
          </w:rPr>
          <w:delText xml:space="preserve">, altered vascularity of islets </w:delText>
        </w:r>
        <w:r w:rsidR="000224F6" w:rsidRPr="00E62980" w:rsidDel="008A78FC">
          <w:rPr>
            <w:rFonts w:ascii="Times New Roman" w:hAnsi="Times New Roman" w:cs="Times New Roman"/>
          </w:rPr>
          <w:fldChar w:fldCharType="begin"/>
        </w:r>
        <w:r w:rsidR="00533F88" w:rsidDel="008A78FC">
          <w:rPr>
            <w:rFonts w:ascii="Times New Roman" w:hAnsi="Times New Roman" w:cs="Times New Roman"/>
          </w:rPr>
          <w:delInstrText xml:space="preserve"> ADDIN ZOTERO_ITEM CSL_CITATION {"citationID":"a22enltekuj","properties":{"formattedCitation":"(60)","plainCitation":"(60)","noteIndex":0},"citationItems":[{"id":321,"uris":["http://zotero.org/users/5073745/items/9F99XAML"],"itemData":{"id":321,"type":"article-journal","abstract":"Placental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delInstrText>
        </w:r>
        <w:r w:rsidR="000224F6" w:rsidRPr="00E62980" w:rsidDel="008A78FC">
          <w:rPr>
            <w:rFonts w:ascii="Times New Roman" w:hAnsi="Times New Roman" w:cs="Times New Roman"/>
          </w:rPr>
          <w:fldChar w:fldCharType="separate"/>
        </w:r>
        <w:r w:rsidR="00533F88" w:rsidRPr="00533F88" w:rsidDel="008A78FC">
          <w:rPr>
            <w:rFonts w:ascii="Times New Roman" w:hAnsi="Times New Roman" w:cs="Times New Roman"/>
          </w:rPr>
          <w:delText>(60)</w:delText>
        </w:r>
        <w:r w:rsidR="000224F6" w:rsidRPr="00E62980" w:rsidDel="008A78FC">
          <w:rPr>
            <w:rFonts w:ascii="Times New Roman" w:hAnsi="Times New Roman" w:cs="Times New Roman"/>
          </w:rPr>
          <w:fldChar w:fldCharType="end"/>
        </w:r>
        <w:r w:rsidR="005B1652" w:rsidRPr="00E62980" w:rsidDel="008A78FC">
          <w:rPr>
            <w:rFonts w:ascii="Times New Roman" w:hAnsi="Times New Roman" w:cs="Times New Roman"/>
          </w:rPr>
          <w:delText>,</w:delText>
        </w:r>
        <w:r w:rsidR="00D0452A" w:rsidRPr="00E62980" w:rsidDel="008A78FC">
          <w:rPr>
            <w:rFonts w:ascii="Times New Roman" w:hAnsi="Times New Roman" w:cs="Times New Roman"/>
          </w:rPr>
          <w:delText xml:space="preserve"> </w:delText>
        </w:r>
      </w:del>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del w:id="348" w:author="Molly C. MULCAHY" w:date="2023-04-25T15:53:00Z">
        <w:r w:rsidR="007A7B7A" w:rsidRPr="00E62980" w:rsidDel="00B933F1">
          <w:rPr>
            <w:rFonts w:ascii="Times New Roman" w:hAnsi="Times New Roman" w:cs="Times New Roman"/>
          </w:rPr>
          <w:fldChar w:fldCharType="begin"/>
        </w:r>
        <w:r w:rsidR="00DE5630" w:rsidDel="00B933F1">
          <w:rPr>
            <w:rFonts w:ascii="Times New Roman" w:hAnsi="Times New Roman" w:cs="Times New Roman"/>
          </w:rPr>
          <w:delInstrText xml:space="preserve"> ADDIN ZOTERO_ITEM CSL_CITATION {"citationID":"faSl4cN8","properties":{"formattedCitation":"(57)","plainCitation":"(57)","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delInstrText>
        </w:r>
        <w:r w:rsidR="007A7B7A" w:rsidRPr="00E62980" w:rsidDel="00B933F1">
          <w:rPr>
            <w:rFonts w:ascii="Times New Roman" w:hAnsi="Times New Roman" w:cs="Times New Roman"/>
          </w:rPr>
          <w:fldChar w:fldCharType="separate"/>
        </w:r>
        <w:r w:rsidR="00DE5630" w:rsidRPr="00DE5630" w:rsidDel="00B933F1">
          <w:rPr>
            <w:rFonts w:ascii="Times New Roman" w:hAnsi="Times New Roman" w:cs="Times New Roman"/>
          </w:rPr>
          <w:delText>(57)</w:delText>
        </w:r>
        <w:r w:rsidR="007A7B7A" w:rsidRPr="00E62980" w:rsidDel="00B933F1">
          <w:rPr>
            <w:rFonts w:ascii="Times New Roman" w:hAnsi="Times New Roman" w:cs="Times New Roman"/>
          </w:rPr>
          <w:fldChar w:fldCharType="end"/>
        </w:r>
        <w:r w:rsidR="005B1652" w:rsidRPr="00E62980" w:rsidDel="00B933F1">
          <w:rPr>
            <w:rFonts w:ascii="Times New Roman" w:hAnsi="Times New Roman" w:cs="Times New Roman"/>
          </w:rPr>
          <w:delText xml:space="preserve">. </w:delText>
        </w:r>
        <w:r w:rsidR="002C3E61" w:rsidRPr="00E62980" w:rsidDel="00B933F1">
          <w:rPr>
            <w:rFonts w:ascii="Times New Roman" w:hAnsi="Times New Roman" w:cs="Times New Roman"/>
          </w:rPr>
          <w:delText xml:space="preserve">These abnormalities </w:delText>
        </w:r>
        <w:r w:rsidR="00D0452A" w:rsidRPr="00E62980" w:rsidDel="00B933F1">
          <w:rPr>
            <w:rFonts w:ascii="Times New Roman" w:hAnsi="Times New Roman" w:cs="Times New Roman"/>
          </w:rPr>
          <w:delText>are also accompanied by</w:delText>
        </w:r>
        <w:r w:rsidR="00645731" w:rsidRPr="00E62980" w:rsidDel="00B933F1">
          <w:rPr>
            <w:rFonts w:ascii="Times New Roman" w:hAnsi="Times New Roman" w:cs="Times New Roman"/>
          </w:rPr>
          <w:delText xml:space="preserve"> </w:delText>
        </w:r>
        <w:r w:rsidR="00B83015" w:rsidRPr="00E62980" w:rsidDel="00B933F1">
          <w:rPr>
            <w:rFonts w:ascii="Times New Roman" w:hAnsi="Times New Roman" w:cs="Times New Roman"/>
          </w:rPr>
          <w:delText xml:space="preserve">abnormal glucose tolerance in </w:delText>
        </w:r>
        <w:r w:rsidR="00645731" w:rsidRPr="00E62980" w:rsidDel="00B933F1">
          <w:rPr>
            <w:rFonts w:ascii="Times New Roman" w:hAnsi="Times New Roman" w:cs="Times New Roman"/>
          </w:rPr>
          <w:delText>adult</w:delText>
        </w:r>
        <w:r w:rsidR="00B83015" w:rsidRPr="00E62980" w:rsidDel="00B933F1">
          <w:rPr>
            <w:rFonts w:ascii="Times New Roman" w:hAnsi="Times New Roman" w:cs="Times New Roman"/>
          </w:rPr>
          <w:delText xml:space="preserve">hood </w:delText>
        </w:r>
        <w:r w:rsidR="002C3E61" w:rsidRPr="00E62980" w:rsidDel="00B933F1">
          <w:rPr>
            <w:rFonts w:ascii="Times New Roman" w:hAnsi="Times New Roman" w:cs="Times New Roman"/>
          </w:rPr>
          <w:fldChar w:fldCharType="begin"/>
        </w:r>
        <w:r w:rsidR="00DE5630" w:rsidDel="00B933F1">
          <w:rPr>
            <w:rFonts w:ascii="Times New Roman" w:hAnsi="Times New Roman" w:cs="Times New Roman"/>
          </w:rPr>
          <w:delInstrText xml:space="preserve"> ADDIN ZOTERO_ITEM CSL_CITATION {"citationID":"a18q7rlhvkb","properties":{"formattedCitation":"(45, 55)","plainCitation":"(45, 55)","noteIndex":0},"citationItems":[{"id":39,"uris":["http://zotero.org/users/5073745/items/IAFZXV97"],"itemData":{"id":39,"type":"article-journal","abstract":"Maternal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2C3E61" w:rsidRPr="00E62980" w:rsidDel="00B933F1">
          <w:rPr>
            <w:rFonts w:ascii="Times New Roman" w:hAnsi="Times New Roman" w:cs="Times New Roman"/>
          </w:rPr>
          <w:fldChar w:fldCharType="separate"/>
        </w:r>
        <w:r w:rsidR="00DE5630" w:rsidRPr="00DE5630" w:rsidDel="00B933F1">
          <w:rPr>
            <w:rFonts w:ascii="Times New Roman" w:hAnsi="Times New Roman" w:cs="Times New Roman"/>
          </w:rPr>
          <w:delText>(45, 55)</w:delText>
        </w:r>
        <w:r w:rsidR="002C3E61" w:rsidRPr="00E62980" w:rsidDel="00B933F1">
          <w:rPr>
            <w:rFonts w:ascii="Times New Roman" w:hAnsi="Times New Roman" w:cs="Times New Roman"/>
          </w:rPr>
          <w:fldChar w:fldCharType="end"/>
        </w:r>
        <w:r w:rsidR="002C3E61" w:rsidRPr="00E62980" w:rsidDel="00B933F1">
          <w:rPr>
            <w:rFonts w:ascii="Times New Roman" w:hAnsi="Times New Roman" w:cs="Times New Roman"/>
          </w:rPr>
          <w:delText xml:space="preserve">. </w:delText>
        </w:r>
      </w:del>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{"citationID":"a1krsfsk96c","properties":{"formattedCitation":"(18)","plainCitation":"(18)","noteIndex":0},"citationItems":[{"id":485,"uris":["http://zotero.org/users/5073745/items/H2SF844K"],"itemData":{"id":485,"type":"article-journal","abstract":"Maternal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533F88" w:rsidRPr="00533F88">
        <w:rPr>
          <w:rFonts w:ascii="Times New Roman" w:hAnsi="Times New Roman" w:cs="Times New Roman"/>
        </w:rPr>
        <w:t>(18)</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del w:id="349" w:author="Molly C. MULCAHY" w:date="2023-06-01T11:13:00Z">
        <w:r w:rsidR="0028057C" w:rsidRPr="00E62980" w:rsidDel="00BE410B">
          <w:rPr>
            <w:rFonts w:ascii="Times New Roman" w:hAnsi="Times New Roman" w:cs="Times New Roman"/>
          </w:rPr>
          <w:delText>is</w:delText>
        </w:r>
        <w:r w:rsidR="00793283" w:rsidRPr="00E62980" w:rsidDel="00BE410B">
          <w:rPr>
            <w:rFonts w:ascii="Times New Roman" w:hAnsi="Times New Roman" w:cs="Times New Roman"/>
          </w:rPr>
          <w:delText xml:space="preserve"> related to</w:delText>
        </w:r>
      </w:del>
      <w:ins w:id="350" w:author="Molly C. MULCAHY" w:date="2023-06-01T11:13:00Z">
        <w:r w:rsidR="00BE410B">
          <w:rPr>
            <w:rFonts w:ascii="Times New Roman" w:hAnsi="Times New Roman" w:cs="Times New Roman"/>
          </w:rPr>
          <w:t>could be attributed to</w:t>
        </w:r>
      </w:ins>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w:t>
      </w:r>
      <w:r w:rsidR="00B636F5" w:rsidRPr="00E62980">
        <w:rPr>
          <w:rFonts w:ascii="Times New Roman" w:hAnsi="Times New Roman" w:cs="Times New Roman"/>
        </w:rPr>
        <w:lastRenderedPageBreak/>
        <w:t>pancreas.</w:t>
      </w:r>
      <w:r w:rsidR="00761709" w:rsidRPr="00E62980">
        <w:rPr>
          <w:rFonts w:ascii="Times New Roman" w:hAnsi="Times New Roman" w:cs="Times New Roman"/>
        </w:rPr>
        <w:t xml:space="preserve"> </w:t>
      </w:r>
      <w:ins w:id="351" w:author="Molly C. MULCAHY" w:date="2023-06-01T11:13:00Z">
        <w:r w:rsidR="00BE410B">
          <w:rPr>
            <w:rFonts w:ascii="Times New Roman" w:hAnsi="Times New Roman" w:cs="Times New Roman"/>
          </w:rPr>
          <w:t>However, without formal experimental evaluation of islet form and funct</w:t>
        </w:r>
      </w:ins>
      <w:ins w:id="352" w:author="Molly C. MULCAHY" w:date="2023-06-01T11:14:00Z">
        <w:r w:rsidR="00BE410B">
          <w:rPr>
            <w:rFonts w:ascii="Times New Roman" w:hAnsi="Times New Roman" w:cs="Times New Roman"/>
          </w:rPr>
          <w:t xml:space="preserve">ion or insulin peripheral insulin signaling, we cannot conclude this is the mechanism for these phenotypic differences in eTRF offspring. </w:t>
        </w:r>
      </w:ins>
    </w:p>
    <w:p w14:paraId="189C5094" w14:textId="476894B5"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del w:id="353" w:author="Molly C. MULCAHY" w:date="2023-06-01T11:14:00Z">
        <w:r w:rsidR="009A3FA2" w:rsidRPr="00E62980" w:rsidDel="00BE410B">
          <w:rPr>
            <w:rFonts w:ascii="Times New Roman" w:hAnsi="Times New Roman" w:cs="Times New Roman"/>
          </w:rPr>
          <w:delText>nutrient restriction</w:delText>
        </w:r>
      </w:del>
      <w:ins w:id="354" w:author="Molly C. MULCAHY" w:date="2023-06-01T11:15:00Z">
        <w:r w:rsidR="00BE410B">
          <w:rPr>
            <w:rFonts w:ascii="Times New Roman" w:hAnsi="Times New Roman" w:cs="Times New Roman"/>
          </w:rPr>
          <w:t>adverse intrauterine environment</w:t>
        </w:r>
      </w:ins>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ins w:id="355" w:author="Molly C. MULCAHY" w:date="2023-04-25T15:54:00Z">
        <w:r w:rsidR="00943DE8">
          <w:rPr>
            <w:rFonts w:ascii="Times New Roman" w:hAnsi="Times New Roman" w:cs="Times New Roman"/>
          </w:rPr>
          <w:t xml:space="preserve"> </w:t>
        </w:r>
      </w:ins>
      <w:ins w:id="356" w:author="Molly C. MULCAHY" w:date="2023-05-01T15:55:00Z">
        <w:r w:rsidR="00C4248E">
          <w:rPr>
            <w:rFonts w:ascii="Times New Roman" w:hAnsi="Times New Roman" w:cs="Times New Roman"/>
          </w:rPr>
          <w:t>Our findings bears similarity to the ph</w:t>
        </w:r>
      </w:ins>
      <w:ins w:id="357" w:author="Molly C. MULCAHY" w:date="2023-05-01T15:56:00Z">
        <w:r w:rsidR="00C4248E">
          <w:rPr>
            <w:rFonts w:ascii="Times New Roman" w:hAnsi="Times New Roman" w:cs="Times New Roman"/>
          </w:rPr>
          <w:t>enotype</w:t>
        </w:r>
      </w:ins>
      <w:ins w:id="358" w:author="Molly C. MULCAHY" w:date="2023-05-01T15:55:00Z">
        <w:r w:rsidR="00C4248E">
          <w:rPr>
            <w:rFonts w:ascii="Times New Roman" w:hAnsi="Times New Roman" w:cs="Times New Roman"/>
          </w:rPr>
          <w:t xml:space="preserve"> of </w:t>
        </w:r>
      </w:ins>
      <w:ins w:id="359" w:author="Molly C. MULCAHY" w:date="2023-05-01T15:58:00Z">
        <w:r w:rsidR="00C4248E">
          <w:rPr>
            <w:rFonts w:ascii="Times New Roman" w:hAnsi="Times New Roman" w:cs="Times New Roman"/>
          </w:rPr>
          <w:t xml:space="preserve">adult </w:t>
        </w:r>
      </w:ins>
      <w:ins w:id="360" w:author="Molly C. MULCAHY" w:date="2023-05-01T15:56:00Z">
        <w:r w:rsidR="00C4248E">
          <w:rPr>
            <w:rFonts w:ascii="Times New Roman" w:hAnsi="Times New Roman" w:cs="Times New Roman"/>
          </w:rPr>
          <w:t>offspring</w:t>
        </w:r>
      </w:ins>
      <w:ins w:id="361" w:author="Molly C. MULCAHY" w:date="2023-05-01T15:58:00Z">
        <w:r w:rsidR="00C4248E">
          <w:rPr>
            <w:rFonts w:ascii="Times New Roman" w:hAnsi="Times New Roman" w:cs="Times New Roman"/>
          </w:rPr>
          <w:t xml:space="preserve"> born to</w:t>
        </w:r>
      </w:ins>
      <w:ins w:id="362" w:author="Molly C. MULCAHY" w:date="2023-05-01T15:55:00Z">
        <w:r w:rsidR="00C4248E">
          <w:rPr>
            <w:rFonts w:ascii="Times New Roman" w:hAnsi="Times New Roman" w:cs="Times New Roman"/>
          </w:rPr>
          <w:t xml:space="preserve"> dams</w:t>
        </w:r>
      </w:ins>
      <w:ins w:id="363" w:author="Molly C. MULCAHY" w:date="2023-05-01T15:58:00Z">
        <w:r w:rsidR="00C4248E">
          <w:rPr>
            <w:rFonts w:ascii="Times New Roman" w:hAnsi="Times New Roman" w:cs="Times New Roman"/>
          </w:rPr>
          <w:t xml:space="preserve"> that experienced chronodisruption</w:t>
        </w:r>
      </w:ins>
      <w:ins w:id="364" w:author="Molly C. MULCAHY" w:date="2023-05-01T15:55:00Z">
        <w:r w:rsidR="00C4248E">
          <w:rPr>
            <w:rFonts w:ascii="Times New Roman" w:hAnsi="Times New Roman" w:cs="Times New Roman"/>
          </w:rPr>
          <w:t xml:space="preserve"> during pregnancy</w:t>
        </w:r>
      </w:ins>
      <w:ins w:id="365" w:author="Molly C. MULCAHY" w:date="2023-05-01T15:58:00Z">
        <w:r w:rsidR="00C4248E">
          <w:rPr>
            <w:rFonts w:ascii="Times New Roman" w:hAnsi="Times New Roman" w:cs="Times New Roman"/>
          </w:rPr>
          <w:t xml:space="preserve"> </w:t>
        </w:r>
      </w:ins>
      <w:ins w:id="366" w:author="Molly C. MULCAHY" w:date="2023-05-01T16:03:00Z">
        <w:r w:rsidR="00C4248E">
          <w:rPr>
            <w:rFonts w:ascii="Times New Roman" w:hAnsi="Times New Roman" w:cs="Times New Roman"/>
          </w:rPr>
          <w:t xml:space="preserve">metabolic consequences only manifested after 12 months of age </w:t>
        </w:r>
      </w:ins>
      <w:r w:rsidR="00C4248E">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{"citationID":"a28c48nkt0","properties":{"formattedCitation":"(15, 42)","plainCitation":"(15, 42)","noteIndex":0},"citationItems":[{"id":1585,"uris":["http://zotero.org/users/5073745/items/9P2FLP5E"],"itemData":{"id":1585,"type":"article-journal","abstract":"Disrupting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533F88" w:rsidRPr="00533F88">
        <w:rPr>
          <w:rFonts w:ascii="Times New Roman" w:hAnsi="Times New Roman" w:cs="Times New Roman"/>
        </w:rPr>
        <w:t>(15, 42)</w:t>
      </w:r>
      <w:r w:rsidR="00C4248E">
        <w:rPr>
          <w:rFonts w:ascii="Times New Roman" w:hAnsi="Times New Roman" w:cs="Times New Roman"/>
        </w:rPr>
        <w:fldChar w:fldCharType="end"/>
      </w:r>
      <w:ins w:id="367" w:author="Molly C. MULCAHY" w:date="2023-05-01T15:59:00Z">
        <w:r w:rsidR="00C4248E">
          <w:rPr>
            <w:rFonts w:ascii="Times New Roman" w:hAnsi="Times New Roman" w:cs="Times New Roman"/>
          </w:rPr>
          <w:t>.</w:t>
        </w:r>
      </w:ins>
      <w:ins w:id="368" w:author="Molly C. MULCAHY" w:date="2023-05-01T15:55:00Z">
        <w:r w:rsidR="00C4248E">
          <w:rPr>
            <w:rFonts w:ascii="Times New Roman" w:hAnsi="Times New Roman" w:cs="Times New Roman"/>
          </w:rPr>
          <w:t xml:space="preserve"> </w:t>
        </w:r>
      </w:ins>
      <w:del w:id="369" w:author="Molly C. MULCAHY" w:date="2023-05-01T16:06:00Z">
        <w:r w:rsidR="009344BE" w:rsidRPr="00E62980" w:rsidDel="00081D62">
          <w:rPr>
            <w:rFonts w:ascii="Times New Roman" w:hAnsi="Times New Roman" w:cs="Times New Roman"/>
          </w:rPr>
          <w:delText xml:space="preserve"> </w:delText>
        </w:r>
      </w:del>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w:t>
      </w:r>
      <w:proofErr w:type="gramStart"/>
      <w:r w:rsidR="00DB51AB" w:rsidRPr="00E62980">
        <w:rPr>
          <w:rFonts w:ascii="Times New Roman" w:hAnsi="Times New Roman" w:cs="Times New Roman"/>
        </w:rPr>
        <w:t>at this time</w:t>
      </w:r>
      <w:proofErr w:type="gramEnd"/>
      <w:r w:rsidR="00DB51AB" w:rsidRPr="00E62980">
        <w:rPr>
          <w:rFonts w:ascii="Times New Roman" w:hAnsi="Times New Roman" w:cs="Times New Roman"/>
        </w:rPr>
        <w:t>.</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7B4B6CA5"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del w:id="370" w:author="Molly C. MULCAHY" w:date="2023-04-25T15:56:00Z">
        <w:r w:rsidR="00D92043" w:rsidRPr="00E62980" w:rsidDel="00943DE8">
          <w:rPr>
            <w:rFonts w:ascii="Times New Roman" w:hAnsi="Times New Roman" w:cs="Times New Roman"/>
          </w:rPr>
          <w:delText xml:space="preserve"> </w:delText>
        </w:r>
        <w:r w:rsidR="009A3FA2" w:rsidRPr="00E62980" w:rsidDel="00943DE8">
          <w:rPr>
            <w:rFonts w:ascii="Times New Roman" w:hAnsi="Times New Roman" w:cs="Times New Roman"/>
          </w:rPr>
          <w:delText>There is</w:delText>
        </w:r>
        <w:r w:rsidR="00966620" w:rsidRPr="00E62980" w:rsidDel="00943DE8">
          <w:rPr>
            <w:rFonts w:ascii="Times New Roman" w:hAnsi="Times New Roman" w:cs="Times New Roman"/>
          </w:rPr>
          <w:delText xml:space="preserve"> recent </w:delText>
        </w:r>
        <w:r w:rsidR="009A3FA2" w:rsidRPr="00E62980" w:rsidDel="00943DE8">
          <w:rPr>
            <w:rFonts w:ascii="Times New Roman" w:hAnsi="Times New Roman" w:cs="Times New Roman"/>
          </w:rPr>
          <w:delText xml:space="preserve">evidence that this could be </w:delText>
        </w:r>
        <w:r w:rsidR="00065731" w:rsidRPr="00E62980" w:rsidDel="00943DE8">
          <w:rPr>
            <w:rFonts w:ascii="Times New Roman" w:hAnsi="Times New Roman" w:cs="Times New Roman"/>
          </w:rPr>
          <w:delText xml:space="preserve">at least partially related to pancreas response to glucose, as </w:delText>
        </w:r>
        <w:r w:rsidR="00065731" w:rsidRPr="00E62980" w:rsidDel="00943DE8">
          <w:rPr>
            <w:rFonts w:ascii="Times New Roman" w:hAnsi="Times New Roman" w:cs="Times New Roman"/>
            <w:i/>
            <w:iCs/>
          </w:rPr>
          <w:lastRenderedPageBreak/>
          <w:delText>in vitro</w:delText>
        </w:r>
        <w:r w:rsidR="00065731" w:rsidRPr="00E62980" w:rsidDel="00943DE8">
          <w:rPr>
            <w:rFonts w:ascii="Times New Roman" w:hAnsi="Times New Roman" w:cs="Times New Roman"/>
          </w:rPr>
          <w:delText xml:space="preserve"> and </w:delText>
        </w:r>
        <w:r w:rsidR="00065731" w:rsidRPr="00E62980" w:rsidDel="00943DE8">
          <w:rPr>
            <w:rFonts w:ascii="Times New Roman" w:hAnsi="Times New Roman" w:cs="Times New Roman"/>
            <w:i/>
            <w:iCs/>
          </w:rPr>
          <w:delText>in vivo</w:delText>
        </w:r>
        <w:r w:rsidR="00065731" w:rsidRPr="00E62980" w:rsidDel="00943DE8">
          <w:rPr>
            <w:rFonts w:ascii="Times New Roman" w:hAnsi="Times New Roman" w:cs="Times New Roman"/>
          </w:rPr>
          <w:delText xml:space="preserve"> assessment of glycemic health were in line with our current findings, though more robust than the GSIS completed in the current study </w:delText>
        </w:r>
        <w:r w:rsidR="00065731"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065731"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(16)</w:delText>
        </w:r>
        <w:r w:rsidR="00065731" w:rsidRPr="00E62980" w:rsidDel="00943DE8">
          <w:rPr>
            <w:rFonts w:ascii="Times New Roman" w:hAnsi="Times New Roman" w:cs="Times New Roman"/>
          </w:rPr>
          <w:fldChar w:fldCharType="end"/>
        </w:r>
        <w:r w:rsidR="00065731" w:rsidRPr="00E62980" w:rsidDel="00943DE8">
          <w:rPr>
            <w:rFonts w:ascii="Times New Roman" w:hAnsi="Times New Roman" w:cs="Times New Roman"/>
          </w:rPr>
          <w:delText>.</w:delText>
        </w:r>
        <w:r w:rsidR="00966620" w:rsidRPr="00E62980" w:rsidDel="00943DE8">
          <w:rPr>
            <w:rFonts w:ascii="Times New Roman" w:hAnsi="Times New Roman" w:cs="Times New Roman"/>
          </w:rPr>
          <w:delText xml:space="preserve"> </w:delText>
        </w:r>
        <w:r w:rsidR="00BE7379" w:rsidRPr="00E62980" w:rsidDel="00943DE8">
          <w:rPr>
            <w:rFonts w:ascii="Times New Roman" w:hAnsi="Times New Roman" w:cs="Times New Roman"/>
          </w:rPr>
          <w:delText xml:space="preserve">Intrinsic changes in islet function are also possible. </w:delText>
        </w:r>
        <w:r w:rsidR="005C3BCE" w:rsidRPr="00E62980" w:rsidDel="00943DE8">
          <w:rPr>
            <w:rFonts w:ascii="Times New Roman" w:hAnsi="Times New Roman" w:cs="Times New Roman"/>
          </w:rPr>
          <w:delText>Studies done in adult male animals undergoing TRF with chronod</w:delText>
        </w:r>
        <w:r w:rsidR="00A54854" w:rsidRPr="00E62980" w:rsidDel="00943DE8">
          <w:rPr>
            <w:rFonts w:ascii="Times New Roman" w:hAnsi="Times New Roman" w:cs="Times New Roman"/>
          </w:rPr>
          <w:delText>i</w:delText>
        </w:r>
        <w:r w:rsidR="005C3BCE" w:rsidRPr="00E62980" w:rsidDel="00943DE8">
          <w:rPr>
            <w:rFonts w:ascii="Times New Roman" w:hAnsi="Times New Roman" w:cs="Times New Roman"/>
          </w:rPr>
          <w:delText xml:space="preserve">sruption have also found that </w:delText>
        </w:r>
        <w:r w:rsidR="00D0452A" w:rsidRPr="00E62980" w:rsidDel="00943DE8">
          <w:rPr>
            <w:rFonts w:ascii="Times New Roman" w:hAnsi="Times New Roman" w:cs="Times New Roman"/>
          </w:rPr>
          <w:delText xml:space="preserve">time-restricting food access reduced </w:delText>
        </w:r>
        <w:r w:rsidR="005C3BCE" w:rsidRPr="00E62980" w:rsidDel="00943DE8">
          <w:rPr>
            <w:rFonts w:ascii="Times New Roman" w:hAnsi="Times New Roman" w:cs="Times New Roman"/>
          </w:rPr>
          <w:delText xml:space="preserve">insulin </w:delText>
        </w:r>
        <w:r w:rsidR="00D0452A" w:rsidRPr="00E62980" w:rsidDel="00943DE8">
          <w:rPr>
            <w:rFonts w:ascii="Times New Roman" w:hAnsi="Times New Roman" w:cs="Times New Roman"/>
          </w:rPr>
          <w:delText>production</w:delText>
        </w:r>
        <w:r w:rsidR="00BE7379" w:rsidRPr="00E62980" w:rsidDel="00943DE8">
          <w:rPr>
            <w:rFonts w:ascii="Times New Roman" w:hAnsi="Times New Roman" w:cs="Times New Roman"/>
          </w:rPr>
          <w:delText xml:space="preserve"> with </w:delText>
        </w:r>
        <w:r w:rsidR="005C3BCE" w:rsidRPr="00E62980" w:rsidDel="00943DE8">
          <w:rPr>
            <w:rFonts w:ascii="Times New Roman" w:hAnsi="Times New Roman" w:cs="Times New Roman"/>
          </w:rPr>
          <w:delText xml:space="preserve">secretion most affected (enhanced compared to controls) and found no effect of insulin tolerance </w:delText>
        </w:r>
        <w:r w:rsidR="005C3BCE"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delInstrText>
        </w:r>
        <w:r w:rsidR="005C3BCE"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(58)</w:delText>
        </w:r>
        <w:r w:rsidR="005C3BCE" w:rsidRPr="00E62980" w:rsidDel="00943DE8">
          <w:rPr>
            <w:rFonts w:ascii="Times New Roman" w:hAnsi="Times New Roman" w:cs="Times New Roman"/>
          </w:rPr>
          <w:fldChar w:fldCharType="end"/>
        </w:r>
        <w:r w:rsidR="005C3BCE" w:rsidRPr="00E62980" w:rsidDel="00943DE8">
          <w:rPr>
            <w:rFonts w:ascii="Times New Roman" w:hAnsi="Times New Roman" w:cs="Times New Roman"/>
          </w:rPr>
          <w:delText>.</w:delText>
        </w:r>
      </w:del>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{"citationID":"7kVhQzJT","properties":{"formattedCitation":"(47)","plainCitation":"(47)","noteIndex":0},"citationItems":[{"id":234,"uris":["http://zotero.org/users/5073745/items/NPYUTKVA"],"itemData":{"id":234,"type":"article-journal","abstract":"Time-restricted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533F88" w:rsidRPr="00533F88">
        <w:rPr>
          <w:rFonts w:ascii="Times New Roman" w:hAnsi="Times New Roman" w:cs="Times New Roman"/>
        </w:rPr>
        <w:t>(47)</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12C7224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w:t>
      </w:r>
      <w:ins w:id="371" w:author="Molly C. MULCAHY" w:date="2023-04-25T15:58:00Z">
        <w:r w:rsidR="00C65877">
          <w:rPr>
            <w:rFonts w:ascii="Times New Roman" w:hAnsi="Times New Roman" w:cs="Times New Roman"/>
          </w:rPr>
          <w:t>we assessed the effect of a dietary insult in young adulthood by switching all animals</w:t>
        </w:r>
      </w:ins>
      <w:ins w:id="372" w:author="Molly C. MULCAHY" w:date="2023-04-25T15:59:00Z">
        <w:r w:rsidR="00C65877">
          <w:rPr>
            <w:rFonts w:ascii="Times New Roman" w:hAnsi="Times New Roman" w:cs="Times New Roman"/>
          </w:rPr>
          <w:t xml:space="preserve"> to HFHS. As such, disentangling the </w:t>
        </w:r>
      </w:ins>
      <w:ins w:id="373" w:author="Molly C. MULCAHY" w:date="2023-04-25T16:00:00Z">
        <w:r w:rsidR="00C65877">
          <w:rPr>
            <w:rFonts w:ascii="Times New Roman" w:hAnsi="Times New Roman" w:cs="Times New Roman"/>
          </w:rPr>
          <w:t xml:space="preserve">effect of HFHS diet from that of aging is not possible in this model. </w:t>
        </w:r>
        <w:r w:rsidR="00E176E8">
          <w:rPr>
            <w:rFonts w:ascii="Times New Roman" w:hAnsi="Times New Roman" w:cs="Times New Roman"/>
          </w:rPr>
          <w:t xml:space="preserve">Finally, </w:t>
        </w:r>
      </w:ins>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del w:id="374" w:author="Molly C. MULCAHY" w:date="2023-06-01T11:17:00Z">
        <w:r w:rsidRPr="00E62980" w:rsidDel="00FD1CB1">
          <w:rPr>
            <w:rFonts w:ascii="Times New Roman" w:hAnsi="Times New Roman" w:cs="Times New Roman"/>
          </w:rPr>
          <w:delText xml:space="preserve">adulthood, </w:delText>
        </w:r>
        <w:r w:rsidR="00065731" w:rsidRPr="00E62980" w:rsidDel="00FD1CB1">
          <w:rPr>
            <w:rFonts w:ascii="Times New Roman" w:hAnsi="Times New Roman" w:cs="Times New Roman"/>
          </w:rPr>
          <w:delText>and</w:delText>
        </w:r>
      </w:del>
      <w:ins w:id="375" w:author="Molly C. MULCAHY" w:date="2023-06-01T11:17:00Z">
        <w:r w:rsidR="00FD1CB1" w:rsidRPr="00E62980">
          <w:rPr>
            <w:rFonts w:ascii="Times New Roman" w:hAnsi="Times New Roman" w:cs="Times New Roman"/>
          </w:rPr>
          <w:t>adulthood and</w:t>
        </w:r>
      </w:ins>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ins w:id="376" w:author="Molly C. MULCAHY" w:date="2023-06-01T11:19:00Z">
        <w:r w:rsidR="00FD1CB1">
          <w:rPr>
            <w:rFonts w:ascii="Times New Roman" w:hAnsi="Times New Roman" w:cs="Times New Roman"/>
          </w:rPr>
          <w:t xml:space="preserve"> Our model used healthy, non-obese dams; therefore, we cannot extend</w:t>
        </w:r>
      </w:ins>
      <w:ins w:id="377" w:author="Molly C. MULCAHY" w:date="2023-06-01T11:20:00Z">
        <w:r w:rsidR="00FD1CB1">
          <w:rPr>
            <w:rFonts w:ascii="Times New Roman" w:hAnsi="Times New Roman" w:cs="Times New Roman"/>
          </w:rPr>
          <w:t xml:space="preserve"> the effects of the current study to the context of metabolic syndrome, diabetes, or obesity during pregnancy. </w:t>
        </w:r>
      </w:ins>
      <w:del w:id="378" w:author="Molly C. MULCAHY" w:date="2023-06-01T11:18:00Z">
        <w:r w:rsidR="00065731" w:rsidRPr="00E62980" w:rsidDel="00FD1CB1">
          <w:rPr>
            <w:rFonts w:ascii="Times New Roman" w:hAnsi="Times New Roman" w:cs="Times New Roman"/>
          </w:rPr>
          <w:delText xml:space="preserve">We hope </w:delText>
        </w:r>
        <w:r w:rsidR="00433C30" w:rsidRPr="00E62980" w:rsidDel="00FD1CB1">
          <w:rPr>
            <w:rFonts w:ascii="Times New Roman" w:hAnsi="Times New Roman" w:cs="Times New Roman"/>
          </w:rPr>
          <w:delText xml:space="preserve">that </w:delText>
        </w:r>
        <w:r w:rsidR="00065731" w:rsidRPr="00E62980" w:rsidDel="00FD1CB1">
          <w:rPr>
            <w:rFonts w:ascii="Times New Roman" w:hAnsi="Times New Roman" w:cs="Times New Roman"/>
          </w:rPr>
          <w:delText>future</w:delText>
        </w:r>
      </w:del>
      <w:ins w:id="379" w:author="Molly C. MULCAHY" w:date="2023-06-01T11:18:00Z">
        <w:r w:rsidR="00FD1CB1">
          <w:rPr>
            <w:rFonts w:ascii="Times New Roman" w:hAnsi="Times New Roman" w:cs="Times New Roman"/>
          </w:rPr>
          <w:t>Future work</w:t>
        </w:r>
      </w:ins>
      <w:r w:rsidR="00065731" w:rsidRPr="00E62980">
        <w:rPr>
          <w:rFonts w:ascii="Times New Roman" w:hAnsi="Times New Roman" w:cs="Times New Roman"/>
        </w:rPr>
        <w:t xml:space="preserve"> s</w:t>
      </w:r>
      <w:ins w:id="380" w:author="Molly C. MULCAHY" w:date="2023-06-01T11:18:00Z">
        <w:r w:rsidR="00FD1CB1">
          <w:rPr>
            <w:rFonts w:ascii="Times New Roman" w:hAnsi="Times New Roman" w:cs="Times New Roman"/>
          </w:rPr>
          <w:t>hould prioritize</w:t>
        </w:r>
      </w:ins>
      <w:del w:id="381" w:author="Molly C. MULCAHY" w:date="2023-06-01T11:18:00Z">
        <w:r w:rsidR="00065731" w:rsidRPr="00E62980" w:rsidDel="00FD1CB1">
          <w:rPr>
            <w:rFonts w:ascii="Times New Roman" w:hAnsi="Times New Roman" w:cs="Times New Roman"/>
          </w:rPr>
          <w:delText>tudies will</w:delText>
        </w:r>
      </w:del>
      <w:r w:rsidR="00065731" w:rsidRPr="00E62980">
        <w:rPr>
          <w:rFonts w:ascii="Times New Roman" w:hAnsi="Times New Roman" w:cs="Times New Roman"/>
        </w:rPr>
        <w:t xml:space="preserve"> </w:t>
      </w:r>
      <w:del w:id="382" w:author="Molly C. MULCAHY" w:date="2023-06-01T11:18:00Z">
        <w:r w:rsidR="00433C30" w:rsidRPr="00E62980" w:rsidDel="00FD1CB1">
          <w:rPr>
            <w:rFonts w:ascii="Times New Roman" w:hAnsi="Times New Roman" w:cs="Times New Roman"/>
          </w:rPr>
          <w:delText>describe</w:delText>
        </w:r>
        <w:r w:rsidR="00065731" w:rsidRPr="00E62980" w:rsidDel="00FD1CB1">
          <w:rPr>
            <w:rFonts w:ascii="Times New Roman" w:hAnsi="Times New Roman" w:cs="Times New Roman"/>
          </w:rPr>
          <w:delText xml:space="preserve"> these </w:delText>
        </w:r>
        <w:r w:rsidR="00433C30" w:rsidRPr="00E62980" w:rsidDel="00FD1CB1">
          <w:rPr>
            <w:rFonts w:ascii="Times New Roman" w:hAnsi="Times New Roman" w:cs="Times New Roman"/>
          </w:rPr>
          <w:delText>effects</w:delText>
        </w:r>
      </w:del>
      <w:ins w:id="383" w:author="Molly C. MULCAHY" w:date="2023-06-01T11:18:00Z">
        <w:r w:rsidR="00FD1CB1">
          <w:rPr>
            <w:rFonts w:ascii="Times New Roman" w:hAnsi="Times New Roman" w:cs="Times New Roman"/>
          </w:rPr>
          <w:t xml:space="preserve">assessing the </w:t>
        </w:r>
        <w:r w:rsidR="00FD1CB1">
          <w:rPr>
            <w:rFonts w:ascii="Times New Roman" w:hAnsi="Times New Roman" w:cs="Times New Roman"/>
          </w:rPr>
          <w:lastRenderedPageBreak/>
          <w:t>pancreas and islets</w:t>
        </w:r>
      </w:ins>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9AC2836"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{"citationID":"3Faub8vE","properties":{"formattedCitation":"(35, 36)","plainCitation":"(35, 36)","noteIndex":0},"citationItems":[{"id":249,"uris":["http://zotero.org/users/5073745/items/T8U6Q3GZ"],"itemData":{"id":249,"type":"article-journal","abstract":"Summary\nWhile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(35, 36)</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533F88">
        <w:rPr>
          <w:rFonts w:ascii="Times New Roman" w:hAnsi="Times New Roman" w:cs="Times New Roman"/>
        </w:rPr>
        <w:instrText xml:space="preserve"> ADDIN ZOTERO_ITEM CSL_CITATION {"citationID":"KmZbviM5","properties":{"formattedCitation":"(33, 34)","plainCitation":"(33, 34)","noteIndex":0},"citationItems":[{"id":338,"uris":["http://zotero.org/users/5073745/items/9YE6QRBF"],"itemData":{"id":338,"type":"article-journal","abstract":"Background.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533F88" w:rsidRPr="00533F88">
        <w:rPr>
          <w:rFonts w:ascii="Times New Roman" w:hAnsi="Times New Roman" w:cs="Times New Roman"/>
        </w:rPr>
        <w:t>(33, 34)</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del w:id="384" w:author="Molly C. MULCAHY" w:date="2023-06-01T11:19:00Z">
        <w:r w:rsidR="00DB2834" w:rsidRPr="00E62980" w:rsidDel="00FD1CB1">
          <w:rPr>
            <w:rFonts w:ascii="Times New Roman" w:hAnsi="Times New Roman" w:cs="Times New Roman"/>
          </w:rPr>
          <w:delText>Finally, our model used healthy non-obese dams and our results cannot be extended to effects of eTRF in the context of metabolic syndrome</w:delText>
        </w:r>
        <w:r w:rsidR="00B636F5" w:rsidRPr="00E62980" w:rsidDel="00FD1CB1">
          <w:rPr>
            <w:rFonts w:ascii="Times New Roman" w:hAnsi="Times New Roman" w:cs="Times New Roman"/>
          </w:rPr>
          <w:delText>, diabetes,</w:delText>
        </w:r>
        <w:r w:rsidR="00DB2834" w:rsidRPr="00E62980" w:rsidDel="00FD1CB1">
          <w:rPr>
            <w:rFonts w:ascii="Times New Roman" w:hAnsi="Times New Roman" w:cs="Times New Roman"/>
          </w:rPr>
          <w:delText xml:space="preserve"> or obesity during pregnancy.</w:delText>
        </w:r>
      </w:del>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74272121"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331BC9">
        <w:rPr>
          <w:rFonts w:ascii="Times New Roman" w:hAnsi="Times New Roman" w:cs="Times New Roman"/>
        </w:rPr>
        <w:instrText xml:space="preserve"> ADDIN ZOTERO_ITEM CSL_CITATION {"citationID":"ang6ibdusq","properties":{"formattedCitation":"(60)","plainCitation":"(60)","noteIndex":0},"citationItems":[{"id":489,"uris":["http://zotero.org/users/5073745/items/AH9V27AA"],"itemData":{"id":489,"type":"report","abstract":"The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331BC9" w:rsidRPr="00331BC9">
        <w:rPr>
          <w:rFonts w:ascii="Times New Roman" w:hAnsi="Times New Roman" w:cs="Times New Roman"/>
        </w:rPr>
        <w:t>(60)</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69134EE" w14:textId="77777777" w:rsidR="00331BC9" w:rsidRPr="00331BC9" w:rsidRDefault="00ED57DF" w:rsidP="00331BC9">
      <w:pPr>
        <w:pStyle w:val="Bibliography"/>
        <w:rPr>
          <w:rFonts w:ascii="Calibri" w:hAnsi="Calibri" w:cs="Calibri"/>
        </w:rPr>
      </w:pPr>
      <w:r w:rsidRPr="0006138D">
        <w:fldChar w:fldCharType="begin"/>
      </w:r>
      <w:r w:rsidR="00331BC9">
        <w:instrText xml:space="preserve"> ADDIN ZOTERO_BIBL {"uncited":[],"omitted":[],"custom":[]} CSL_BIBLIOGRAPHY </w:instrText>
      </w:r>
      <w:r w:rsidRPr="0006138D">
        <w:fldChar w:fldCharType="separate"/>
      </w:r>
      <w:r w:rsidR="00331BC9" w:rsidRPr="00331BC9">
        <w:rPr>
          <w:rFonts w:ascii="Calibri" w:hAnsi="Calibri" w:cs="Calibri"/>
        </w:rPr>
        <w:t xml:space="preserve">1. </w:t>
      </w:r>
      <w:r w:rsidR="00331BC9" w:rsidRPr="00331BC9">
        <w:rPr>
          <w:rFonts w:ascii="Calibri" w:hAnsi="Calibri" w:cs="Calibri"/>
        </w:rPr>
        <w:tab/>
        <w:t xml:space="preserve">Lee C, </w:t>
      </w:r>
      <w:proofErr w:type="spellStart"/>
      <w:r w:rsidR="00331BC9" w:rsidRPr="00331BC9">
        <w:rPr>
          <w:rFonts w:ascii="Calibri" w:hAnsi="Calibri" w:cs="Calibri"/>
        </w:rPr>
        <w:t>Etchegaray</w:t>
      </w:r>
      <w:proofErr w:type="spellEnd"/>
      <w:r w:rsidR="00331BC9" w:rsidRPr="00331BC9">
        <w:rPr>
          <w:rFonts w:ascii="Calibri" w:hAnsi="Calibri" w:cs="Calibri"/>
        </w:rPr>
        <w:t xml:space="preserve"> J-P, </w:t>
      </w:r>
      <w:proofErr w:type="spellStart"/>
      <w:r w:rsidR="00331BC9" w:rsidRPr="00331BC9">
        <w:rPr>
          <w:rFonts w:ascii="Calibri" w:hAnsi="Calibri" w:cs="Calibri"/>
        </w:rPr>
        <w:t>Cagampang</w:t>
      </w:r>
      <w:proofErr w:type="spellEnd"/>
      <w:r w:rsidR="00331BC9" w:rsidRPr="00331BC9">
        <w:rPr>
          <w:rFonts w:ascii="Calibri" w:hAnsi="Calibri" w:cs="Calibri"/>
        </w:rPr>
        <w:t xml:space="preserve"> FRA, Loudon ASI, Reppert SM. Posttranslational Mechanisms Regulate the Mammalian Circadian Clock. </w:t>
      </w:r>
      <w:r w:rsidR="00331BC9" w:rsidRPr="00331BC9">
        <w:rPr>
          <w:rFonts w:ascii="Calibri" w:hAnsi="Calibri" w:cs="Calibri"/>
          <w:i/>
          <w:iCs/>
        </w:rPr>
        <w:t>Cell</w:t>
      </w:r>
      <w:r w:rsidR="00331BC9" w:rsidRPr="00331BC9">
        <w:rPr>
          <w:rFonts w:ascii="Calibri" w:hAnsi="Calibri" w:cs="Calibri"/>
        </w:rPr>
        <w:t xml:space="preserve"> </w:t>
      </w:r>
      <w:proofErr w:type="gramStart"/>
      <w:r w:rsidR="00331BC9" w:rsidRPr="00331BC9">
        <w:rPr>
          <w:rFonts w:ascii="Calibri" w:hAnsi="Calibri" w:cs="Calibri"/>
        </w:rPr>
        <w:t>2001;107:855</w:t>
      </w:r>
      <w:proofErr w:type="gramEnd"/>
      <w:r w:rsidR="00331BC9" w:rsidRPr="00331BC9">
        <w:rPr>
          <w:rFonts w:ascii="Calibri" w:hAnsi="Calibri" w:cs="Calibri"/>
        </w:rPr>
        <w:t>–867.</w:t>
      </w:r>
    </w:p>
    <w:p w14:paraId="5BA844EF" w14:textId="77777777" w:rsidR="00331BC9" w:rsidRPr="00331BC9" w:rsidRDefault="00331BC9" w:rsidP="00331BC9">
      <w:pPr>
        <w:pStyle w:val="Bibliography"/>
        <w:rPr>
          <w:rFonts w:ascii="Calibri" w:hAnsi="Calibri" w:cs="Calibri"/>
        </w:rPr>
      </w:pPr>
      <w:r w:rsidRPr="00331BC9">
        <w:rPr>
          <w:rFonts w:ascii="Calibri" w:hAnsi="Calibri" w:cs="Calibri"/>
        </w:rPr>
        <w:t xml:space="preserve">2. </w:t>
      </w:r>
      <w:r w:rsidRPr="00331BC9">
        <w:rPr>
          <w:rFonts w:ascii="Calibri" w:hAnsi="Calibri" w:cs="Calibri"/>
        </w:rPr>
        <w:tab/>
        <w:t xml:space="preserve">Panda S. Circadian physiology of metabolism. </w:t>
      </w:r>
      <w:r w:rsidRPr="00331BC9">
        <w:rPr>
          <w:rFonts w:ascii="Calibri" w:hAnsi="Calibri" w:cs="Calibri"/>
          <w:i/>
          <w:iCs/>
        </w:rPr>
        <w:t>Science</w:t>
      </w:r>
      <w:r w:rsidRPr="00331BC9">
        <w:rPr>
          <w:rFonts w:ascii="Calibri" w:hAnsi="Calibri" w:cs="Calibri"/>
        </w:rPr>
        <w:t xml:space="preserve"> </w:t>
      </w:r>
      <w:proofErr w:type="gramStart"/>
      <w:r w:rsidRPr="00331BC9">
        <w:rPr>
          <w:rFonts w:ascii="Calibri" w:hAnsi="Calibri" w:cs="Calibri"/>
        </w:rPr>
        <w:t>2016;354:1008</w:t>
      </w:r>
      <w:proofErr w:type="gramEnd"/>
      <w:r w:rsidRPr="00331BC9">
        <w:rPr>
          <w:rFonts w:ascii="Calibri" w:hAnsi="Calibri" w:cs="Calibri"/>
        </w:rPr>
        <w:t>–1015.</w:t>
      </w:r>
    </w:p>
    <w:p w14:paraId="616960AF" w14:textId="77777777" w:rsidR="00331BC9" w:rsidRPr="00331BC9" w:rsidRDefault="00331BC9" w:rsidP="00331BC9">
      <w:pPr>
        <w:pStyle w:val="Bibliography"/>
        <w:rPr>
          <w:rFonts w:ascii="Calibri" w:hAnsi="Calibri" w:cs="Calibri"/>
        </w:rPr>
      </w:pPr>
      <w:r w:rsidRPr="00331BC9">
        <w:rPr>
          <w:rFonts w:ascii="Calibri" w:hAnsi="Calibri" w:cs="Calibri"/>
        </w:rPr>
        <w:t xml:space="preserve">3. </w:t>
      </w:r>
      <w:r w:rsidRPr="00331BC9">
        <w:rPr>
          <w:rFonts w:ascii="Calibri" w:hAnsi="Calibri" w:cs="Calibri"/>
        </w:rPr>
        <w:tab/>
        <w:t xml:space="preserve">Takahashi JS. Transcriptional architecture of the mammalian circadian clock. </w:t>
      </w:r>
      <w:r w:rsidRPr="00331BC9">
        <w:rPr>
          <w:rFonts w:ascii="Calibri" w:hAnsi="Calibri" w:cs="Calibri"/>
          <w:i/>
          <w:iCs/>
        </w:rPr>
        <w:t>Nat Rev Genet</w:t>
      </w:r>
      <w:r w:rsidRPr="00331BC9">
        <w:rPr>
          <w:rFonts w:ascii="Calibri" w:hAnsi="Calibri" w:cs="Calibri"/>
        </w:rPr>
        <w:t xml:space="preserve"> </w:t>
      </w:r>
      <w:proofErr w:type="gramStart"/>
      <w:r w:rsidRPr="00331BC9">
        <w:rPr>
          <w:rFonts w:ascii="Calibri" w:hAnsi="Calibri" w:cs="Calibri"/>
        </w:rPr>
        <w:t>2017;18:164</w:t>
      </w:r>
      <w:proofErr w:type="gramEnd"/>
      <w:r w:rsidRPr="00331BC9">
        <w:rPr>
          <w:rFonts w:ascii="Calibri" w:hAnsi="Calibri" w:cs="Calibri"/>
        </w:rPr>
        <w:t>–179.</w:t>
      </w:r>
    </w:p>
    <w:p w14:paraId="22AF0DF1" w14:textId="77777777" w:rsidR="00331BC9" w:rsidRPr="00331BC9" w:rsidRDefault="00331BC9" w:rsidP="00331BC9">
      <w:pPr>
        <w:pStyle w:val="Bibliography"/>
        <w:rPr>
          <w:rFonts w:ascii="Calibri" w:hAnsi="Calibri" w:cs="Calibri"/>
        </w:rPr>
      </w:pPr>
      <w:r w:rsidRPr="00331BC9">
        <w:rPr>
          <w:rFonts w:ascii="Calibri" w:hAnsi="Calibri" w:cs="Calibri"/>
        </w:rPr>
        <w:t xml:space="preserve">4. </w:t>
      </w:r>
      <w:r w:rsidRPr="00331BC9">
        <w:rPr>
          <w:rFonts w:ascii="Calibri" w:hAnsi="Calibri" w:cs="Calibri"/>
        </w:rPr>
        <w:tab/>
        <w:t xml:space="preserve">Pickel L, Sung H-K. Feeding </w:t>
      </w:r>
      <w:proofErr w:type="gramStart"/>
      <w:r w:rsidRPr="00331BC9">
        <w:rPr>
          <w:rFonts w:ascii="Calibri" w:hAnsi="Calibri" w:cs="Calibri"/>
        </w:rPr>
        <w:t>Rhythms</w:t>
      </w:r>
      <w:proofErr w:type="gramEnd"/>
      <w:r w:rsidRPr="00331BC9">
        <w:rPr>
          <w:rFonts w:ascii="Calibri" w:hAnsi="Calibri" w:cs="Calibri"/>
        </w:rPr>
        <w:t xml:space="preserve"> and the Circadian Regulation of Metabolism. </w:t>
      </w:r>
      <w:r w:rsidRPr="00331BC9">
        <w:rPr>
          <w:rFonts w:ascii="Calibri" w:hAnsi="Calibri" w:cs="Calibri"/>
          <w:i/>
          <w:iCs/>
        </w:rPr>
        <w:t>Frontiers in Nutrition</w:t>
      </w:r>
      <w:r w:rsidRPr="00331BC9">
        <w:rPr>
          <w:rFonts w:ascii="Calibri" w:hAnsi="Calibri" w:cs="Calibri"/>
        </w:rPr>
        <w:t xml:space="preserve"> 2020;7.</w:t>
      </w:r>
    </w:p>
    <w:p w14:paraId="30B68D66" w14:textId="77777777" w:rsidR="00331BC9" w:rsidRPr="00331BC9" w:rsidRDefault="00331BC9" w:rsidP="00331BC9">
      <w:pPr>
        <w:pStyle w:val="Bibliography"/>
        <w:rPr>
          <w:rFonts w:ascii="Calibri" w:hAnsi="Calibri" w:cs="Calibri"/>
        </w:rPr>
      </w:pPr>
      <w:r w:rsidRPr="00331BC9">
        <w:rPr>
          <w:rFonts w:ascii="Calibri" w:hAnsi="Calibri" w:cs="Calibri"/>
        </w:rPr>
        <w:t xml:space="preserve">5. </w:t>
      </w:r>
      <w:r w:rsidRPr="00331BC9">
        <w:rPr>
          <w:rFonts w:ascii="Calibri" w:hAnsi="Calibri" w:cs="Calibri"/>
        </w:rPr>
        <w:tab/>
        <w:t xml:space="preserve">Manoogian ENC, Panda S. Circadian rhythms, time-restricted feeding, and healthy aging. </w:t>
      </w:r>
      <w:r w:rsidRPr="00331BC9">
        <w:rPr>
          <w:rFonts w:ascii="Calibri" w:hAnsi="Calibri" w:cs="Calibri"/>
          <w:i/>
          <w:iCs/>
        </w:rPr>
        <w:t>Ageing Research Reviews</w:t>
      </w:r>
      <w:r w:rsidRPr="00331BC9">
        <w:rPr>
          <w:rFonts w:ascii="Calibri" w:hAnsi="Calibri" w:cs="Calibri"/>
        </w:rPr>
        <w:t xml:space="preserve"> </w:t>
      </w:r>
      <w:proofErr w:type="gramStart"/>
      <w:r w:rsidRPr="00331BC9">
        <w:rPr>
          <w:rFonts w:ascii="Calibri" w:hAnsi="Calibri" w:cs="Calibri"/>
        </w:rPr>
        <w:t>2017;39:59</w:t>
      </w:r>
      <w:proofErr w:type="gramEnd"/>
      <w:r w:rsidRPr="00331BC9">
        <w:rPr>
          <w:rFonts w:ascii="Calibri" w:hAnsi="Calibri" w:cs="Calibri"/>
        </w:rPr>
        <w:t>–67.</w:t>
      </w:r>
    </w:p>
    <w:p w14:paraId="665B5A65" w14:textId="77777777" w:rsidR="00331BC9" w:rsidRPr="00331BC9" w:rsidRDefault="00331BC9" w:rsidP="00331BC9">
      <w:pPr>
        <w:pStyle w:val="Bibliography"/>
        <w:rPr>
          <w:rFonts w:ascii="Calibri" w:hAnsi="Calibri" w:cs="Calibri"/>
        </w:rPr>
      </w:pPr>
      <w:r w:rsidRPr="00331BC9">
        <w:rPr>
          <w:rFonts w:ascii="Calibri" w:hAnsi="Calibri" w:cs="Calibri"/>
        </w:rPr>
        <w:t xml:space="preserve">6. </w:t>
      </w:r>
      <w:r w:rsidRPr="00331BC9">
        <w:rPr>
          <w:rFonts w:ascii="Calibri" w:hAnsi="Calibri" w:cs="Calibri"/>
        </w:rPr>
        <w:tab/>
        <w:t xml:space="preserve">Chaix A, Manoogian ENC, </w:t>
      </w:r>
      <w:proofErr w:type="spellStart"/>
      <w:r w:rsidRPr="00331BC9">
        <w:rPr>
          <w:rFonts w:ascii="Calibri" w:hAnsi="Calibri" w:cs="Calibri"/>
        </w:rPr>
        <w:t>Melkani</w:t>
      </w:r>
      <w:proofErr w:type="spellEnd"/>
      <w:r w:rsidRPr="00331BC9">
        <w:rPr>
          <w:rFonts w:ascii="Calibri" w:hAnsi="Calibri" w:cs="Calibri"/>
        </w:rPr>
        <w:t xml:space="preserve"> GC, Panda S. Time-Restricted Eating to Prevent and Manage Chronic Metabolic Diseases. </w:t>
      </w:r>
      <w:r w:rsidRPr="00331BC9">
        <w:rPr>
          <w:rFonts w:ascii="Calibri" w:hAnsi="Calibri" w:cs="Calibri"/>
          <w:i/>
          <w:iCs/>
        </w:rPr>
        <w:t xml:space="preserve">Annu Rev </w:t>
      </w:r>
      <w:proofErr w:type="spellStart"/>
      <w:r w:rsidRPr="00331BC9">
        <w:rPr>
          <w:rFonts w:ascii="Calibri" w:hAnsi="Calibri" w:cs="Calibri"/>
          <w:i/>
          <w:iCs/>
        </w:rPr>
        <w:t>Nutr</w:t>
      </w:r>
      <w:proofErr w:type="spellEnd"/>
      <w:r w:rsidRPr="00331BC9">
        <w:rPr>
          <w:rFonts w:ascii="Calibri" w:hAnsi="Calibri" w:cs="Calibri"/>
        </w:rPr>
        <w:t xml:space="preserve"> </w:t>
      </w:r>
      <w:proofErr w:type="gramStart"/>
      <w:r w:rsidRPr="00331BC9">
        <w:rPr>
          <w:rFonts w:ascii="Calibri" w:hAnsi="Calibri" w:cs="Calibri"/>
        </w:rPr>
        <w:t>2019;39:291</w:t>
      </w:r>
      <w:proofErr w:type="gramEnd"/>
      <w:r w:rsidRPr="00331BC9">
        <w:rPr>
          <w:rFonts w:ascii="Calibri" w:hAnsi="Calibri" w:cs="Calibri"/>
        </w:rPr>
        <w:t>–315.</w:t>
      </w:r>
    </w:p>
    <w:p w14:paraId="59A7B473" w14:textId="77777777" w:rsidR="00331BC9" w:rsidRPr="00331BC9" w:rsidRDefault="00331BC9" w:rsidP="00331BC9">
      <w:pPr>
        <w:pStyle w:val="Bibliography"/>
        <w:rPr>
          <w:rFonts w:ascii="Calibri" w:hAnsi="Calibri" w:cs="Calibri"/>
        </w:rPr>
      </w:pPr>
      <w:r w:rsidRPr="00331BC9">
        <w:rPr>
          <w:rFonts w:ascii="Calibri" w:hAnsi="Calibri" w:cs="Calibri"/>
        </w:rPr>
        <w:t xml:space="preserve">7. </w:t>
      </w:r>
      <w:r w:rsidRPr="00331BC9">
        <w:rPr>
          <w:rFonts w:ascii="Calibri" w:hAnsi="Calibri" w:cs="Calibri"/>
        </w:rPr>
        <w:tab/>
      </w:r>
      <w:proofErr w:type="spellStart"/>
      <w:r w:rsidRPr="00331BC9">
        <w:rPr>
          <w:rFonts w:ascii="Calibri" w:hAnsi="Calibri" w:cs="Calibri"/>
        </w:rPr>
        <w:t>Schuppelius</w:t>
      </w:r>
      <w:proofErr w:type="spellEnd"/>
      <w:r w:rsidRPr="00331BC9">
        <w:rPr>
          <w:rFonts w:ascii="Calibri" w:hAnsi="Calibri" w:cs="Calibri"/>
        </w:rPr>
        <w:t xml:space="preserve"> B, Peters B, Ottawa A, </w:t>
      </w:r>
      <w:proofErr w:type="spellStart"/>
      <w:r w:rsidRPr="00331BC9">
        <w:rPr>
          <w:rFonts w:ascii="Calibri" w:hAnsi="Calibri" w:cs="Calibri"/>
        </w:rPr>
        <w:t>Pivovarova</w:t>
      </w:r>
      <w:proofErr w:type="spellEnd"/>
      <w:r w:rsidRPr="00331BC9">
        <w:rPr>
          <w:rFonts w:ascii="Calibri" w:hAnsi="Calibri" w:cs="Calibri"/>
        </w:rPr>
        <w:t xml:space="preserve">-Ramich O. Time Restricted Eating: A Dietary Strategy to Prevent and Treat Metabolic Disturbances. </w:t>
      </w:r>
      <w:r w:rsidRPr="00331BC9">
        <w:rPr>
          <w:rFonts w:ascii="Calibri" w:hAnsi="Calibri" w:cs="Calibri"/>
          <w:i/>
          <w:iCs/>
        </w:rPr>
        <w:t>Front Endocrinol (Lausanne)</w:t>
      </w:r>
      <w:r w:rsidRPr="00331BC9">
        <w:rPr>
          <w:rFonts w:ascii="Calibri" w:hAnsi="Calibri" w:cs="Calibri"/>
        </w:rPr>
        <w:t xml:space="preserve"> </w:t>
      </w:r>
      <w:proofErr w:type="gramStart"/>
      <w:r w:rsidRPr="00331BC9">
        <w:rPr>
          <w:rFonts w:ascii="Calibri" w:hAnsi="Calibri" w:cs="Calibri"/>
        </w:rPr>
        <w:t>2021;12:683140</w:t>
      </w:r>
      <w:proofErr w:type="gramEnd"/>
      <w:r w:rsidRPr="00331BC9">
        <w:rPr>
          <w:rFonts w:ascii="Calibri" w:hAnsi="Calibri" w:cs="Calibri"/>
        </w:rPr>
        <w:t>.</w:t>
      </w:r>
    </w:p>
    <w:p w14:paraId="11C27EDD" w14:textId="77777777" w:rsidR="00331BC9" w:rsidRPr="00331BC9" w:rsidRDefault="00331BC9" w:rsidP="00331BC9">
      <w:pPr>
        <w:pStyle w:val="Bibliography"/>
        <w:rPr>
          <w:rFonts w:ascii="Calibri" w:hAnsi="Calibri" w:cs="Calibri"/>
        </w:rPr>
      </w:pPr>
      <w:r w:rsidRPr="00331BC9">
        <w:rPr>
          <w:rFonts w:ascii="Calibri" w:hAnsi="Calibri" w:cs="Calibri"/>
        </w:rPr>
        <w:t xml:space="preserve">8. </w:t>
      </w:r>
      <w:r w:rsidRPr="00331BC9">
        <w:rPr>
          <w:rFonts w:ascii="Calibri" w:hAnsi="Calibri" w:cs="Calibri"/>
        </w:rPr>
        <w:tab/>
        <w:t xml:space="preserve">International Food Information Council. </w:t>
      </w:r>
      <w:r w:rsidRPr="00331BC9">
        <w:rPr>
          <w:rFonts w:ascii="Calibri" w:hAnsi="Calibri" w:cs="Calibri"/>
          <w:i/>
          <w:iCs/>
        </w:rPr>
        <w:t>2020 Food &amp; Health Survey</w:t>
      </w:r>
      <w:r w:rsidRPr="00331BC9">
        <w:rPr>
          <w:rFonts w:ascii="Calibri" w:hAnsi="Calibri" w:cs="Calibri"/>
        </w:rPr>
        <w:t>. 2020.</w:t>
      </w:r>
    </w:p>
    <w:p w14:paraId="6D89AB04" w14:textId="77777777" w:rsidR="00331BC9" w:rsidRPr="00331BC9" w:rsidRDefault="00331BC9" w:rsidP="00331BC9">
      <w:pPr>
        <w:pStyle w:val="Bibliography"/>
        <w:rPr>
          <w:rFonts w:ascii="Calibri" w:hAnsi="Calibri" w:cs="Calibri"/>
        </w:rPr>
      </w:pPr>
      <w:r w:rsidRPr="00331BC9">
        <w:rPr>
          <w:rFonts w:ascii="Calibri" w:hAnsi="Calibri" w:cs="Calibri"/>
        </w:rPr>
        <w:t xml:space="preserve">9. </w:t>
      </w:r>
      <w:r w:rsidRPr="00331BC9">
        <w:rPr>
          <w:rFonts w:ascii="Calibri" w:hAnsi="Calibri" w:cs="Calibri"/>
        </w:rPr>
        <w:tab/>
        <w:t xml:space="preserve">Loy SL, Chan JKY, Wee PH, </w:t>
      </w:r>
      <w:r w:rsidRPr="00331BC9">
        <w:rPr>
          <w:rFonts w:ascii="Calibri" w:hAnsi="Calibri" w:cs="Calibri"/>
          <w:i/>
          <w:iCs/>
        </w:rPr>
        <w:t>et al.</w:t>
      </w:r>
      <w:r w:rsidRPr="00331BC9">
        <w:rPr>
          <w:rFonts w:ascii="Calibri" w:hAnsi="Calibri" w:cs="Calibri"/>
        </w:rPr>
        <w:t xml:space="preserve"> Maternal Circadian Eating Time and Frequency Are Associated with Blood Glucose Concentrations during Pregnancy. </w:t>
      </w:r>
      <w:r w:rsidRPr="00331BC9">
        <w:rPr>
          <w:rFonts w:ascii="Calibri" w:hAnsi="Calibri" w:cs="Calibri"/>
          <w:i/>
          <w:iCs/>
        </w:rPr>
        <w:t xml:space="preserve">J </w:t>
      </w:r>
      <w:proofErr w:type="spellStart"/>
      <w:r w:rsidRPr="00331BC9">
        <w:rPr>
          <w:rFonts w:ascii="Calibri" w:hAnsi="Calibri" w:cs="Calibri"/>
          <w:i/>
          <w:iCs/>
        </w:rPr>
        <w:t>Nutr</w:t>
      </w:r>
      <w:proofErr w:type="spellEnd"/>
      <w:r w:rsidRPr="00331BC9">
        <w:rPr>
          <w:rFonts w:ascii="Calibri" w:hAnsi="Calibri" w:cs="Calibri"/>
        </w:rPr>
        <w:t xml:space="preserve"> </w:t>
      </w:r>
      <w:proofErr w:type="gramStart"/>
      <w:r w:rsidRPr="00331BC9">
        <w:rPr>
          <w:rFonts w:ascii="Calibri" w:hAnsi="Calibri" w:cs="Calibri"/>
        </w:rPr>
        <w:t>2017;147:70</w:t>
      </w:r>
      <w:proofErr w:type="gramEnd"/>
      <w:r w:rsidRPr="00331BC9">
        <w:rPr>
          <w:rFonts w:ascii="Calibri" w:hAnsi="Calibri" w:cs="Calibri"/>
        </w:rPr>
        <w:t>–77.</w:t>
      </w:r>
    </w:p>
    <w:p w14:paraId="5572A446" w14:textId="77777777" w:rsidR="00331BC9" w:rsidRPr="00331BC9" w:rsidRDefault="00331BC9" w:rsidP="00331BC9">
      <w:pPr>
        <w:pStyle w:val="Bibliography"/>
        <w:rPr>
          <w:rFonts w:ascii="Calibri" w:hAnsi="Calibri" w:cs="Calibri"/>
        </w:rPr>
      </w:pPr>
      <w:r w:rsidRPr="00331BC9">
        <w:rPr>
          <w:rFonts w:ascii="Calibri" w:hAnsi="Calibri" w:cs="Calibri"/>
        </w:rPr>
        <w:t xml:space="preserve">10. </w:t>
      </w:r>
      <w:r w:rsidRPr="00331BC9">
        <w:rPr>
          <w:rFonts w:ascii="Calibri" w:hAnsi="Calibri" w:cs="Calibri"/>
        </w:rPr>
        <w:tab/>
        <w:t xml:space="preserve">Flanagan EW, </w:t>
      </w:r>
      <w:proofErr w:type="spellStart"/>
      <w:r w:rsidRPr="00331BC9">
        <w:rPr>
          <w:rFonts w:ascii="Calibri" w:hAnsi="Calibri" w:cs="Calibri"/>
        </w:rPr>
        <w:t>Kebbe</w:t>
      </w:r>
      <w:proofErr w:type="spellEnd"/>
      <w:r w:rsidRPr="00331BC9">
        <w:rPr>
          <w:rFonts w:ascii="Calibri" w:hAnsi="Calibri" w:cs="Calibri"/>
        </w:rPr>
        <w:t xml:space="preserve"> M, Sparks JR, Redman LM. Assessment of Eating Behaviors and Perceptions of Time-Restricted Eating During Pregnancy. </w:t>
      </w:r>
      <w:r w:rsidRPr="00331BC9">
        <w:rPr>
          <w:rFonts w:ascii="Calibri" w:hAnsi="Calibri" w:cs="Calibri"/>
          <w:i/>
          <w:iCs/>
        </w:rPr>
        <w:t>The Journal of Nutrition</w:t>
      </w:r>
      <w:r w:rsidRPr="00331BC9">
        <w:rPr>
          <w:rFonts w:ascii="Calibri" w:hAnsi="Calibri" w:cs="Calibri"/>
        </w:rPr>
        <w:t xml:space="preserve"> </w:t>
      </w:r>
      <w:proofErr w:type="gramStart"/>
      <w:r w:rsidRPr="00331BC9">
        <w:rPr>
          <w:rFonts w:ascii="Calibri" w:hAnsi="Calibri" w:cs="Calibri"/>
        </w:rPr>
        <w:t>2022;152:475</w:t>
      </w:r>
      <w:proofErr w:type="gramEnd"/>
      <w:r w:rsidRPr="00331BC9">
        <w:rPr>
          <w:rFonts w:ascii="Calibri" w:hAnsi="Calibri" w:cs="Calibri"/>
        </w:rPr>
        <w:t>–483.</w:t>
      </w:r>
    </w:p>
    <w:p w14:paraId="2A14F9F5" w14:textId="77777777" w:rsidR="00331BC9" w:rsidRPr="00331BC9" w:rsidRDefault="00331BC9" w:rsidP="00331BC9">
      <w:pPr>
        <w:pStyle w:val="Bibliography"/>
        <w:rPr>
          <w:rFonts w:ascii="Calibri" w:hAnsi="Calibri" w:cs="Calibri"/>
        </w:rPr>
      </w:pPr>
      <w:r w:rsidRPr="00331BC9">
        <w:rPr>
          <w:rFonts w:ascii="Calibri" w:hAnsi="Calibri" w:cs="Calibri"/>
        </w:rPr>
        <w:t xml:space="preserve">11. </w:t>
      </w:r>
      <w:r w:rsidRPr="00331BC9">
        <w:rPr>
          <w:rFonts w:ascii="Calibri" w:hAnsi="Calibri" w:cs="Calibri"/>
        </w:rPr>
        <w:tab/>
        <w:t xml:space="preserve">Glazier JD, Hayes DJL, Hussain S, </w:t>
      </w:r>
      <w:r w:rsidRPr="00331BC9">
        <w:rPr>
          <w:rFonts w:ascii="Calibri" w:hAnsi="Calibri" w:cs="Calibri"/>
          <w:i/>
          <w:iCs/>
        </w:rPr>
        <w:t>et al.</w:t>
      </w:r>
      <w:r w:rsidRPr="00331BC9">
        <w:rPr>
          <w:rFonts w:ascii="Calibri" w:hAnsi="Calibri" w:cs="Calibri"/>
        </w:rPr>
        <w:t xml:space="preserve"> The effect of Ramadan fasting during pregnancy on perinatal outcomes: a systematic review and meta-analysis. </w:t>
      </w:r>
      <w:r w:rsidRPr="00331BC9">
        <w:rPr>
          <w:rFonts w:ascii="Calibri" w:hAnsi="Calibri" w:cs="Calibri"/>
          <w:i/>
          <w:iCs/>
        </w:rPr>
        <w:t>BMC Pregnancy Childbirth</w:t>
      </w:r>
      <w:r w:rsidRPr="00331BC9">
        <w:rPr>
          <w:rFonts w:ascii="Calibri" w:hAnsi="Calibri" w:cs="Calibri"/>
        </w:rPr>
        <w:t xml:space="preserve"> </w:t>
      </w:r>
      <w:proofErr w:type="gramStart"/>
      <w:r w:rsidRPr="00331BC9">
        <w:rPr>
          <w:rFonts w:ascii="Calibri" w:hAnsi="Calibri" w:cs="Calibri"/>
        </w:rPr>
        <w:t>2018;18:421</w:t>
      </w:r>
      <w:proofErr w:type="gramEnd"/>
      <w:r w:rsidRPr="00331BC9">
        <w:rPr>
          <w:rFonts w:ascii="Calibri" w:hAnsi="Calibri" w:cs="Calibri"/>
        </w:rPr>
        <w:t>.</w:t>
      </w:r>
    </w:p>
    <w:p w14:paraId="01C5EE65" w14:textId="77777777" w:rsidR="00331BC9" w:rsidRPr="00331BC9" w:rsidRDefault="00331BC9" w:rsidP="00331BC9">
      <w:pPr>
        <w:pStyle w:val="Bibliography"/>
        <w:rPr>
          <w:rFonts w:ascii="Calibri" w:hAnsi="Calibri" w:cs="Calibri"/>
        </w:rPr>
      </w:pPr>
      <w:r w:rsidRPr="00331BC9">
        <w:rPr>
          <w:rFonts w:ascii="Calibri" w:hAnsi="Calibri" w:cs="Calibri"/>
        </w:rPr>
        <w:t xml:space="preserve">12. </w:t>
      </w:r>
      <w:r w:rsidRPr="00331BC9">
        <w:rPr>
          <w:rFonts w:ascii="Calibri" w:hAnsi="Calibri" w:cs="Calibri"/>
        </w:rPr>
        <w:tab/>
      </w:r>
      <w:proofErr w:type="spellStart"/>
      <w:r w:rsidRPr="00331BC9">
        <w:rPr>
          <w:rFonts w:ascii="Calibri" w:hAnsi="Calibri" w:cs="Calibri"/>
        </w:rPr>
        <w:t>Oosterwijk</w:t>
      </w:r>
      <w:proofErr w:type="spellEnd"/>
      <w:r w:rsidRPr="00331BC9">
        <w:rPr>
          <w:rFonts w:ascii="Calibri" w:hAnsi="Calibri" w:cs="Calibri"/>
        </w:rPr>
        <w:t xml:space="preserve"> VNL, Molenaar JM, van Bilsen LA, Kiefte-de Jong JC. Ramadan Fasting during Pregnancy and Health Outcomes in Offspring: A Systematic Review. </w:t>
      </w:r>
      <w:r w:rsidRPr="00331BC9">
        <w:rPr>
          <w:rFonts w:ascii="Calibri" w:hAnsi="Calibri" w:cs="Calibri"/>
          <w:i/>
          <w:iCs/>
        </w:rPr>
        <w:t>Nutrients</w:t>
      </w:r>
      <w:r w:rsidRPr="00331BC9">
        <w:rPr>
          <w:rFonts w:ascii="Calibri" w:hAnsi="Calibri" w:cs="Calibri"/>
        </w:rPr>
        <w:t xml:space="preserve"> </w:t>
      </w:r>
      <w:proofErr w:type="gramStart"/>
      <w:r w:rsidRPr="00331BC9">
        <w:rPr>
          <w:rFonts w:ascii="Calibri" w:hAnsi="Calibri" w:cs="Calibri"/>
        </w:rPr>
        <w:t>2021;13:3450</w:t>
      </w:r>
      <w:proofErr w:type="gramEnd"/>
      <w:r w:rsidRPr="00331BC9">
        <w:rPr>
          <w:rFonts w:ascii="Calibri" w:hAnsi="Calibri" w:cs="Calibri"/>
        </w:rPr>
        <w:t>.</w:t>
      </w:r>
    </w:p>
    <w:p w14:paraId="2157499F" w14:textId="77777777" w:rsidR="00331BC9" w:rsidRPr="00331BC9" w:rsidRDefault="00331BC9" w:rsidP="00331BC9">
      <w:pPr>
        <w:pStyle w:val="Bibliography"/>
        <w:rPr>
          <w:rFonts w:ascii="Calibri" w:hAnsi="Calibri" w:cs="Calibri"/>
        </w:rPr>
      </w:pPr>
      <w:r w:rsidRPr="00331BC9">
        <w:rPr>
          <w:rFonts w:ascii="Calibri" w:hAnsi="Calibri" w:cs="Calibri"/>
        </w:rPr>
        <w:t xml:space="preserve">13. </w:t>
      </w:r>
      <w:r w:rsidRPr="00331BC9">
        <w:rPr>
          <w:rFonts w:ascii="Calibri" w:hAnsi="Calibri" w:cs="Calibri"/>
        </w:rPr>
        <w:tab/>
        <w:t xml:space="preserve">Ali AM, Kunugi H. Intermittent Fasting, Dietary Modifications, and Exercise for the Control of Gestational Diabetes and Maternal Mood Dysregulation: A Review and a Case Report. </w:t>
      </w:r>
      <w:r w:rsidRPr="00331BC9">
        <w:rPr>
          <w:rFonts w:ascii="Calibri" w:hAnsi="Calibri" w:cs="Calibri"/>
          <w:i/>
          <w:iCs/>
        </w:rPr>
        <w:t>Int J Environ Res Public Health</w:t>
      </w:r>
      <w:r w:rsidRPr="00331BC9">
        <w:rPr>
          <w:rFonts w:ascii="Calibri" w:hAnsi="Calibri" w:cs="Calibri"/>
        </w:rPr>
        <w:t xml:space="preserve"> </w:t>
      </w:r>
      <w:proofErr w:type="gramStart"/>
      <w:r w:rsidRPr="00331BC9">
        <w:rPr>
          <w:rFonts w:ascii="Calibri" w:hAnsi="Calibri" w:cs="Calibri"/>
        </w:rPr>
        <w:t>2020;17:9379</w:t>
      </w:r>
      <w:proofErr w:type="gramEnd"/>
      <w:r w:rsidRPr="00331BC9">
        <w:rPr>
          <w:rFonts w:ascii="Calibri" w:hAnsi="Calibri" w:cs="Calibri"/>
        </w:rPr>
        <w:t>.</w:t>
      </w:r>
    </w:p>
    <w:p w14:paraId="2CB023B2" w14:textId="77777777" w:rsidR="00331BC9" w:rsidRPr="00331BC9" w:rsidRDefault="00331BC9" w:rsidP="00331BC9">
      <w:pPr>
        <w:pStyle w:val="Bibliography"/>
        <w:rPr>
          <w:rFonts w:ascii="Calibri" w:hAnsi="Calibri" w:cs="Calibri"/>
        </w:rPr>
      </w:pPr>
      <w:r w:rsidRPr="00331BC9">
        <w:rPr>
          <w:rFonts w:ascii="Calibri" w:hAnsi="Calibri" w:cs="Calibri"/>
        </w:rPr>
        <w:t xml:space="preserve">14. </w:t>
      </w:r>
      <w:r w:rsidRPr="00331BC9">
        <w:rPr>
          <w:rFonts w:ascii="Calibri" w:hAnsi="Calibri" w:cs="Calibri"/>
        </w:rPr>
        <w:tab/>
        <w:t xml:space="preserve">Mendez N, Halabi D, </w:t>
      </w:r>
      <w:proofErr w:type="spellStart"/>
      <w:r w:rsidRPr="00331BC9">
        <w:rPr>
          <w:rFonts w:ascii="Calibri" w:hAnsi="Calibri" w:cs="Calibri"/>
        </w:rPr>
        <w:t>Spichiger</w:t>
      </w:r>
      <w:proofErr w:type="spellEnd"/>
      <w:r w:rsidRPr="00331BC9">
        <w:rPr>
          <w:rFonts w:ascii="Calibri" w:hAnsi="Calibri" w:cs="Calibri"/>
        </w:rPr>
        <w:t xml:space="preserve"> C, </w:t>
      </w:r>
      <w:r w:rsidRPr="00331BC9">
        <w:rPr>
          <w:rFonts w:ascii="Calibri" w:hAnsi="Calibri" w:cs="Calibri"/>
          <w:i/>
          <w:iCs/>
        </w:rPr>
        <w:t>et al.</w:t>
      </w:r>
      <w:r w:rsidRPr="00331BC9">
        <w:rPr>
          <w:rFonts w:ascii="Calibri" w:hAnsi="Calibri" w:cs="Calibri"/>
        </w:rPr>
        <w:t xml:space="preserve"> Gestational Chronodisruption Impairs Circadian Physiology in Rat Male Offspring, Increasing the Risk of Chronic Disease. </w:t>
      </w:r>
      <w:r w:rsidRPr="00331BC9">
        <w:rPr>
          <w:rFonts w:ascii="Calibri" w:hAnsi="Calibri" w:cs="Calibri"/>
          <w:i/>
          <w:iCs/>
        </w:rPr>
        <w:t>Endocrinology</w:t>
      </w:r>
      <w:r w:rsidRPr="00331BC9">
        <w:rPr>
          <w:rFonts w:ascii="Calibri" w:hAnsi="Calibri" w:cs="Calibri"/>
        </w:rPr>
        <w:t xml:space="preserve"> </w:t>
      </w:r>
      <w:proofErr w:type="gramStart"/>
      <w:r w:rsidRPr="00331BC9">
        <w:rPr>
          <w:rFonts w:ascii="Calibri" w:hAnsi="Calibri" w:cs="Calibri"/>
        </w:rPr>
        <w:t>2016;157:4654</w:t>
      </w:r>
      <w:proofErr w:type="gramEnd"/>
      <w:r w:rsidRPr="00331BC9">
        <w:rPr>
          <w:rFonts w:ascii="Calibri" w:hAnsi="Calibri" w:cs="Calibri"/>
        </w:rPr>
        <w:t>–4668.</w:t>
      </w:r>
    </w:p>
    <w:p w14:paraId="7C56205A" w14:textId="77777777" w:rsidR="00331BC9" w:rsidRPr="00331BC9" w:rsidRDefault="00331BC9" w:rsidP="00331BC9">
      <w:pPr>
        <w:pStyle w:val="Bibliography"/>
        <w:rPr>
          <w:rFonts w:ascii="Calibri" w:hAnsi="Calibri" w:cs="Calibri"/>
        </w:rPr>
      </w:pPr>
      <w:r w:rsidRPr="00331BC9">
        <w:rPr>
          <w:rFonts w:ascii="Calibri" w:hAnsi="Calibri" w:cs="Calibri"/>
        </w:rPr>
        <w:lastRenderedPageBreak/>
        <w:t xml:space="preserve">15. </w:t>
      </w:r>
      <w:r w:rsidRPr="00331BC9">
        <w:rPr>
          <w:rFonts w:ascii="Calibri" w:hAnsi="Calibri" w:cs="Calibri"/>
        </w:rPr>
        <w:tab/>
        <w:t xml:space="preserve">Varcoe TJ, Wight N, </w:t>
      </w:r>
      <w:proofErr w:type="spellStart"/>
      <w:r w:rsidRPr="00331BC9">
        <w:rPr>
          <w:rFonts w:ascii="Calibri" w:hAnsi="Calibri" w:cs="Calibri"/>
        </w:rPr>
        <w:t>Voultsios</w:t>
      </w:r>
      <w:proofErr w:type="spellEnd"/>
      <w:r w:rsidRPr="00331BC9">
        <w:rPr>
          <w:rFonts w:ascii="Calibri" w:hAnsi="Calibri" w:cs="Calibri"/>
        </w:rPr>
        <w:t xml:space="preserve"> A, Salkeld MD, Kennaway DJ. Chronic Phase Shifts of the Photoperiod throughout Pregnancy Programs Glucose Intolerance and Insulin Resistance in the Rat. </w:t>
      </w:r>
      <w:proofErr w:type="spellStart"/>
      <w:r w:rsidRPr="00331BC9">
        <w:rPr>
          <w:rFonts w:ascii="Calibri" w:hAnsi="Calibri" w:cs="Calibri"/>
          <w:i/>
          <w:iCs/>
        </w:rPr>
        <w:t>PLoS</w:t>
      </w:r>
      <w:proofErr w:type="spellEnd"/>
      <w:r w:rsidRPr="00331BC9">
        <w:rPr>
          <w:rFonts w:ascii="Calibri" w:hAnsi="Calibri" w:cs="Calibri"/>
          <w:i/>
          <w:iCs/>
        </w:rPr>
        <w:t xml:space="preserve"> One</w:t>
      </w:r>
      <w:r w:rsidRPr="00331BC9">
        <w:rPr>
          <w:rFonts w:ascii="Calibri" w:hAnsi="Calibri" w:cs="Calibri"/>
        </w:rPr>
        <w:t xml:space="preserve"> 2011;</w:t>
      </w:r>
      <w:proofErr w:type="gramStart"/>
      <w:r w:rsidRPr="00331BC9">
        <w:rPr>
          <w:rFonts w:ascii="Calibri" w:hAnsi="Calibri" w:cs="Calibri"/>
        </w:rPr>
        <w:t>6:e</w:t>
      </w:r>
      <w:proofErr w:type="gramEnd"/>
      <w:r w:rsidRPr="00331BC9">
        <w:rPr>
          <w:rFonts w:ascii="Calibri" w:hAnsi="Calibri" w:cs="Calibri"/>
        </w:rPr>
        <w:t>18504.</w:t>
      </w:r>
    </w:p>
    <w:p w14:paraId="0F2421D9" w14:textId="77777777" w:rsidR="00331BC9" w:rsidRPr="00331BC9" w:rsidRDefault="00331BC9" w:rsidP="00331BC9">
      <w:pPr>
        <w:pStyle w:val="Bibliography"/>
        <w:rPr>
          <w:rFonts w:ascii="Calibri" w:hAnsi="Calibri" w:cs="Calibri"/>
        </w:rPr>
      </w:pPr>
      <w:r w:rsidRPr="00331BC9">
        <w:rPr>
          <w:rFonts w:ascii="Calibri" w:hAnsi="Calibri" w:cs="Calibri"/>
        </w:rPr>
        <w:t xml:space="preserve">16. </w:t>
      </w:r>
      <w:r w:rsidRPr="00331BC9">
        <w:rPr>
          <w:rFonts w:ascii="Calibri" w:hAnsi="Calibri" w:cs="Calibri"/>
        </w:rPr>
        <w:tab/>
        <w:t xml:space="preserve">Upadhyay A, Sinha RA, Kumar A, Godbole MM. Time-restricted feeding ameliorates maternal high-fat diet-induced fetal lung injury. </w:t>
      </w:r>
      <w:r w:rsidRPr="00331BC9">
        <w:rPr>
          <w:rFonts w:ascii="Calibri" w:hAnsi="Calibri" w:cs="Calibri"/>
          <w:i/>
          <w:iCs/>
        </w:rPr>
        <w:t>Experimental and Molecular Pathology</w:t>
      </w:r>
      <w:r w:rsidRPr="00331BC9">
        <w:rPr>
          <w:rFonts w:ascii="Calibri" w:hAnsi="Calibri" w:cs="Calibri"/>
        </w:rPr>
        <w:t xml:space="preserve"> </w:t>
      </w:r>
      <w:proofErr w:type="gramStart"/>
      <w:r w:rsidRPr="00331BC9">
        <w:rPr>
          <w:rFonts w:ascii="Calibri" w:hAnsi="Calibri" w:cs="Calibri"/>
        </w:rPr>
        <w:t>2020;114:104413</w:t>
      </w:r>
      <w:proofErr w:type="gramEnd"/>
      <w:r w:rsidRPr="00331BC9">
        <w:rPr>
          <w:rFonts w:ascii="Calibri" w:hAnsi="Calibri" w:cs="Calibri"/>
        </w:rPr>
        <w:t>.</w:t>
      </w:r>
    </w:p>
    <w:p w14:paraId="78332CC3" w14:textId="77777777" w:rsidR="00331BC9" w:rsidRPr="00331BC9" w:rsidRDefault="00331BC9" w:rsidP="00331BC9">
      <w:pPr>
        <w:pStyle w:val="Bibliography"/>
        <w:rPr>
          <w:rFonts w:ascii="Calibri" w:hAnsi="Calibri" w:cs="Calibri"/>
        </w:rPr>
      </w:pPr>
      <w:r w:rsidRPr="00331BC9">
        <w:rPr>
          <w:rFonts w:ascii="Calibri" w:hAnsi="Calibri" w:cs="Calibri"/>
        </w:rPr>
        <w:t xml:space="preserve">17. </w:t>
      </w:r>
      <w:r w:rsidRPr="00331BC9">
        <w:rPr>
          <w:rFonts w:ascii="Calibri" w:hAnsi="Calibri" w:cs="Calibri"/>
        </w:rPr>
        <w:tab/>
        <w:t xml:space="preserve">Upadhyay A, Anjum B, Godbole NM, </w:t>
      </w:r>
      <w:r w:rsidRPr="00331BC9">
        <w:rPr>
          <w:rFonts w:ascii="Calibri" w:hAnsi="Calibri" w:cs="Calibri"/>
          <w:i/>
          <w:iCs/>
        </w:rPr>
        <w:t>et al.</w:t>
      </w:r>
      <w:r w:rsidRPr="00331BC9">
        <w:rPr>
          <w:rFonts w:ascii="Calibri" w:hAnsi="Calibri" w:cs="Calibri"/>
        </w:rPr>
        <w:t xml:space="preserve"> Time-restricted feeding reduces high-fat diet associated placental inflammation and limits adverse effects on fetal organ development. </w:t>
      </w:r>
      <w:r w:rsidRPr="00331BC9">
        <w:rPr>
          <w:rFonts w:ascii="Calibri" w:hAnsi="Calibri" w:cs="Calibri"/>
          <w:i/>
          <w:iCs/>
        </w:rPr>
        <w:t>Biochemical and Biophysical Research Communications</w:t>
      </w:r>
      <w:r w:rsidRPr="00331BC9">
        <w:rPr>
          <w:rFonts w:ascii="Calibri" w:hAnsi="Calibri" w:cs="Calibri"/>
        </w:rPr>
        <w:t xml:space="preserve"> </w:t>
      </w:r>
      <w:proofErr w:type="gramStart"/>
      <w:r w:rsidRPr="00331BC9">
        <w:rPr>
          <w:rFonts w:ascii="Calibri" w:hAnsi="Calibri" w:cs="Calibri"/>
        </w:rPr>
        <w:t>2019;514:415</w:t>
      </w:r>
      <w:proofErr w:type="gramEnd"/>
      <w:r w:rsidRPr="00331BC9">
        <w:rPr>
          <w:rFonts w:ascii="Calibri" w:hAnsi="Calibri" w:cs="Calibri"/>
        </w:rPr>
        <w:t>–421.</w:t>
      </w:r>
    </w:p>
    <w:p w14:paraId="5E49381D" w14:textId="77777777" w:rsidR="00331BC9" w:rsidRPr="00331BC9" w:rsidRDefault="00331BC9" w:rsidP="00331BC9">
      <w:pPr>
        <w:pStyle w:val="Bibliography"/>
        <w:rPr>
          <w:rFonts w:ascii="Calibri" w:hAnsi="Calibri" w:cs="Calibri"/>
        </w:rPr>
      </w:pPr>
      <w:r w:rsidRPr="00331BC9">
        <w:rPr>
          <w:rFonts w:ascii="Calibri" w:hAnsi="Calibri" w:cs="Calibri"/>
        </w:rPr>
        <w:t xml:space="preserve">18. </w:t>
      </w:r>
      <w:r w:rsidRPr="00331BC9">
        <w:rPr>
          <w:rFonts w:ascii="Calibri" w:hAnsi="Calibri" w:cs="Calibri"/>
        </w:rPr>
        <w:tab/>
        <w:t xml:space="preserve">Prates KV, </w:t>
      </w:r>
      <w:proofErr w:type="spellStart"/>
      <w:r w:rsidRPr="00331BC9">
        <w:rPr>
          <w:rFonts w:ascii="Calibri" w:hAnsi="Calibri" w:cs="Calibri"/>
        </w:rPr>
        <w:t>Pavanello</w:t>
      </w:r>
      <w:proofErr w:type="spellEnd"/>
      <w:r w:rsidRPr="00331BC9">
        <w:rPr>
          <w:rFonts w:ascii="Calibri" w:hAnsi="Calibri" w:cs="Calibri"/>
        </w:rPr>
        <w:t xml:space="preserve"> A, Gongora AB, </w:t>
      </w:r>
      <w:r w:rsidRPr="00331BC9">
        <w:rPr>
          <w:rFonts w:ascii="Calibri" w:hAnsi="Calibri" w:cs="Calibri"/>
          <w:i/>
          <w:iCs/>
        </w:rPr>
        <w:t>et al.</w:t>
      </w:r>
      <w:r w:rsidRPr="00331BC9">
        <w:rPr>
          <w:rFonts w:ascii="Calibri" w:hAnsi="Calibri" w:cs="Calibri"/>
        </w:rPr>
        <w:t xml:space="preserve"> Time-restricted feeding during embryonic development leads to metabolic dysfunction in adult rat offspring. </w:t>
      </w:r>
      <w:r w:rsidRPr="00331BC9">
        <w:rPr>
          <w:rFonts w:ascii="Calibri" w:hAnsi="Calibri" w:cs="Calibri"/>
          <w:i/>
          <w:iCs/>
        </w:rPr>
        <w:t>Nutrition</w:t>
      </w:r>
      <w:r w:rsidRPr="00331BC9">
        <w:rPr>
          <w:rFonts w:ascii="Calibri" w:hAnsi="Calibri" w:cs="Calibri"/>
        </w:rPr>
        <w:t xml:space="preserve"> 2022:111776.</w:t>
      </w:r>
    </w:p>
    <w:p w14:paraId="39FA935E" w14:textId="77777777" w:rsidR="00331BC9" w:rsidRPr="00331BC9" w:rsidRDefault="00331BC9" w:rsidP="00331BC9">
      <w:pPr>
        <w:pStyle w:val="Bibliography"/>
        <w:rPr>
          <w:rFonts w:ascii="Calibri" w:hAnsi="Calibri" w:cs="Calibri"/>
        </w:rPr>
      </w:pPr>
      <w:r w:rsidRPr="00331BC9">
        <w:rPr>
          <w:rFonts w:ascii="Calibri" w:hAnsi="Calibri" w:cs="Calibri"/>
        </w:rPr>
        <w:t xml:space="preserve">19. </w:t>
      </w:r>
      <w:r w:rsidRPr="00331BC9">
        <w:rPr>
          <w:rFonts w:ascii="Calibri" w:hAnsi="Calibri" w:cs="Calibri"/>
        </w:rPr>
        <w:tab/>
        <w:t xml:space="preserve">Cienfuegos S, Gabel K, Kalam F, </w:t>
      </w:r>
      <w:r w:rsidRPr="00331BC9">
        <w:rPr>
          <w:rFonts w:ascii="Calibri" w:hAnsi="Calibri" w:cs="Calibri"/>
          <w:i/>
          <w:iCs/>
        </w:rPr>
        <w:t>et al.</w:t>
      </w:r>
      <w:r w:rsidRPr="00331BC9">
        <w:rPr>
          <w:rFonts w:ascii="Calibri" w:hAnsi="Calibri" w:cs="Calibri"/>
        </w:rPr>
        <w:t xml:space="preserve"> Effects of 4- and 6-h Time-Restricted Feeding on Weight and Cardiometabolic Health: A Randomized Controlled Trial in Adults with Obesity. </w:t>
      </w:r>
      <w:r w:rsidRPr="00331BC9">
        <w:rPr>
          <w:rFonts w:ascii="Calibri" w:hAnsi="Calibri" w:cs="Calibri"/>
          <w:i/>
          <w:iCs/>
        </w:rPr>
        <w:t>Cell Metabolism</w:t>
      </w:r>
      <w:r w:rsidRPr="00331BC9">
        <w:rPr>
          <w:rFonts w:ascii="Calibri" w:hAnsi="Calibri" w:cs="Calibri"/>
        </w:rPr>
        <w:t xml:space="preserve"> </w:t>
      </w:r>
      <w:proofErr w:type="gramStart"/>
      <w:r w:rsidRPr="00331BC9">
        <w:rPr>
          <w:rFonts w:ascii="Calibri" w:hAnsi="Calibri" w:cs="Calibri"/>
        </w:rPr>
        <w:t>2020;32:366</w:t>
      </w:r>
      <w:proofErr w:type="gramEnd"/>
      <w:r w:rsidRPr="00331BC9">
        <w:rPr>
          <w:rFonts w:ascii="Calibri" w:hAnsi="Calibri" w:cs="Calibri"/>
        </w:rPr>
        <w:t>-378.e3.</w:t>
      </w:r>
    </w:p>
    <w:p w14:paraId="5CF44707" w14:textId="77777777" w:rsidR="00331BC9" w:rsidRPr="00331BC9" w:rsidRDefault="00331BC9" w:rsidP="00331BC9">
      <w:pPr>
        <w:pStyle w:val="Bibliography"/>
        <w:rPr>
          <w:rFonts w:ascii="Calibri" w:hAnsi="Calibri" w:cs="Calibri"/>
        </w:rPr>
      </w:pPr>
      <w:r w:rsidRPr="00331BC9">
        <w:rPr>
          <w:rFonts w:ascii="Calibri" w:hAnsi="Calibri" w:cs="Calibri"/>
        </w:rPr>
        <w:t xml:space="preserve">20. </w:t>
      </w:r>
      <w:r w:rsidRPr="00331BC9">
        <w:rPr>
          <w:rFonts w:ascii="Calibri" w:hAnsi="Calibri" w:cs="Calibri"/>
        </w:rPr>
        <w:tab/>
        <w:t xml:space="preserve">Gabel K, Hoddy KK, Haggerty N, </w:t>
      </w:r>
      <w:r w:rsidRPr="00331BC9">
        <w:rPr>
          <w:rFonts w:ascii="Calibri" w:hAnsi="Calibri" w:cs="Calibri"/>
          <w:i/>
          <w:iCs/>
        </w:rPr>
        <w:t>et al.</w:t>
      </w:r>
      <w:r w:rsidRPr="00331BC9">
        <w:rPr>
          <w:rFonts w:ascii="Calibri" w:hAnsi="Calibri" w:cs="Calibri"/>
        </w:rPr>
        <w:t xml:space="preserve"> Effects of 8-hour time restricted feeding on body weight and metabolic disease risk factors in obese adults: A pilot study. </w:t>
      </w:r>
      <w:proofErr w:type="spellStart"/>
      <w:r w:rsidRPr="00331BC9">
        <w:rPr>
          <w:rFonts w:ascii="Calibri" w:hAnsi="Calibri" w:cs="Calibri"/>
          <w:i/>
          <w:iCs/>
        </w:rPr>
        <w:t>Nutr</w:t>
      </w:r>
      <w:proofErr w:type="spellEnd"/>
      <w:r w:rsidRPr="00331BC9">
        <w:rPr>
          <w:rFonts w:ascii="Calibri" w:hAnsi="Calibri" w:cs="Calibri"/>
          <w:i/>
          <w:iCs/>
        </w:rPr>
        <w:t xml:space="preserve"> Healthy Aging</w:t>
      </w:r>
      <w:r w:rsidRPr="00331BC9">
        <w:rPr>
          <w:rFonts w:ascii="Calibri" w:hAnsi="Calibri" w:cs="Calibri"/>
        </w:rPr>
        <w:t xml:space="preserve"> </w:t>
      </w:r>
      <w:proofErr w:type="gramStart"/>
      <w:r w:rsidRPr="00331BC9">
        <w:rPr>
          <w:rFonts w:ascii="Calibri" w:hAnsi="Calibri" w:cs="Calibri"/>
        </w:rPr>
        <w:t>2018;4:345</w:t>
      </w:r>
      <w:proofErr w:type="gramEnd"/>
      <w:r w:rsidRPr="00331BC9">
        <w:rPr>
          <w:rFonts w:ascii="Calibri" w:hAnsi="Calibri" w:cs="Calibri"/>
        </w:rPr>
        <w:t>–353.</w:t>
      </w:r>
    </w:p>
    <w:p w14:paraId="2255B521" w14:textId="77777777" w:rsidR="00331BC9" w:rsidRPr="00331BC9" w:rsidRDefault="00331BC9" w:rsidP="00331BC9">
      <w:pPr>
        <w:pStyle w:val="Bibliography"/>
        <w:rPr>
          <w:rFonts w:ascii="Calibri" w:hAnsi="Calibri" w:cs="Calibri"/>
        </w:rPr>
      </w:pPr>
      <w:r w:rsidRPr="00331BC9">
        <w:rPr>
          <w:rFonts w:ascii="Calibri" w:hAnsi="Calibri" w:cs="Calibri"/>
        </w:rPr>
        <w:t xml:space="preserve">21. </w:t>
      </w:r>
      <w:r w:rsidRPr="00331BC9">
        <w:rPr>
          <w:rFonts w:ascii="Calibri" w:hAnsi="Calibri" w:cs="Calibri"/>
        </w:rPr>
        <w:tab/>
        <w:t xml:space="preserve">Gill S, Panda S. A smartphone app reveals erratic diurnal eating patterns in humans that can be modulated for health benefits. </w:t>
      </w:r>
      <w:r w:rsidRPr="00331BC9">
        <w:rPr>
          <w:rFonts w:ascii="Calibri" w:hAnsi="Calibri" w:cs="Calibri"/>
          <w:i/>
          <w:iCs/>
        </w:rPr>
        <w:t xml:space="preserve">Cell </w:t>
      </w:r>
      <w:proofErr w:type="spellStart"/>
      <w:r w:rsidRPr="00331BC9">
        <w:rPr>
          <w:rFonts w:ascii="Calibri" w:hAnsi="Calibri" w:cs="Calibri"/>
          <w:i/>
          <w:iCs/>
        </w:rPr>
        <w:t>Metab</w:t>
      </w:r>
      <w:proofErr w:type="spellEnd"/>
      <w:r w:rsidRPr="00331BC9">
        <w:rPr>
          <w:rFonts w:ascii="Calibri" w:hAnsi="Calibri" w:cs="Calibri"/>
        </w:rPr>
        <w:t xml:space="preserve"> </w:t>
      </w:r>
      <w:proofErr w:type="gramStart"/>
      <w:r w:rsidRPr="00331BC9">
        <w:rPr>
          <w:rFonts w:ascii="Calibri" w:hAnsi="Calibri" w:cs="Calibri"/>
        </w:rPr>
        <w:t>2015;22:789</w:t>
      </w:r>
      <w:proofErr w:type="gramEnd"/>
      <w:r w:rsidRPr="00331BC9">
        <w:rPr>
          <w:rFonts w:ascii="Calibri" w:hAnsi="Calibri" w:cs="Calibri"/>
        </w:rPr>
        <w:t>–798.</w:t>
      </w:r>
    </w:p>
    <w:p w14:paraId="4D1287CE" w14:textId="77777777" w:rsidR="00331BC9" w:rsidRPr="00331BC9" w:rsidRDefault="00331BC9" w:rsidP="00331BC9">
      <w:pPr>
        <w:pStyle w:val="Bibliography"/>
        <w:rPr>
          <w:rFonts w:ascii="Calibri" w:hAnsi="Calibri" w:cs="Calibri"/>
        </w:rPr>
      </w:pPr>
      <w:r w:rsidRPr="00331BC9">
        <w:rPr>
          <w:rFonts w:ascii="Calibri" w:hAnsi="Calibri" w:cs="Calibri"/>
        </w:rPr>
        <w:t xml:space="preserve">22. </w:t>
      </w:r>
      <w:r w:rsidRPr="00331BC9">
        <w:rPr>
          <w:rFonts w:ascii="Calibri" w:hAnsi="Calibri" w:cs="Calibri"/>
        </w:rPr>
        <w:tab/>
        <w:t xml:space="preserve">Moro T, Tinsley G, Bianco A, </w:t>
      </w:r>
      <w:r w:rsidRPr="00331BC9">
        <w:rPr>
          <w:rFonts w:ascii="Calibri" w:hAnsi="Calibri" w:cs="Calibri"/>
          <w:i/>
          <w:iCs/>
        </w:rPr>
        <w:t>et al.</w:t>
      </w:r>
      <w:r w:rsidRPr="00331BC9">
        <w:rPr>
          <w:rFonts w:ascii="Calibri" w:hAnsi="Calibri" w:cs="Calibri"/>
        </w:rPr>
        <w:t xml:space="preserve"> Effects of eight weeks of time-restricted feeding (16/8) on basal metabolism, maximal strength, body composition, inflammation, and cardiovascular risk factors in resistance-trained males. </w:t>
      </w:r>
      <w:r w:rsidRPr="00331BC9">
        <w:rPr>
          <w:rFonts w:ascii="Calibri" w:hAnsi="Calibri" w:cs="Calibri"/>
          <w:i/>
          <w:iCs/>
        </w:rPr>
        <w:t xml:space="preserve">J </w:t>
      </w:r>
      <w:proofErr w:type="spellStart"/>
      <w:r w:rsidRPr="00331BC9">
        <w:rPr>
          <w:rFonts w:ascii="Calibri" w:hAnsi="Calibri" w:cs="Calibri"/>
          <w:i/>
          <w:iCs/>
        </w:rPr>
        <w:t>Transl</w:t>
      </w:r>
      <w:proofErr w:type="spellEnd"/>
      <w:r w:rsidRPr="00331BC9">
        <w:rPr>
          <w:rFonts w:ascii="Calibri" w:hAnsi="Calibri" w:cs="Calibri"/>
          <w:i/>
          <w:iCs/>
        </w:rPr>
        <w:t xml:space="preserve"> Med</w:t>
      </w:r>
      <w:r w:rsidRPr="00331BC9">
        <w:rPr>
          <w:rFonts w:ascii="Calibri" w:hAnsi="Calibri" w:cs="Calibri"/>
        </w:rPr>
        <w:t xml:space="preserve"> </w:t>
      </w:r>
      <w:proofErr w:type="gramStart"/>
      <w:r w:rsidRPr="00331BC9">
        <w:rPr>
          <w:rFonts w:ascii="Calibri" w:hAnsi="Calibri" w:cs="Calibri"/>
        </w:rPr>
        <w:t>2016;14:290</w:t>
      </w:r>
      <w:proofErr w:type="gramEnd"/>
      <w:r w:rsidRPr="00331BC9">
        <w:rPr>
          <w:rFonts w:ascii="Calibri" w:hAnsi="Calibri" w:cs="Calibri"/>
        </w:rPr>
        <w:t>.</w:t>
      </w:r>
    </w:p>
    <w:p w14:paraId="5AF0DB5A" w14:textId="77777777" w:rsidR="00331BC9" w:rsidRPr="00331BC9" w:rsidRDefault="00331BC9" w:rsidP="00331BC9">
      <w:pPr>
        <w:pStyle w:val="Bibliography"/>
        <w:rPr>
          <w:rFonts w:ascii="Calibri" w:hAnsi="Calibri" w:cs="Calibri"/>
        </w:rPr>
      </w:pPr>
      <w:r w:rsidRPr="00331BC9">
        <w:rPr>
          <w:rFonts w:ascii="Calibri" w:hAnsi="Calibri" w:cs="Calibri"/>
        </w:rPr>
        <w:t xml:space="preserve">23. </w:t>
      </w:r>
      <w:r w:rsidRPr="00331BC9">
        <w:rPr>
          <w:rFonts w:ascii="Calibri" w:hAnsi="Calibri" w:cs="Calibri"/>
        </w:rPr>
        <w:tab/>
        <w:t xml:space="preserve">Antoni R, Robertson TM, Robertson MD, Johnston JD. A pilot feasibility study exploring the effects of a moderate time-restricted feeding intervention on energy intake, </w:t>
      </w:r>
      <w:proofErr w:type="gramStart"/>
      <w:r w:rsidRPr="00331BC9">
        <w:rPr>
          <w:rFonts w:ascii="Calibri" w:hAnsi="Calibri" w:cs="Calibri"/>
        </w:rPr>
        <w:t>adiposity</w:t>
      </w:r>
      <w:proofErr w:type="gramEnd"/>
      <w:r w:rsidRPr="00331BC9">
        <w:rPr>
          <w:rFonts w:ascii="Calibri" w:hAnsi="Calibri" w:cs="Calibri"/>
        </w:rPr>
        <w:t xml:space="preserve"> and metabolic physiology in free-living human subjects. </w:t>
      </w:r>
      <w:r w:rsidRPr="00331BC9">
        <w:rPr>
          <w:rFonts w:ascii="Calibri" w:hAnsi="Calibri" w:cs="Calibri"/>
          <w:i/>
          <w:iCs/>
        </w:rPr>
        <w:t>Journal of Nutritional Science</w:t>
      </w:r>
      <w:r w:rsidRPr="00331BC9">
        <w:rPr>
          <w:rFonts w:ascii="Calibri" w:hAnsi="Calibri" w:cs="Calibri"/>
        </w:rPr>
        <w:t xml:space="preserve"> 2018;7.</w:t>
      </w:r>
    </w:p>
    <w:p w14:paraId="651BECA7" w14:textId="77777777" w:rsidR="00331BC9" w:rsidRPr="00331BC9" w:rsidRDefault="00331BC9" w:rsidP="00331BC9">
      <w:pPr>
        <w:pStyle w:val="Bibliography"/>
        <w:rPr>
          <w:rFonts w:ascii="Calibri" w:hAnsi="Calibri" w:cs="Calibri"/>
        </w:rPr>
      </w:pPr>
      <w:r w:rsidRPr="00331BC9">
        <w:rPr>
          <w:rFonts w:ascii="Calibri" w:hAnsi="Calibri" w:cs="Calibri"/>
        </w:rPr>
        <w:t xml:space="preserve">24. </w:t>
      </w:r>
      <w:r w:rsidRPr="00331BC9">
        <w:rPr>
          <w:rFonts w:ascii="Calibri" w:hAnsi="Calibri" w:cs="Calibri"/>
        </w:rPr>
        <w:tab/>
        <w:t xml:space="preserve">Lowe DA, Wu N, </w:t>
      </w:r>
      <w:proofErr w:type="spellStart"/>
      <w:r w:rsidRPr="00331BC9">
        <w:rPr>
          <w:rFonts w:ascii="Calibri" w:hAnsi="Calibri" w:cs="Calibri"/>
        </w:rPr>
        <w:t>Rohdin</w:t>
      </w:r>
      <w:proofErr w:type="spellEnd"/>
      <w:r w:rsidRPr="00331BC9">
        <w:rPr>
          <w:rFonts w:ascii="Calibri" w:hAnsi="Calibri" w:cs="Calibri"/>
        </w:rPr>
        <w:t xml:space="preserve">-Bibby L, </w:t>
      </w:r>
      <w:r w:rsidRPr="00331BC9">
        <w:rPr>
          <w:rFonts w:ascii="Calibri" w:hAnsi="Calibri" w:cs="Calibri"/>
          <w:i/>
          <w:iCs/>
        </w:rPr>
        <w:t>et al.</w:t>
      </w:r>
      <w:r w:rsidRPr="00331BC9">
        <w:rPr>
          <w:rFonts w:ascii="Calibri" w:hAnsi="Calibri" w:cs="Calibri"/>
        </w:rPr>
        <w:t xml:space="preserve"> Effects of Time-Restricted Eating on Weight Loss and Other Metabolic Parameters in Women and Men </w:t>
      </w:r>
      <w:proofErr w:type="gramStart"/>
      <w:r w:rsidRPr="00331BC9">
        <w:rPr>
          <w:rFonts w:ascii="Calibri" w:hAnsi="Calibri" w:cs="Calibri"/>
        </w:rPr>
        <w:t>With</w:t>
      </w:r>
      <w:proofErr w:type="gramEnd"/>
      <w:r w:rsidRPr="00331BC9">
        <w:rPr>
          <w:rFonts w:ascii="Calibri" w:hAnsi="Calibri" w:cs="Calibri"/>
        </w:rPr>
        <w:t xml:space="preserve"> Overweight and Obesity: The TREAT Randomized Clinical Trial. </w:t>
      </w:r>
      <w:r w:rsidRPr="00331BC9">
        <w:rPr>
          <w:rFonts w:ascii="Calibri" w:hAnsi="Calibri" w:cs="Calibri"/>
          <w:i/>
          <w:iCs/>
        </w:rPr>
        <w:t>JAMA Intern Med</w:t>
      </w:r>
      <w:r w:rsidRPr="00331BC9">
        <w:rPr>
          <w:rFonts w:ascii="Calibri" w:hAnsi="Calibri" w:cs="Calibri"/>
        </w:rPr>
        <w:t xml:space="preserve"> 2020.</w:t>
      </w:r>
    </w:p>
    <w:p w14:paraId="7B529E27" w14:textId="77777777" w:rsidR="00331BC9" w:rsidRPr="00331BC9" w:rsidRDefault="00331BC9" w:rsidP="00331BC9">
      <w:pPr>
        <w:pStyle w:val="Bibliography"/>
        <w:rPr>
          <w:rFonts w:ascii="Calibri" w:hAnsi="Calibri" w:cs="Calibri"/>
        </w:rPr>
      </w:pPr>
      <w:r w:rsidRPr="00331BC9">
        <w:rPr>
          <w:rFonts w:ascii="Calibri" w:hAnsi="Calibri" w:cs="Calibri"/>
        </w:rPr>
        <w:t xml:space="preserve">25. </w:t>
      </w:r>
      <w:r w:rsidRPr="00331BC9">
        <w:rPr>
          <w:rFonts w:ascii="Calibri" w:hAnsi="Calibri" w:cs="Calibri"/>
        </w:rPr>
        <w:tab/>
        <w:t xml:space="preserve">Sutton EF, Beyl R, Early KS, Cefalu WT, </w:t>
      </w:r>
      <w:proofErr w:type="spellStart"/>
      <w:r w:rsidRPr="00331BC9">
        <w:rPr>
          <w:rFonts w:ascii="Calibri" w:hAnsi="Calibri" w:cs="Calibri"/>
        </w:rPr>
        <w:t>Ravussin</w:t>
      </w:r>
      <w:proofErr w:type="spellEnd"/>
      <w:r w:rsidRPr="00331BC9">
        <w:rPr>
          <w:rFonts w:ascii="Calibri" w:hAnsi="Calibri" w:cs="Calibri"/>
        </w:rPr>
        <w:t xml:space="preserve"> E, Peterson CM. Early Time-Restricted Feeding Improves Insulin Sensitivity, Blood Pressure, and Oxidative Stress Even without Weight Loss in Men with Prediabetes. </w:t>
      </w:r>
      <w:r w:rsidRPr="00331BC9">
        <w:rPr>
          <w:rFonts w:ascii="Calibri" w:hAnsi="Calibri" w:cs="Calibri"/>
          <w:i/>
          <w:iCs/>
        </w:rPr>
        <w:t xml:space="preserve">Cell </w:t>
      </w:r>
      <w:proofErr w:type="spellStart"/>
      <w:r w:rsidRPr="00331BC9">
        <w:rPr>
          <w:rFonts w:ascii="Calibri" w:hAnsi="Calibri" w:cs="Calibri"/>
          <w:i/>
          <w:iCs/>
        </w:rPr>
        <w:t>Metab</w:t>
      </w:r>
      <w:proofErr w:type="spellEnd"/>
      <w:r w:rsidRPr="00331BC9">
        <w:rPr>
          <w:rFonts w:ascii="Calibri" w:hAnsi="Calibri" w:cs="Calibri"/>
        </w:rPr>
        <w:t xml:space="preserve"> </w:t>
      </w:r>
      <w:proofErr w:type="gramStart"/>
      <w:r w:rsidRPr="00331BC9">
        <w:rPr>
          <w:rFonts w:ascii="Calibri" w:hAnsi="Calibri" w:cs="Calibri"/>
        </w:rPr>
        <w:t>2018;27:1212</w:t>
      </w:r>
      <w:proofErr w:type="gramEnd"/>
      <w:r w:rsidRPr="00331BC9">
        <w:rPr>
          <w:rFonts w:ascii="Calibri" w:hAnsi="Calibri" w:cs="Calibri"/>
        </w:rPr>
        <w:t>-1221.e3.</w:t>
      </w:r>
    </w:p>
    <w:p w14:paraId="2B8A360E" w14:textId="77777777" w:rsidR="00331BC9" w:rsidRPr="00331BC9" w:rsidRDefault="00331BC9" w:rsidP="00331BC9">
      <w:pPr>
        <w:pStyle w:val="Bibliography"/>
        <w:rPr>
          <w:rFonts w:ascii="Calibri" w:hAnsi="Calibri" w:cs="Calibri"/>
        </w:rPr>
      </w:pPr>
      <w:r w:rsidRPr="00331BC9">
        <w:rPr>
          <w:rFonts w:ascii="Calibri" w:hAnsi="Calibri" w:cs="Calibri"/>
        </w:rPr>
        <w:t xml:space="preserve">26. </w:t>
      </w:r>
      <w:r w:rsidRPr="00331BC9">
        <w:rPr>
          <w:rFonts w:ascii="Calibri" w:hAnsi="Calibri" w:cs="Calibri"/>
        </w:rPr>
        <w:tab/>
        <w:t xml:space="preserve">Hutchison AT, Regmi P, Manoogian ENC, </w:t>
      </w:r>
      <w:r w:rsidRPr="00331BC9">
        <w:rPr>
          <w:rFonts w:ascii="Calibri" w:hAnsi="Calibri" w:cs="Calibri"/>
          <w:i/>
          <w:iCs/>
        </w:rPr>
        <w:t>et al.</w:t>
      </w:r>
      <w:r w:rsidRPr="00331BC9">
        <w:rPr>
          <w:rFonts w:ascii="Calibri" w:hAnsi="Calibri" w:cs="Calibri"/>
        </w:rPr>
        <w:t xml:space="preserve"> Time-Restricted Feeding Improves Glucose Tolerance in Men at Risk for Type 2 Diabetes: A Randomized Crossover Trial. </w:t>
      </w:r>
      <w:r w:rsidRPr="00331BC9">
        <w:rPr>
          <w:rFonts w:ascii="Calibri" w:hAnsi="Calibri" w:cs="Calibri"/>
          <w:i/>
          <w:iCs/>
        </w:rPr>
        <w:t>Obesity</w:t>
      </w:r>
      <w:r w:rsidRPr="00331BC9">
        <w:rPr>
          <w:rFonts w:ascii="Calibri" w:hAnsi="Calibri" w:cs="Calibri"/>
        </w:rPr>
        <w:t xml:space="preserve"> </w:t>
      </w:r>
      <w:proofErr w:type="gramStart"/>
      <w:r w:rsidRPr="00331BC9">
        <w:rPr>
          <w:rFonts w:ascii="Calibri" w:hAnsi="Calibri" w:cs="Calibri"/>
        </w:rPr>
        <w:t>2019;27:724</w:t>
      </w:r>
      <w:proofErr w:type="gramEnd"/>
      <w:r w:rsidRPr="00331BC9">
        <w:rPr>
          <w:rFonts w:ascii="Calibri" w:hAnsi="Calibri" w:cs="Calibri"/>
        </w:rPr>
        <w:t>–732.</w:t>
      </w:r>
    </w:p>
    <w:p w14:paraId="70488289" w14:textId="77777777" w:rsidR="00331BC9" w:rsidRPr="00331BC9" w:rsidRDefault="00331BC9" w:rsidP="00331BC9">
      <w:pPr>
        <w:pStyle w:val="Bibliography"/>
        <w:rPr>
          <w:rFonts w:ascii="Calibri" w:hAnsi="Calibri" w:cs="Calibri"/>
        </w:rPr>
      </w:pPr>
      <w:r w:rsidRPr="00331BC9">
        <w:rPr>
          <w:rFonts w:ascii="Calibri" w:hAnsi="Calibri" w:cs="Calibri"/>
        </w:rPr>
        <w:lastRenderedPageBreak/>
        <w:t xml:space="preserve">27. </w:t>
      </w:r>
      <w:r w:rsidRPr="00331BC9">
        <w:rPr>
          <w:rFonts w:ascii="Calibri" w:hAnsi="Calibri" w:cs="Calibri"/>
        </w:rPr>
        <w:tab/>
        <w:t xml:space="preserve">Jamshed H, Beyl RA, Della Manna DL, Yang ES, </w:t>
      </w:r>
      <w:proofErr w:type="spellStart"/>
      <w:r w:rsidRPr="00331BC9">
        <w:rPr>
          <w:rFonts w:ascii="Calibri" w:hAnsi="Calibri" w:cs="Calibri"/>
        </w:rPr>
        <w:t>Ravussin</w:t>
      </w:r>
      <w:proofErr w:type="spellEnd"/>
      <w:r w:rsidRPr="00331BC9">
        <w:rPr>
          <w:rFonts w:ascii="Calibri" w:hAnsi="Calibri" w:cs="Calibri"/>
        </w:rPr>
        <w:t xml:space="preserve"> E, Peterson CM. Early Time-Restricted Feeding Improves 24-Hour Glucose Levels and Affects Markers of the Circadian Clock, Aging, and Autophagy in Humans. </w:t>
      </w:r>
      <w:r w:rsidRPr="00331BC9">
        <w:rPr>
          <w:rFonts w:ascii="Calibri" w:hAnsi="Calibri" w:cs="Calibri"/>
          <w:i/>
          <w:iCs/>
        </w:rPr>
        <w:t>Nutrients</w:t>
      </w:r>
      <w:r w:rsidRPr="00331BC9">
        <w:rPr>
          <w:rFonts w:ascii="Calibri" w:hAnsi="Calibri" w:cs="Calibri"/>
        </w:rPr>
        <w:t xml:space="preserve"> </w:t>
      </w:r>
      <w:proofErr w:type="gramStart"/>
      <w:r w:rsidRPr="00331BC9">
        <w:rPr>
          <w:rFonts w:ascii="Calibri" w:hAnsi="Calibri" w:cs="Calibri"/>
        </w:rPr>
        <w:t>2019;11:1234</w:t>
      </w:r>
      <w:proofErr w:type="gramEnd"/>
      <w:r w:rsidRPr="00331BC9">
        <w:rPr>
          <w:rFonts w:ascii="Calibri" w:hAnsi="Calibri" w:cs="Calibri"/>
        </w:rPr>
        <w:t>.</w:t>
      </w:r>
    </w:p>
    <w:p w14:paraId="28C4BE9A" w14:textId="77777777" w:rsidR="00331BC9" w:rsidRPr="00331BC9" w:rsidRDefault="00331BC9" w:rsidP="00331BC9">
      <w:pPr>
        <w:pStyle w:val="Bibliography"/>
        <w:rPr>
          <w:rFonts w:ascii="Calibri" w:hAnsi="Calibri" w:cs="Calibri"/>
        </w:rPr>
      </w:pPr>
      <w:r w:rsidRPr="00331BC9">
        <w:rPr>
          <w:rFonts w:ascii="Calibri" w:hAnsi="Calibri" w:cs="Calibri"/>
        </w:rPr>
        <w:t xml:space="preserve">28. </w:t>
      </w:r>
      <w:r w:rsidRPr="00331BC9">
        <w:rPr>
          <w:rFonts w:ascii="Calibri" w:hAnsi="Calibri" w:cs="Calibri"/>
        </w:rPr>
        <w:tab/>
        <w:t xml:space="preserve">Wilkinson MJ, Manoogian ENC, Zadourian A, </w:t>
      </w:r>
      <w:r w:rsidRPr="00331BC9">
        <w:rPr>
          <w:rFonts w:ascii="Calibri" w:hAnsi="Calibri" w:cs="Calibri"/>
          <w:i/>
          <w:iCs/>
        </w:rPr>
        <w:t>et al.</w:t>
      </w:r>
      <w:r w:rsidRPr="00331BC9">
        <w:rPr>
          <w:rFonts w:ascii="Calibri" w:hAnsi="Calibri" w:cs="Calibri"/>
        </w:rPr>
        <w:t xml:space="preserve"> Ten-Hour Time-Restricted Eating Reduces Weight, Blood Pressure, and Atherogenic Lipids in Patients with Metabolic Syndrome. </w:t>
      </w:r>
      <w:r w:rsidRPr="00331BC9">
        <w:rPr>
          <w:rFonts w:ascii="Calibri" w:hAnsi="Calibri" w:cs="Calibri"/>
          <w:i/>
          <w:iCs/>
        </w:rPr>
        <w:t xml:space="preserve">Cell </w:t>
      </w:r>
      <w:proofErr w:type="spellStart"/>
      <w:r w:rsidRPr="00331BC9">
        <w:rPr>
          <w:rFonts w:ascii="Calibri" w:hAnsi="Calibri" w:cs="Calibri"/>
          <w:i/>
          <w:iCs/>
        </w:rPr>
        <w:t>Metab</w:t>
      </w:r>
      <w:proofErr w:type="spellEnd"/>
      <w:r w:rsidRPr="00331BC9">
        <w:rPr>
          <w:rFonts w:ascii="Calibri" w:hAnsi="Calibri" w:cs="Calibri"/>
        </w:rPr>
        <w:t xml:space="preserve"> </w:t>
      </w:r>
      <w:proofErr w:type="gramStart"/>
      <w:r w:rsidRPr="00331BC9">
        <w:rPr>
          <w:rFonts w:ascii="Calibri" w:hAnsi="Calibri" w:cs="Calibri"/>
        </w:rPr>
        <w:t>2020;31:92</w:t>
      </w:r>
      <w:proofErr w:type="gramEnd"/>
      <w:r w:rsidRPr="00331BC9">
        <w:rPr>
          <w:rFonts w:ascii="Calibri" w:hAnsi="Calibri" w:cs="Calibri"/>
        </w:rPr>
        <w:t>-104.e5.</w:t>
      </w:r>
    </w:p>
    <w:p w14:paraId="1ED0E51A" w14:textId="77777777" w:rsidR="00331BC9" w:rsidRPr="00331BC9" w:rsidRDefault="00331BC9" w:rsidP="00331BC9">
      <w:pPr>
        <w:pStyle w:val="Bibliography"/>
        <w:rPr>
          <w:rFonts w:ascii="Calibri" w:hAnsi="Calibri" w:cs="Calibri"/>
        </w:rPr>
      </w:pPr>
      <w:r w:rsidRPr="00331BC9">
        <w:rPr>
          <w:rFonts w:ascii="Calibri" w:hAnsi="Calibri" w:cs="Calibri"/>
        </w:rPr>
        <w:t xml:space="preserve">29. </w:t>
      </w:r>
      <w:r w:rsidRPr="00331BC9">
        <w:rPr>
          <w:rFonts w:ascii="Calibri" w:hAnsi="Calibri" w:cs="Calibri"/>
        </w:rPr>
        <w:tab/>
      </w:r>
      <w:proofErr w:type="spellStart"/>
      <w:r w:rsidRPr="00331BC9">
        <w:rPr>
          <w:rFonts w:ascii="Calibri" w:hAnsi="Calibri" w:cs="Calibri"/>
        </w:rPr>
        <w:t>Ravussin</w:t>
      </w:r>
      <w:proofErr w:type="spellEnd"/>
      <w:r w:rsidRPr="00331BC9">
        <w:rPr>
          <w:rFonts w:ascii="Calibri" w:hAnsi="Calibri" w:cs="Calibri"/>
        </w:rPr>
        <w:t xml:space="preserve"> E, Beyl RA, </w:t>
      </w:r>
      <w:proofErr w:type="spellStart"/>
      <w:r w:rsidRPr="00331BC9">
        <w:rPr>
          <w:rFonts w:ascii="Calibri" w:hAnsi="Calibri" w:cs="Calibri"/>
        </w:rPr>
        <w:t>Poggiogalle</w:t>
      </w:r>
      <w:proofErr w:type="spellEnd"/>
      <w:r w:rsidRPr="00331BC9">
        <w:rPr>
          <w:rFonts w:ascii="Calibri" w:hAnsi="Calibri" w:cs="Calibri"/>
        </w:rPr>
        <w:t xml:space="preserve"> E, Hsia DS, Peterson CM. Early Time-Restricted Feeding Reduces Appetite and Increases Fat Oxidation </w:t>
      </w:r>
      <w:proofErr w:type="gramStart"/>
      <w:r w:rsidRPr="00331BC9">
        <w:rPr>
          <w:rFonts w:ascii="Calibri" w:hAnsi="Calibri" w:cs="Calibri"/>
        </w:rPr>
        <w:t>But</w:t>
      </w:r>
      <w:proofErr w:type="gramEnd"/>
      <w:r w:rsidRPr="00331BC9">
        <w:rPr>
          <w:rFonts w:ascii="Calibri" w:hAnsi="Calibri" w:cs="Calibri"/>
        </w:rPr>
        <w:t xml:space="preserve"> Does Not Affect Energy Expenditure in Humans. </w:t>
      </w:r>
      <w:r w:rsidRPr="00331BC9">
        <w:rPr>
          <w:rFonts w:ascii="Calibri" w:hAnsi="Calibri" w:cs="Calibri"/>
          <w:i/>
          <w:iCs/>
        </w:rPr>
        <w:t>Obesity</w:t>
      </w:r>
      <w:r w:rsidRPr="00331BC9">
        <w:rPr>
          <w:rFonts w:ascii="Calibri" w:hAnsi="Calibri" w:cs="Calibri"/>
        </w:rPr>
        <w:t xml:space="preserve"> </w:t>
      </w:r>
      <w:proofErr w:type="gramStart"/>
      <w:r w:rsidRPr="00331BC9">
        <w:rPr>
          <w:rFonts w:ascii="Calibri" w:hAnsi="Calibri" w:cs="Calibri"/>
        </w:rPr>
        <w:t>2019;27:1244</w:t>
      </w:r>
      <w:proofErr w:type="gramEnd"/>
      <w:r w:rsidRPr="00331BC9">
        <w:rPr>
          <w:rFonts w:ascii="Calibri" w:hAnsi="Calibri" w:cs="Calibri"/>
        </w:rPr>
        <w:t>–1254.</w:t>
      </w:r>
    </w:p>
    <w:p w14:paraId="4EF1D10A" w14:textId="77777777" w:rsidR="00331BC9" w:rsidRPr="00331BC9" w:rsidRDefault="00331BC9" w:rsidP="00331BC9">
      <w:pPr>
        <w:pStyle w:val="Bibliography"/>
        <w:rPr>
          <w:rFonts w:ascii="Calibri" w:hAnsi="Calibri" w:cs="Calibri"/>
        </w:rPr>
      </w:pPr>
      <w:r w:rsidRPr="00331BC9">
        <w:rPr>
          <w:rFonts w:ascii="Calibri" w:hAnsi="Calibri" w:cs="Calibri"/>
        </w:rPr>
        <w:t xml:space="preserve">30. </w:t>
      </w:r>
      <w:r w:rsidRPr="00331BC9">
        <w:rPr>
          <w:rFonts w:ascii="Calibri" w:hAnsi="Calibri" w:cs="Calibri"/>
        </w:rPr>
        <w:tab/>
        <w:t xml:space="preserve">Gabel K, Hoddy KK, Burgess HJ, Varady KA. Effect of 8-h time-restricted feeding on sleep quality and duration in adults with obesity. </w:t>
      </w:r>
      <w:r w:rsidRPr="00331BC9">
        <w:rPr>
          <w:rFonts w:ascii="Calibri" w:hAnsi="Calibri" w:cs="Calibri"/>
          <w:i/>
          <w:iCs/>
        </w:rPr>
        <w:t xml:space="preserve">Appl </w:t>
      </w:r>
      <w:proofErr w:type="spellStart"/>
      <w:r w:rsidRPr="00331BC9">
        <w:rPr>
          <w:rFonts w:ascii="Calibri" w:hAnsi="Calibri" w:cs="Calibri"/>
          <w:i/>
          <w:iCs/>
        </w:rPr>
        <w:t>Physiol</w:t>
      </w:r>
      <w:proofErr w:type="spellEnd"/>
      <w:r w:rsidRPr="00331BC9">
        <w:rPr>
          <w:rFonts w:ascii="Calibri" w:hAnsi="Calibri" w:cs="Calibri"/>
          <w:i/>
          <w:iCs/>
        </w:rPr>
        <w:t xml:space="preserve"> </w:t>
      </w:r>
      <w:proofErr w:type="spellStart"/>
      <w:r w:rsidRPr="00331BC9">
        <w:rPr>
          <w:rFonts w:ascii="Calibri" w:hAnsi="Calibri" w:cs="Calibri"/>
          <w:i/>
          <w:iCs/>
        </w:rPr>
        <w:t>Nutr</w:t>
      </w:r>
      <w:proofErr w:type="spellEnd"/>
      <w:r w:rsidRPr="00331BC9">
        <w:rPr>
          <w:rFonts w:ascii="Calibri" w:hAnsi="Calibri" w:cs="Calibri"/>
          <w:i/>
          <w:iCs/>
        </w:rPr>
        <w:t xml:space="preserve"> </w:t>
      </w:r>
      <w:proofErr w:type="spellStart"/>
      <w:r w:rsidRPr="00331BC9">
        <w:rPr>
          <w:rFonts w:ascii="Calibri" w:hAnsi="Calibri" w:cs="Calibri"/>
          <w:i/>
          <w:iCs/>
        </w:rPr>
        <w:t>Metab</w:t>
      </w:r>
      <w:proofErr w:type="spellEnd"/>
      <w:r w:rsidRPr="00331BC9">
        <w:rPr>
          <w:rFonts w:ascii="Calibri" w:hAnsi="Calibri" w:cs="Calibri"/>
        </w:rPr>
        <w:t xml:space="preserve"> </w:t>
      </w:r>
      <w:proofErr w:type="gramStart"/>
      <w:r w:rsidRPr="00331BC9">
        <w:rPr>
          <w:rFonts w:ascii="Calibri" w:hAnsi="Calibri" w:cs="Calibri"/>
        </w:rPr>
        <w:t>2019;44:903</w:t>
      </w:r>
      <w:proofErr w:type="gramEnd"/>
      <w:r w:rsidRPr="00331BC9">
        <w:rPr>
          <w:rFonts w:ascii="Calibri" w:hAnsi="Calibri" w:cs="Calibri"/>
        </w:rPr>
        <w:t>–906.</w:t>
      </w:r>
    </w:p>
    <w:p w14:paraId="2DED481F" w14:textId="77777777" w:rsidR="00331BC9" w:rsidRPr="00331BC9" w:rsidRDefault="00331BC9" w:rsidP="00331BC9">
      <w:pPr>
        <w:pStyle w:val="Bibliography"/>
        <w:rPr>
          <w:rFonts w:ascii="Calibri" w:hAnsi="Calibri" w:cs="Calibri"/>
        </w:rPr>
      </w:pPr>
      <w:r w:rsidRPr="00331BC9">
        <w:rPr>
          <w:rFonts w:ascii="Calibri" w:hAnsi="Calibri" w:cs="Calibri"/>
        </w:rPr>
        <w:t xml:space="preserve">31. </w:t>
      </w:r>
      <w:r w:rsidRPr="00331BC9">
        <w:rPr>
          <w:rFonts w:ascii="Calibri" w:hAnsi="Calibri" w:cs="Calibri"/>
        </w:rPr>
        <w:tab/>
      </w:r>
      <w:proofErr w:type="spellStart"/>
      <w:r w:rsidRPr="00331BC9">
        <w:rPr>
          <w:rFonts w:ascii="Calibri" w:hAnsi="Calibri" w:cs="Calibri"/>
        </w:rPr>
        <w:t>Boucsein</w:t>
      </w:r>
      <w:proofErr w:type="spellEnd"/>
      <w:r w:rsidRPr="00331BC9">
        <w:rPr>
          <w:rFonts w:ascii="Calibri" w:hAnsi="Calibri" w:cs="Calibri"/>
        </w:rPr>
        <w:t xml:space="preserve"> A, Rizwan MZ, Tups A. Hypothalamic leptin sensitivity and health benefits of time-restricted feeding are dependent on the time of day in male mice. </w:t>
      </w:r>
      <w:r w:rsidRPr="00331BC9">
        <w:rPr>
          <w:rFonts w:ascii="Calibri" w:hAnsi="Calibri" w:cs="Calibri"/>
          <w:i/>
          <w:iCs/>
        </w:rPr>
        <w:t>FASEB J</w:t>
      </w:r>
      <w:r w:rsidRPr="00331BC9">
        <w:rPr>
          <w:rFonts w:ascii="Calibri" w:hAnsi="Calibri" w:cs="Calibri"/>
        </w:rPr>
        <w:t xml:space="preserve"> </w:t>
      </w:r>
      <w:proofErr w:type="gramStart"/>
      <w:r w:rsidRPr="00331BC9">
        <w:rPr>
          <w:rFonts w:ascii="Calibri" w:hAnsi="Calibri" w:cs="Calibri"/>
        </w:rPr>
        <w:t>2019;33:12175</w:t>
      </w:r>
      <w:proofErr w:type="gramEnd"/>
      <w:r w:rsidRPr="00331BC9">
        <w:rPr>
          <w:rFonts w:ascii="Calibri" w:hAnsi="Calibri" w:cs="Calibri"/>
        </w:rPr>
        <w:t>–12187.</w:t>
      </w:r>
    </w:p>
    <w:p w14:paraId="02F49ECA" w14:textId="77777777" w:rsidR="00331BC9" w:rsidRPr="00331BC9" w:rsidRDefault="00331BC9" w:rsidP="00331BC9">
      <w:pPr>
        <w:pStyle w:val="Bibliography"/>
        <w:rPr>
          <w:rFonts w:ascii="Calibri" w:hAnsi="Calibri" w:cs="Calibri"/>
        </w:rPr>
      </w:pPr>
      <w:r w:rsidRPr="00331BC9">
        <w:rPr>
          <w:rFonts w:ascii="Calibri" w:hAnsi="Calibri" w:cs="Calibri"/>
        </w:rPr>
        <w:t xml:space="preserve">32. </w:t>
      </w:r>
      <w:r w:rsidRPr="00331BC9">
        <w:rPr>
          <w:rFonts w:ascii="Calibri" w:hAnsi="Calibri" w:cs="Calibri"/>
        </w:rPr>
        <w:tab/>
        <w:t xml:space="preserve">Chaix A, </w:t>
      </w:r>
      <w:proofErr w:type="spellStart"/>
      <w:r w:rsidRPr="00331BC9">
        <w:rPr>
          <w:rFonts w:ascii="Calibri" w:hAnsi="Calibri" w:cs="Calibri"/>
        </w:rPr>
        <w:t>Zarrinpar</w:t>
      </w:r>
      <w:proofErr w:type="spellEnd"/>
      <w:r w:rsidRPr="00331BC9">
        <w:rPr>
          <w:rFonts w:ascii="Calibri" w:hAnsi="Calibri" w:cs="Calibri"/>
        </w:rPr>
        <w:t xml:space="preserve"> A, </w:t>
      </w:r>
      <w:proofErr w:type="spellStart"/>
      <w:r w:rsidRPr="00331BC9">
        <w:rPr>
          <w:rFonts w:ascii="Calibri" w:hAnsi="Calibri" w:cs="Calibri"/>
        </w:rPr>
        <w:t>Miu</w:t>
      </w:r>
      <w:proofErr w:type="spellEnd"/>
      <w:r w:rsidRPr="00331BC9">
        <w:rPr>
          <w:rFonts w:ascii="Calibri" w:hAnsi="Calibri" w:cs="Calibri"/>
        </w:rPr>
        <w:t xml:space="preserve"> P, Panda S. Time-restricted feeding is a preventative and therapeutic intervention against diverse nutritional challenges. </w:t>
      </w:r>
      <w:r w:rsidRPr="00331BC9">
        <w:rPr>
          <w:rFonts w:ascii="Calibri" w:hAnsi="Calibri" w:cs="Calibri"/>
          <w:i/>
          <w:iCs/>
        </w:rPr>
        <w:t xml:space="preserve">Cell </w:t>
      </w:r>
      <w:proofErr w:type="spellStart"/>
      <w:r w:rsidRPr="00331BC9">
        <w:rPr>
          <w:rFonts w:ascii="Calibri" w:hAnsi="Calibri" w:cs="Calibri"/>
          <w:i/>
          <w:iCs/>
        </w:rPr>
        <w:t>Metab</w:t>
      </w:r>
      <w:proofErr w:type="spellEnd"/>
      <w:r w:rsidRPr="00331BC9">
        <w:rPr>
          <w:rFonts w:ascii="Calibri" w:hAnsi="Calibri" w:cs="Calibri"/>
        </w:rPr>
        <w:t xml:space="preserve"> </w:t>
      </w:r>
      <w:proofErr w:type="gramStart"/>
      <w:r w:rsidRPr="00331BC9">
        <w:rPr>
          <w:rFonts w:ascii="Calibri" w:hAnsi="Calibri" w:cs="Calibri"/>
        </w:rPr>
        <w:t>2014;20:991</w:t>
      </w:r>
      <w:proofErr w:type="gramEnd"/>
      <w:r w:rsidRPr="00331BC9">
        <w:rPr>
          <w:rFonts w:ascii="Calibri" w:hAnsi="Calibri" w:cs="Calibri"/>
        </w:rPr>
        <w:t>–1005.</w:t>
      </w:r>
    </w:p>
    <w:p w14:paraId="7D7C5078" w14:textId="77777777" w:rsidR="00331BC9" w:rsidRPr="00331BC9" w:rsidRDefault="00331BC9" w:rsidP="00331BC9">
      <w:pPr>
        <w:pStyle w:val="Bibliography"/>
        <w:rPr>
          <w:rFonts w:ascii="Calibri" w:hAnsi="Calibri" w:cs="Calibri"/>
        </w:rPr>
      </w:pPr>
      <w:r w:rsidRPr="00331BC9">
        <w:rPr>
          <w:rFonts w:ascii="Calibri" w:hAnsi="Calibri" w:cs="Calibri"/>
        </w:rPr>
        <w:t xml:space="preserve">33. </w:t>
      </w:r>
      <w:r w:rsidRPr="00331BC9">
        <w:rPr>
          <w:rFonts w:ascii="Calibri" w:hAnsi="Calibri" w:cs="Calibri"/>
        </w:rPr>
        <w:tab/>
        <w:t xml:space="preserve">Chung H, Chou W, Sears DD, Patterson RE, Webster NJG, Ellies LG. Time-restricted feeding improves insulin resistance and hepatic steatosis in a mouse model of postmenopausal obesity. </w:t>
      </w:r>
      <w:r w:rsidRPr="00331BC9">
        <w:rPr>
          <w:rFonts w:ascii="Calibri" w:hAnsi="Calibri" w:cs="Calibri"/>
          <w:i/>
          <w:iCs/>
        </w:rPr>
        <w:t>Metabolism</w:t>
      </w:r>
      <w:r w:rsidRPr="00331BC9">
        <w:rPr>
          <w:rFonts w:ascii="Calibri" w:hAnsi="Calibri" w:cs="Calibri"/>
        </w:rPr>
        <w:t xml:space="preserve"> </w:t>
      </w:r>
      <w:proofErr w:type="gramStart"/>
      <w:r w:rsidRPr="00331BC9">
        <w:rPr>
          <w:rFonts w:ascii="Calibri" w:hAnsi="Calibri" w:cs="Calibri"/>
        </w:rPr>
        <w:t>2016;65:1743</w:t>
      </w:r>
      <w:proofErr w:type="gramEnd"/>
      <w:r w:rsidRPr="00331BC9">
        <w:rPr>
          <w:rFonts w:ascii="Calibri" w:hAnsi="Calibri" w:cs="Calibri"/>
        </w:rPr>
        <w:t>–1754.</w:t>
      </w:r>
    </w:p>
    <w:p w14:paraId="2528086E" w14:textId="77777777" w:rsidR="00331BC9" w:rsidRPr="00331BC9" w:rsidRDefault="00331BC9" w:rsidP="00331BC9">
      <w:pPr>
        <w:pStyle w:val="Bibliography"/>
        <w:rPr>
          <w:rFonts w:ascii="Calibri" w:hAnsi="Calibri" w:cs="Calibri"/>
        </w:rPr>
      </w:pPr>
      <w:r w:rsidRPr="00331BC9">
        <w:rPr>
          <w:rFonts w:ascii="Calibri" w:hAnsi="Calibri" w:cs="Calibri"/>
        </w:rPr>
        <w:t xml:space="preserve">34. </w:t>
      </w:r>
      <w:r w:rsidRPr="00331BC9">
        <w:rPr>
          <w:rFonts w:ascii="Calibri" w:hAnsi="Calibri" w:cs="Calibri"/>
        </w:rPr>
        <w:tab/>
        <w:t xml:space="preserve">Das M, Ellies LG, Kumar D, </w:t>
      </w:r>
      <w:r w:rsidRPr="00331BC9">
        <w:rPr>
          <w:rFonts w:ascii="Calibri" w:hAnsi="Calibri" w:cs="Calibri"/>
          <w:i/>
          <w:iCs/>
        </w:rPr>
        <w:t>et al.</w:t>
      </w:r>
      <w:r w:rsidRPr="00331BC9">
        <w:rPr>
          <w:rFonts w:ascii="Calibri" w:hAnsi="Calibri" w:cs="Calibri"/>
        </w:rPr>
        <w:t xml:space="preserve"> Time-restricted feeding normalizes hyperinsulinemia to inhibit breast cancer in obese postmenopausal mouse models. </w:t>
      </w:r>
      <w:r w:rsidRPr="00331BC9">
        <w:rPr>
          <w:rFonts w:ascii="Calibri" w:hAnsi="Calibri" w:cs="Calibri"/>
          <w:i/>
          <w:iCs/>
        </w:rPr>
        <w:t xml:space="preserve">Nat </w:t>
      </w:r>
      <w:proofErr w:type="spellStart"/>
      <w:r w:rsidRPr="00331BC9">
        <w:rPr>
          <w:rFonts w:ascii="Calibri" w:hAnsi="Calibri" w:cs="Calibri"/>
          <w:i/>
          <w:iCs/>
        </w:rPr>
        <w:t>Commun</w:t>
      </w:r>
      <w:proofErr w:type="spellEnd"/>
      <w:r w:rsidRPr="00331BC9">
        <w:rPr>
          <w:rFonts w:ascii="Calibri" w:hAnsi="Calibri" w:cs="Calibri"/>
        </w:rPr>
        <w:t xml:space="preserve"> </w:t>
      </w:r>
      <w:proofErr w:type="gramStart"/>
      <w:r w:rsidRPr="00331BC9">
        <w:rPr>
          <w:rFonts w:ascii="Calibri" w:hAnsi="Calibri" w:cs="Calibri"/>
        </w:rPr>
        <w:t>2021;12:565</w:t>
      </w:r>
      <w:proofErr w:type="gramEnd"/>
      <w:r w:rsidRPr="00331BC9">
        <w:rPr>
          <w:rFonts w:ascii="Calibri" w:hAnsi="Calibri" w:cs="Calibri"/>
        </w:rPr>
        <w:t>.</w:t>
      </w:r>
    </w:p>
    <w:p w14:paraId="0BD81FAF" w14:textId="77777777" w:rsidR="00331BC9" w:rsidRPr="00331BC9" w:rsidRDefault="00331BC9" w:rsidP="00331BC9">
      <w:pPr>
        <w:pStyle w:val="Bibliography"/>
        <w:rPr>
          <w:rFonts w:ascii="Calibri" w:hAnsi="Calibri" w:cs="Calibri"/>
        </w:rPr>
      </w:pPr>
      <w:r w:rsidRPr="00331BC9">
        <w:rPr>
          <w:rFonts w:ascii="Calibri" w:hAnsi="Calibri" w:cs="Calibri"/>
        </w:rPr>
        <w:t xml:space="preserve">35. </w:t>
      </w:r>
      <w:r w:rsidRPr="00331BC9">
        <w:rPr>
          <w:rFonts w:ascii="Calibri" w:hAnsi="Calibri" w:cs="Calibri"/>
        </w:rPr>
        <w:tab/>
        <w:t xml:space="preserve">Hatori M, Vollmers C, </w:t>
      </w:r>
      <w:proofErr w:type="spellStart"/>
      <w:r w:rsidRPr="00331BC9">
        <w:rPr>
          <w:rFonts w:ascii="Calibri" w:hAnsi="Calibri" w:cs="Calibri"/>
        </w:rPr>
        <w:t>Zarrinpar</w:t>
      </w:r>
      <w:proofErr w:type="spellEnd"/>
      <w:r w:rsidRPr="00331BC9">
        <w:rPr>
          <w:rFonts w:ascii="Calibri" w:hAnsi="Calibri" w:cs="Calibri"/>
        </w:rPr>
        <w:t xml:space="preserve"> A, </w:t>
      </w:r>
      <w:r w:rsidRPr="00331BC9">
        <w:rPr>
          <w:rFonts w:ascii="Calibri" w:hAnsi="Calibri" w:cs="Calibri"/>
          <w:i/>
          <w:iCs/>
        </w:rPr>
        <w:t>et al.</w:t>
      </w:r>
      <w:r w:rsidRPr="00331BC9">
        <w:rPr>
          <w:rFonts w:ascii="Calibri" w:hAnsi="Calibri" w:cs="Calibri"/>
        </w:rPr>
        <w:t xml:space="preserve"> Time-Restricted Feeding without Reducing Caloric Intake Prevents Metabolic Diseases in Mice Fed a High-Fat Diet. </w:t>
      </w:r>
      <w:r w:rsidRPr="00331BC9">
        <w:rPr>
          <w:rFonts w:ascii="Calibri" w:hAnsi="Calibri" w:cs="Calibri"/>
          <w:i/>
          <w:iCs/>
        </w:rPr>
        <w:t>Cell Metabolism</w:t>
      </w:r>
      <w:r w:rsidRPr="00331BC9">
        <w:rPr>
          <w:rFonts w:ascii="Calibri" w:hAnsi="Calibri" w:cs="Calibri"/>
        </w:rPr>
        <w:t xml:space="preserve"> </w:t>
      </w:r>
      <w:proofErr w:type="gramStart"/>
      <w:r w:rsidRPr="00331BC9">
        <w:rPr>
          <w:rFonts w:ascii="Calibri" w:hAnsi="Calibri" w:cs="Calibri"/>
        </w:rPr>
        <w:t>2012;15:848</w:t>
      </w:r>
      <w:proofErr w:type="gramEnd"/>
      <w:r w:rsidRPr="00331BC9">
        <w:rPr>
          <w:rFonts w:ascii="Calibri" w:hAnsi="Calibri" w:cs="Calibri"/>
        </w:rPr>
        <w:t>–860.</w:t>
      </w:r>
    </w:p>
    <w:p w14:paraId="7D442721" w14:textId="77777777" w:rsidR="00331BC9" w:rsidRPr="00331BC9" w:rsidRDefault="00331BC9" w:rsidP="00331BC9">
      <w:pPr>
        <w:pStyle w:val="Bibliography"/>
        <w:rPr>
          <w:rFonts w:ascii="Calibri" w:hAnsi="Calibri" w:cs="Calibri"/>
        </w:rPr>
      </w:pPr>
      <w:r w:rsidRPr="00331BC9">
        <w:rPr>
          <w:rFonts w:ascii="Calibri" w:hAnsi="Calibri" w:cs="Calibri"/>
        </w:rPr>
        <w:t xml:space="preserve">36. </w:t>
      </w:r>
      <w:r w:rsidRPr="00331BC9">
        <w:rPr>
          <w:rFonts w:ascii="Calibri" w:hAnsi="Calibri" w:cs="Calibri"/>
        </w:rPr>
        <w:tab/>
        <w:t xml:space="preserve">Sherman H, Genzer Y, Cohen R, </w:t>
      </w:r>
      <w:proofErr w:type="spellStart"/>
      <w:r w:rsidRPr="00331BC9">
        <w:rPr>
          <w:rFonts w:ascii="Calibri" w:hAnsi="Calibri" w:cs="Calibri"/>
        </w:rPr>
        <w:t>Chapnik</w:t>
      </w:r>
      <w:proofErr w:type="spellEnd"/>
      <w:r w:rsidRPr="00331BC9">
        <w:rPr>
          <w:rFonts w:ascii="Calibri" w:hAnsi="Calibri" w:cs="Calibri"/>
        </w:rPr>
        <w:t xml:space="preserve"> N, Madar Z, Froy O. Timed high-fat diet resets circadian metabolism and prevents obesity. </w:t>
      </w:r>
      <w:r w:rsidRPr="00331BC9">
        <w:rPr>
          <w:rFonts w:ascii="Calibri" w:hAnsi="Calibri" w:cs="Calibri"/>
          <w:i/>
          <w:iCs/>
        </w:rPr>
        <w:t>FASEB J</w:t>
      </w:r>
      <w:r w:rsidRPr="00331BC9">
        <w:rPr>
          <w:rFonts w:ascii="Calibri" w:hAnsi="Calibri" w:cs="Calibri"/>
        </w:rPr>
        <w:t xml:space="preserve"> </w:t>
      </w:r>
      <w:proofErr w:type="gramStart"/>
      <w:r w:rsidRPr="00331BC9">
        <w:rPr>
          <w:rFonts w:ascii="Calibri" w:hAnsi="Calibri" w:cs="Calibri"/>
        </w:rPr>
        <w:t>2012;26:3493</w:t>
      </w:r>
      <w:proofErr w:type="gramEnd"/>
      <w:r w:rsidRPr="00331BC9">
        <w:rPr>
          <w:rFonts w:ascii="Calibri" w:hAnsi="Calibri" w:cs="Calibri"/>
        </w:rPr>
        <w:t>–3502.</w:t>
      </w:r>
    </w:p>
    <w:p w14:paraId="3A9E23C9" w14:textId="77777777" w:rsidR="00331BC9" w:rsidRPr="00331BC9" w:rsidRDefault="00331BC9" w:rsidP="00331BC9">
      <w:pPr>
        <w:pStyle w:val="Bibliography"/>
        <w:rPr>
          <w:rFonts w:ascii="Calibri" w:hAnsi="Calibri" w:cs="Calibri"/>
        </w:rPr>
      </w:pPr>
      <w:r w:rsidRPr="00331BC9">
        <w:rPr>
          <w:rFonts w:ascii="Calibri" w:hAnsi="Calibri" w:cs="Calibri"/>
        </w:rPr>
        <w:t xml:space="preserve">37. </w:t>
      </w:r>
      <w:r w:rsidRPr="00331BC9">
        <w:rPr>
          <w:rFonts w:ascii="Calibri" w:hAnsi="Calibri" w:cs="Calibri"/>
        </w:rPr>
        <w:tab/>
        <w:t xml:space="preserve">She Y, Sun J, Hou P, Fang P, Zhang Z. Time-restricted feeding attenuates gluconeogenic activity through inhibition of PGC-1α expression and activity. </w:t>
      </w:r>
      <w:r w:rsidRPr="00331BC9">
        <w:rPr>
          <w:rFonts w:ascii="Calibri" w:hAnsi="Calibri" w:cs="Calibri"/>
          <w:i/>
          <w:iCs/>
        </w:rPr>
        <w:t>Physiology &amp; Behavior</w:t>
      </w:r>
      <w:r w:rsidRPr="00331BC9">
        <w:rPr>
          <w:rFonts w:ascii="Calibri" w:hAnsi="Calibri" w:cs="Calibri"/>
        </w:rPr>
        <w:t xml:space="preserve"> </w:t>
      </w:r>
      <w:proofErr w:type="gramStart"/>
      <w:r w:rsidRPr="00331BC9">
        <w:rPr>
          <w:rFonts w:ascii="Calibri" w:hAnsi="Calibri" w:cs="Calibri"/>
        </w:rPr>
        <w:t>2021;231:113313</w:t>
      </w:r>
      <w:proofErr w:type="gramEnd"/>
      <w:r w:rsidRPr="00331BC9">
        <w:rPr>
          <w:rFonts w:ascii="Calibri" w:hAnsi="Calibri" w:cs="Calibri"/>
        </w:rPr>
        <w:t>.</w:t>
      </w:r>
    </w:p>
    <w:p w14:paraId="5FCFA72A" w14:textId="77777777" w:rsidR="00331BC9" w:rsidRPr="00331BC9" w:rsidRDefault="00331BC9" w:rsidP="00331BC9">
      <w:pPr>
        <w:pStyle w:val="Bibliography"/>
        <w:rPr>
          <w:rFonts w:ascii="Calibri" w:hAnsi="Calibri" w:cs="Calibri"/>
        </w:rPr>
      </w:pPr>
      <w:r w:rsidRPr="00331BC9">
        <w:rPr>
          <w:rFonts w:ascii="Calibri" w:hAnsi="Calibri" w:cs="Calibri"/>
        </w:rPr>
        <w:t xml:space="preserve">38. </w:t>
      </w:r>
      <w:r w:rsidRPr="00331BC9">
        <w:rPr>
          <w:rFonts w:ascii="Calibri" w:hAnsi="Calibri" w:cs="Calibri"/>
        </w:rPr>
        <w:tab/>
        <w:t>R Core Team. R: A Language and Environment for Statistical Computing. 2021.</w:t>
      </w:r>
    </w:p>
    <w:p w14:paraId="3C4CEB99" w14:textId="77777777" w:rsidR="00331BC9" w:rsidRPr="00331BC9" w:rsidRDefault="00331BC9" w:rsidP="00331BC9">
      <w:pPr>
        <w:pStyle w:val="Bibliography"/>
        <w:rPr>
          <w:rFonts w:ascii="Calibri" w:hAnsi="Calibri" w:cs="Calibri"/>
        </w:rPr>
      </w:pPr>
      <w:r w:rsidRPr="00331BC9">
        <w:rPr>
          <w:rFonts w:ascii="Calibri" w:hAnsi="Calibri" w:cs="Calibri"/>
        </w:rPr>
        <w:t xml:space="preserve">39. </w:t>
      </w:r>
      <w:r w:rsidRPr="00331BC9">
        <w:rPr>
          <w:rFonts w:ascii="Calibri" w:hAnsi="Calibri" w:cs="Calibri"/>
        </w:rPr>
        <w:tab/>
        <w:t xml:space="preserve">Bates D, </w:t>
      </w:r>
      <w:proofErr w:type="spellStart"/>
      <w:r w:rsidRPr="00331BC9">
        <w:rPr>
          <w:rFonts w:ascii="Calibri" w:hAnsi="Calibri" w:cs="Calibri"/>
        </w:rPr>
        <w:t>Mächler</w:t>
      </w:r>
      <w:proofErr w:type="spellEnd"/>
      <w:r w:rsidRPr="00331BC9">
        <w:rPr>
          <w:rFonts w:ascii="Calibri" w:hAnsi="Calibri" w:cs="Calibri"/>
        </w:rPr>
        <w:t xml:space="preserve"> M, Bolker B, Walker S. Fitting Linear Mixed-Effects Models Using lme4. </w:t>
      </w:r>
      <w:r w:rsidRPr="00331BC9">
        <w:rPr>
          <w:rFonts w:ascii="Calibri" w:hAnsi="Calibri" w:cs="Calibri"/>
          <w:i/>
          <w:iCs/>
        </w:rPr>
        <w:t>Journal of Statistical Software</w:t>
      </w:r>
      <w:r w:rsidRPr="00331BC9">
        <w:rPr>
          <w:rFonts w:ascii="Calibri" w:hAnsi="Calibri" w:cs="Calibri"/>
        </w:rPr>
        <w:t xml:space="preserve"> </w:t>
      </w:r>
      <w:proofErr w:type="gramStart"/>
      <w:r w:rsidRPr="00331BC9">
        <w:rPr>
          <w:rFonts w:ascii="Calibri" w:hAnsi="Calibri" w:cs="Calibri"/>
        </w:rPr>
        <w:t>2015;67:1</w:t>
      </w:r>
      <w:proofErr w:type="gramEnd"/>
      <w:r w:rsidRPr="00331BC9">
        <w:rPr>
          <w:rFonts w:ascii="Calibri" w:hAnsi="Calibri" w:cs="Calibri"/>
        </w:rPr>
        <w:t>–48.</w:t>
      </w:r>
    </w:p>
    <w:p w14:paraId="6DF7114A" w14:textId="77777777" w:rsidR="00331BC9" w:rsidRPr="00331BC9" w:rsidRDefault="00331BC9" w:rsidP="00331BC9">
      <w:pPr>
        <w:pStyle w:val="Bibliography"/>
        <w:rPr>
          <w:rFonts w:ascii="Calibri" w:hAnsi="Calibri" w:cs="Calibri"/>
        </w:rPr>
      </w:pPr>
      <w:r w:rsidRPr="00331BC9">
        <w:rPr>
          <w:rFonts w:ascii="Calibri" w:hAnsi="Calibri" w:cs="Calibri"/>
        </w:rPr>
        <w:t xml:space="preserve">40. </w:t>
      </w:r>
      <w:r w:rsidRPr="00331BC9">
        <w:rPr>
          <w:rFonts w:ascii="Calibri" w:hAnsi="Calibri" w:cs="Calibri"/>
        </w:rPr>
        <w:tab/>
        <w:t xml:space="preserve">Ladyman SR, Carter KM, Grattan DR. Energy homeostasis and running wheel activity during pregnancy in the mouse. </w:t>
      </w:r>
      <w:r w:rsidRPr="00331BC9">
        <w:rPr>
          <w:rFonts w:ascii="Calibri" w:hAnsi="Calibri" w:cs="Calibri"/>
          <w:i/>
          <w:iCs/>
        </w:rPr>
        <w:t>Physiology &amp; Behavior</w:t>
      </w:r>
      <w:r w:rsidRPr="00331BC9">
        <w:rPr>
          <w:rFonts w:ascii="Calibri" w:hAnsi="Calibri" w:cs="Calibri"/>
        </w:rPr>
        <w:t xml:space="preserve"> </w:t>
      </w:r>
      <w:proofErr w:type="gramStart"/>
      <w:r w:rsidRPr="00331BC9">
        <w:rPr>
          <w:rFonts w:ascii="Calibri" w:hAnsi="Calibri" w:cs="Calibri"/>
        </w:rPr>
        <w:t>2018;194:83</w:t>
      </w:r>
      <w:proofErr w:type="gramEnd"/>
      <w:r w:rsidRPr="00331BC9">
        <w:rPr>
          <w:rFonts w:ascii="Calibri" w:hAnsi="Calibri" w:cs="Calibri"/>
        </w:rPr>
        <w:t>–94.</w:t>
      </w:r>
    </w:p>
    <w:p w14:paraId="3A5F3360" w14:textId="77777777" w:rsidR="00331BC9" w:rsidRPr="00331BC9" w:rsidRDefault="00331BC9" w:rsidP="00331BC9">
      <w:pPr>
        <w:pStyle w:val="Bibliography"/>
        <w:rPr>
          <w:rFonts w:ascii="Calibri" w:hAnsi="Calibri" w:cs="Calibri"/>
        </w:rPr>
      </w:pPr>
      <w:r w:rsidRPr="00331BC9">
        <w:rPr>
          <w:rFonts w:ascii="Calibri" w:hAnsi="Calibri" w:cs="Calibri"/>
        </w:rPr>
        <w:lastRenderedPageBreak/>
        <w:t xml:space="preserve">41. </w:t>
      </w:r>
      <w:r w:rsidRPr="00331BC9">
        <w:rPr>
          <w:rFonts w:ascii="Calibri" w:hAnsi="Calibri" w:cs="Calibri"/>
        </w:rPr>
        <w:tab/>
        <w:t xml:space="preserve">Nutrition NRC (US) S on LA. </w:t>
      </w:r>
      <w:r w:rsidRPr="00331BC9">
        <w:rPr>
          <w:rFonts w:ascii="Calibri" w:hAnsi="Calibri" w:cs="Calibri"/>
          <w:i/>
          <w:iCs/>
        </w:rPr>
        <w:t>Nutrient Requirements of the Mouse</w:t>
      </w:r>
      <w:r w:rsidRPr="00331BC9">
        <w:rPr>
          <w:rFonts w:ascii="Calibri" w:hAnsi="Calibri" w:cs="Calibri"/>
        </w:rPr>
        <w:t>. National Academies Press (US); 1995.</w:t>
      </w:r>
    </w:p>
    <w:p w14:paraId="7142CE80" w14:textId="77777777" w:rsidR="00331BC9" w:rsidRPr="00331BC9" w:rsidRDefault="00331BC9" w:rsidP="00331BC9">
      <w:pPr>
        <w:pStyle w:val="Bibliography"/>
        <w:rPr>
          <w:rFonts w:ascii="Calibri" w:hAnsi="Calibri" w:cs="Calibri"/>
        </w:rPr>
      </w:pPr>
      <w:r w:rsidRPr="00331BC9">
        <w:rPr>
          <w:rFonts w:ascii="Calibri" w:hAnsi="Calibri" w:cs="Calibri"/>
        </w:rPr>
        <w:t xml:space="preserve">42. </w:t>
      </w:r>
      <w:r w:rsidRPr="00331BC9">
        <w:rPr>
          <w:rFonts w:ascii="Calibri" w:hAnsi="Calibri" w:cs="Calibri"/>
        </w:rPr>
        <w:tab/>
        <w:t xml:space="preserve">Varcoe TJ, Boden MJ, </w:t>
      </w:r>
      <w:proofErr w:type="spellStart"/>
      <w:r w:rsidRPr="00331BC9">
        <w:rPr>
          <w:rFonts w:ascii="Calibri" w:hAnsi="Calibri" w:cs="Calibri"/>
        </w:rPr>
        <w:t>Voultsios</w:t>
      </w:r>
      <w:proofErr w:type="spellEnd"/>
      <w:r w:rsidRPr="00331BC9">
        <w:rPr>
          <w:rFonts w:ascii="Calibri" w:hAnsi="Calibri" w:cs="Calibri"/>
        </w:rPr>
        <w:t xml:space="preserve"> A, Salkeld MD, </w:t>
      </w:r>
      <w:proofErr w:type="spellStart"/>
      <w:r w:rsidRPr="00331BC9">
        <w:rPr>
          <w:rFonts w:ascii="Calibri" w:hAnsi="Calibri" w:cs="Calibri"/>
        </w:rPr>
        <w:t>Rattanatray</w:t>
      </w:r>
      <w:proofErr w:type="spellEnd"/>
      <w:r w:rsidRPr="00331BC9">
        <w:rPr>
          <w:rFonts w:ascii="Calibri" w:hAnsi="Calibri" w:cs="Calibri"/>
        </w:rPr>
        <w:t xml:space="preserve"> L, Kennaway DJ. </w:t>
      </w:r>
      <w:proofErr w:type="spellStart"/>
      <w:r w:rsidRPr="00331BC9">
        <w:rPr>
          <w:rFonts w:ascii="Calibri" w:hAnsi="Calibri" w:cs="Calibri"/>
        </w:rPr>
        <w:t>Characterisation</w:t>
      </w:r>
      <w:proofErr w:type="spellEnd"/>
      <w:r w:rsidRPr="00331BC9">
        <w:rPr>
          <w:rFonts w:ascii="Calibri" w:hAnsi="Calibri" w:cs="Calibri"/>
        </w:rPr>
        <w:t xml:space="preserve"> of the maternal response to chronic phase shifts during gestation in the rat: implications for fetal metabolic programming. </w:t>
      </w:r>
      <w:proofErr w:type="spellStart"/>
      <w:r w:rsidRPr="00331BC9">
        <w:rPr>
          <w:rFonts w:ascii="Calibri" w:hAnsi="Calibri" w:cs="Calibri"/>
          <w:i/>
          <w:iCs/>
        </w:rPr>
        <w:t>PLoS</w:t>
      </w:r>
      <w:proofErr w:type="spellEnd"/>
      <w:r w:rsidRPr="00331BC9">
        <w:rPr>
          <w:rFonts w:ascii="Calibri" w:hAnsi="Calibri" w:cs="Calibri"/>
          <w:i/>
          <w:iCs/>
        </w:rPr>
        <w:t xml:space="preserve"> One</w:t>
      </w:r>
      <w:r w:rsidRPr="00331BC9">
        <w:rPr>
          <w:rFonts w:ascii="Calibri" w:hAnsi="Calibri" w:cs="Calibri"/>
        </w:rPr>
        <w:t xml:space="preserve"> 2013;</w:t>
      </w:r>
      <w:proofErr w:type="gramStart"/>
      <w:r w:rsidRPr="00331BC9">
        <w:rPr>
          <w:rFonts w:ascii="Calibri" w:hAnsi="Calibri" w:cs="Calibri"/>
        </w:rPr>
        <w:t>8:e</w:t>
      </w:r>
      <w:proofErr w:type="gramEnd"/>
      <w:r w:rsidRPr="00331BC9">
        <w:rPr>
          <w:rFonts w:ascii="Calibri" w:hAnsi="Calibri" w:cs="Calibri"/>
        </w:rPr>
        <w:t>53800.</w:t>
      </w:r>
    </w:p>
    <w:p w14:paraId="2AF90288" w14:textId="77777777" w:rsidR="00331BC9" w:rsidRPr="00331BC9" w:rsidRDefault="00331BC9" w:rsidP="00331BC9">
      <w:pPr>
        <w:pStyle w:val="Bibliography"/>
        <w:rPr>
          <w:rFonts w:ascii="Calibri" w:hAnsi="Calibri" w:cs="Calibri"/>
        </w:rPr>
      </w:pPr>
      <w:r w:rsidRPr="00331BC9">
        <w:rPr>
          <w:rFonts w:ascii="Calibri" w:hAnsi="Calibri" w:cs="Calibri"/>
        </w:rPr>
        <w:t xml:space="preserve">43. </w:t>
      </w:r>
      <w:r w:rsidRPr="00331BC9">
        <w:rPr>
          <w:rFonts w:ascii="Calibri" w:hAnsi="Calibri" w:cs="Calibri"/>
        </w:rPr>
        <w:tab/>
        <w:t xml:space="preserve">Smarr BL, Grant AD, Perez L, Zucker I, </w:t>
      </w:r>
      <w:proofErr w:type="spellStart"/>
      <w:r w:rsidRPr="00331BC9">
        <w:rPr>
          <w:rFonts w:ascii="Calibri" w:hAnsi="Calibri" w:cs="Calibri"/>
        </w:rPr>
        <w:t>Kriegsfeld</w:t>
      </w:r>
      <w:proofErr w:type="spellEnd"/>
      <w:r w:rsidRPr="00331BC9">
        <w:rPr>
          <w:rFonts w:ascii="Calibri" w:hAnsi="Calibri" w:cs="Calibri"/>
        </w:rPr>
        <w:t xml:space="preserve"> LJ. Maternal and Early-Life Circadian Disruption Have Long-Lasting Negative Consequences on Offspring Development and Adult Behavior in Mice. </w:t>
      </w:r>
      <w:r w:rsidRPr="00331BC9">
        <w:rPr>
          <w:rFonts w:ascii="Calibri" w:hAnsi="Calibri" w:cs="Calibri"/>
          <w:i/>
          <w:iCs/>
        </w:rPr>
        <w:t>Sci Rep</w:t>
      </w:r>
      <w:r w:rsidRPr="00331BC9">
        <w:rPr>
          <w:rFonts w:ascii="Calibri" w:hAnsi="Calibri" w:cs="Calibri"/>
        </w:rPr>
        <w:t xml:space="preserve"> </w:t>
      </w:r>
      <w:proofErr w:type="gramStart"/>
      <w:r w:rsidRPr="00331BC9">
        <w:rPr>
          <w:rFonts w:ascii="Calibri" w:hAnsi="Calibri" w:cs="Calibri"/>
        </w:rPr>
        <w:t>2017;7:3326</w:t>
      </w:r>
      <w:proofErr w:type="gramEnd"/>
      <w:r w:rsidRPr="00331BC9">
        <w:rPr>
          <w:rFonts w:ascii="Calibri" w:hAnsi="Calibri" w:cs="Calibri"/>
        </w:rPr>
        <w:t>.</w:t>
      </w:r>
    </w:p>
    <w:p w14:paraId="2DE2E2F7" w14:textId="77777777" w:rsidR="00331BC9" w:rsidRPr="00331BC9" w:rsidRDefault="00331BC9" w:rsidP="00331BC9">
      <w:pPr>
        <w:pStyle w:val="Bibliography"/>
        <w:rPr>
          <w:rFonts w:ascii="Calibri" w:hAnsi="Calibri" w:cs="Calibri"/>
        </w:rPr>
      </w:pPr>
      <w:r w:rsidRPr="00331BC9">
        <w:rPr>
          <w:rFonts w:ascii="Calibri" w:hAnsi="Calibri" w:cs="Calibri"/>
        </w:rPr>
        <w:t xml:space="preserve">44. </w:t>
      </w:r>
      <w:r w:rsidRPr="00331BC9">
        <w:rPr>
          <w:rFonts w:ascii="Calibri" w:hAnsi="Calibri" w:cs="Calibri"/>
        </w:rPr>
        <w:tab/>
        <w:t xml:space="preserve">Woodie LN, Luo Y, Wayne MJ, </w:t>
      </w:r>
      <w:r w:rsidRPr="00331BC9">
        <w:rPr>
          <w:rFonts w:ascii="Calibri" w:hAnsi="Calibri" w:cs="Calibri"/>
          <w:i/>
          <w:iCs/>
        </w:rPr>
        <w:t>et al.</w:t>
      </w:r>
      <w:r w:rsidRPr="00331BC9">
        <w:rPr>
          <w:rFonts w:ascii="Calibri" w:hAnsi="Calibri" w:cs="Calibri"/>
        </w:rPr>
        <w:t xml:space="preserve"> Restricted feeding for 9h in the active period partially abrogates the detrimental metabolic effects of a Western diet with liquid sugar consumption in mice. </w:t>
      </w:r>
      <w:r w:rsidRPr="00331BC9">
        <w:rPr>
          <w:rFonts w:ascii="Calibri" w:hAnsi="Calibri" w:cs="Calibri"/>
          <w:i/>
          <w:iCs/>
        </w:rPr>
        <w:t>Metabolism</w:t>
      </w:r>
      <w:r w:rsidRPr="00331BC9">
        <w:rPr>
          <w:rFonts w:ascii="Calibri" w:hAnsi="Calibri" w:cs="Calibri"/>
        </w:rPr>
        <w:t xml:space="preserve"> </w:t>
      </w:r>
      <w:proofErr w:type="gramStart"/>
      <w:r w:rsidRPr="00331BC9">
        <w:rPr>
          <w:rFonts w:ascii="Calibri" w:hAnsi="Calibri" w:cs="Calibri"/>
        </w:rPr>
        <w:t>2018;82:1</w:t>
      </w:r>
      <w:proofErr w:type="gramEnd"/>
      <w:r w:rsidRPr="00331BC9">
        <w:rPr>
          <w:rFonts w:ascii="Calibri" w:hAnsi="Calibri" w:cs="Calibri"/>
        </w:rPr>
        <w:t>–13.</w:t>
      </w:r>
    </w:p>
    <w:p w14:paraId="7429E31C" w14:textId="77777777" w:rsidR="00331BC9" w:rsidRPr="00331BC9" w:rsidRDefault="00331BC9" w:rsidP="00331BC9">
      <w:pPr>
        <w:pStyle w:val="Bibliography"/>
        <w:rPr>
          <w:rFonts w:ascii="Calibri" w:hAnsi="Calibri" w:cs="Calibri"/>
        </w:rPr>
      </w:pPr>
      <w:r w:rsidRPr="00331BC9">
        <w:rPr>
          <w:rFonts w:ascii="Calibri" w:hAnsi="Calibri" w:cs="Calibri"/>
        </w:rPr>
        <w:t xml:space="preserve">45. </w:t>
      </w:r>
      <w:r w:rsidRPr="00331BC9">
        <w:rPr>
          <w:rFonts w:ascii="Calibri" w:hAnsi="Calibri" w:cs="Calibri"/>
        </w:rPr>
        <w:tab/>
        <w:t xml:space="preserve">Chaix A, Lin T, Le HD, Chang MW, Panda S. Time-Restricted Feeding Prevents Obesity and Metabolic Syndrome in Mice Lacking a Circadian Clock. </w:t>
      </w:r>
      <w:r w:rsidRPr="00331BC9">
        <w:rPr>
          <w:rFonts w:ascii="Calibri" w:hAnsi="Calibri" w:cs="Calibri"/>
          <w:i/>
          <w:iCs/>
        </w:rPr>
        <w:t>Cell Metabolism</w:t>
      </w:r>
      <w:r w:rsidRPr="00331BC9">
        <w:rPr>
          <w:rFonts w:ascii="Calibri" w:hAnsi="Calibri" w:cs="Calibri"/>
        </w:rPr>
        <w:t xml:space="preserve"> </w:t>
      </w:r>
      <w:proofErr w:type="gramStart"/>
      <w:r w:rsidRPr="00331BC9">
        <w:rPr>
          <w:rFonts w:ascii="Calibri" w:hAnsi="Calibri" w:cs="Calibri"/>
        </w:rPr>
        <w:t>2019;29:303</w:t>
      </w:r>
      <w:proofErr w:type="gramEnd"/>
      <w:r w:rsidRPr="00331BC9">
        <w:rPr>
          <w:rFonts w:ascii="Calibri" w:hAnsi="Calibri" w:cs="Calibri"/>
        </w:rPr>
        <w:t>-319.e4.</w:t>
      </w:r>
    </w:p>
    <w:p w14:paraId="05FAB105" w14:textId="77777777" w:rsidR="00331BC9" w:rsidRPr="00331BC9" w:rsidRDefault="00331BC9" w:rsidP="00331BC9">
      <w:pPr>
        <w:pStyle w:val="Bibliography"/>
        <w:rPr>
          <w:rFonts w:ascii="Calibri" w:hAnsi="Calibri" w:cs="Calibri"/>
        </w:rPr>
      </w:pPr>
      <w:r w:rsidRPr="00331BC9">
        <w:rPr>
          <w:rFonts w:ascii="Calibri" w:hAnsi="Calibri" w:cs="Calibri"/>
        </w:rPr>
        <w:t xml:space="preserve">46. </w:t>
      </w:r>
      <w:r w:rsidRPr="00331BC9">
        <w:rPr>
          <w:rFonts w:ascii="Calibri" w:hAnsi="Calibri" w:cs="Calibri"/>
        </w:rPr>
        <w:tab/>
        <w:t>García-</w:t>
      </w:r>
      <w:proofErr w:type="spellStart"/>
      <w:r w:rsidRPr="00331BC9">
        <w:rPr>
          <w:rFonts w:ascii="Calibri" w:hAnsi="Calibri" w:cs="Calibri"/>
        </w:rPr>
        <w:t>Gaytán</w:t>
      </w:r>
      <w:proofErr w:type="spellEnd"/>
      <w:r w:rsidRPr="00331BC9">
        <w:rPr>
          <w:rFonts w:ascii="Calibri" w:hAnsi="Calibri" w:cs="Calibri"/>
        </w:rPr>
        <w:t xml:space="preserve"> AC, Miranda-Anaya M, Turrubiate I, </w:t>
      </w:r>
      <w:r w:rsidRPr="00331BC9">
        <w:rPr>
          <w:rFonts w:ascii="Calibri" w:hAnsi="Calibri" w:cs="Calibri"/>
          <w:i/>
          <w:iCs/>
        </w:rPr>
        <w:t>et al.</w:t>
      </w:r>
      <w:r w:rsidRPr="00331BC9">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331BC9">
        <w:rPr>
          <w:rFonts w:ascii="Calibri" w:hAnsi="Calibri" w:cs="Calibri"/>
          <w:i/>
          <w:iCs/>
        </w:rPr>
        <w:t>Sci Rep</w:t>
      </w:r>
      <w:r w:rsidRPr="00331BC9">
        <w:rPr>
          <w:rFonts w:ascii="Calibri" w:hAnsi="Calibri" w:cs="Calibri"/>
        </w:rPr>
        <w:t xml:space="preserve"> 2020;10.</w:t>
      </w:r>
    </w:p>
    <w:p w14:paraId="7D65CC6D" w14:textId="77777777" w:rsidR="00331BC9" w:rsidRPr="00331BC9" w:rsidRDefault="00331BC9" w:rsidP="00331BC9">
      <w:pPr>
        <w:pStyle w:val="Bibliography"/>
        <w:rPr>
          <w:rFonts w:ascii="Calibri" w:hAnsi="Calibri" w:cs="Calibri"/>
        </w:rPr>
      </w:pPr>
      <w:r w:rsidRPr="00331BC9">
        <w:rPr>
          <w:rFonts w:ascii="Calibri" w:hAnsi="Calibri" w:cs="Calibri"/>
        </w:rPr>
        <w:t xml:space="preserve">47. </w:t>
      </w:r>
      <w:r w:rsidRPr="00331BC9">
        <w:rPr>
          <w:rFonts w:ascii="Calibri" w:hAnsi="Calibri" w:cs="Calibri"/>
        </w:rPr>
        <w:tab/>
        <w:t xml:space="preserve">Hu D, Mao Y, Xu G, </w:t>
      </w:r>
      <w:r w:rsidRPr="00331BC9">
        <w:rPr>
          <w:rFonts w:ascii="Calibri" w:hAnsi="Calibri" w:cs="Calibri"/>
          <w:i/>
          <w:iCs/>
        </w:rPr>
        <w:t>et al.</w:t>
      </w:r>
      <w:r w:rsidRPr="00331BC9">
        <w:rPr>
          <w:rFonts w:ascii="Calibri" w:hAnsi="Calibri" w:cs="Calibri"/>
        </w:rPr>
        <w:t xml:space="preserve"> Time-restricted feeding causes irreversible metabolic disorders and gut microbiota shift in pediatric mice. </w:t>
      </w:r>
      <w:proofErr w:type="spellStart"/>
      <w:r w:rsidRPr="00331BC9">
        <w:rPr>
          <w:rFonts w:ascii="Calibri" w:hAnsi="Calibri" w:cs="Calibri"/>
          <w:i/>
          <w:iCs/>
        </w:rPr>
        <w:t>Pediatr</w:t>
      </w:r>
      <w:proofErr w:type="spellEnd"/>
      <w:r w:rsidRPr="00331BC9">
        <w:rPr>
          <w:rFonts w:ascii="Calibri" w:hAnsi="Calibri" w:cs="Calibri"/>
          <w:i/>
          <w:iCs/>
        </w:rPr>
        <w:t xml:space="preserve"> Res</w:t>
      </w:r>
      <w:r w:rsidRPr="00331BC9">
        <w:rPr>
          <w:rFonts w:ascii="Calibri" w:hAnsi="Calibri" w:cs="Calibri"/>
        </w:rPr>
        <w:t xml:space="preserve"> </w:t>
      </w:r>
      <w:proofErr w:type="gramStart"/>
      <w:r w:rsidRPr="00331BC9">
        <w:rPr>
          <w:rFonts w:ascii="Calibri" w:hAnsi="Calibri" w:cs="Calibri"/>
        </w:rPr>
        <w:t>2019;85:518</w:t>
      </w:r>
      <w:proofErr w:type="gramEnd"/>
      <w:r w:rsidRPr="00331BC9">
        <w:rPr>
          <w:rFonts w:ascii="Calibri" w:hAnsi="Calibri" w:cs="Calibri"/>
        </w:rPr>
        <w:t>–526.</w:t>
      </w:r>
    </w:p>
    <w:p w14:paraId="456079F8" w14:textId="77777777" w:rsidR="00331BC9" w:rsidRPr="00331BC9" w:rsidRDefault="00331BC9" w:rsidP="00331BC9">
      <w:pPr>
        <w:pStyle w:val="Bibliography"/>
        <w:rPr>
          <w:rFonts w:ascii="Calibri" w:hAnsi="Calibri" w:cs="Calibri"/>
        </w:rPr>
      </w:pPr>
      <w:r w:rsidRPr="00331BC9">
        <w:rPr>
          <w:rFonts w:ascii="Calibri" w:hAnsi="Calibri" w:cs="Calibri"/>
        </w:rPr>
        <w:t xml:space="preserve">48. </w:t>
      </w:r>
      <w:r w:rsidRPr="00331BC9">
        <w:rPr>
          <w:rFonts w:ascii="Calibri" w:hAnsi="Calibri" w:cs="Calibri"/>
        </w:rPr>
        <w:tab/>
        <w:t xml:space="preserve">Barker DJ, Gluckman PD, Godfrey KM, Harding JE, Owens JA, Robinson JS. Fetal nutrition and cardiovascular disease in adult life. </w:t>
      </w:r>
      <w:r w:rsidRPr="00331BC9">
        <w:rPr>
          <w:rFonts w:ascii="Calibri" w:hAnsi="Calibri" w:cs="Calibri"/>
          <w:i/>
          <w:iCs/>
        </w:rPr>
        <w:t>Lancet</w:t>
      </w:r>
      <w:r w:rsidRPr="00331BC9">
        <w:rPr>
          <w:rFonts w:ascii="Calibri" w:hAnsi="Calibri" w:cs="Calibri"/>
        </w:rPr>
        <w:t xml:space="preserve"> </w:t>
      </w:r>
      <w:proofErr w:type="gramStart"/>
      <w:r w:rsidRPr="00331BC9">
        <w:rPr>
          <w:rFonts w:ascii="Calibri" w:hAnsi="Calibri" w:cs="Calibri"/>
        </w:rPr>
        <w:t>1993;341:938</w:t>
      </w:r>
      <w:proofErr w:type="gramEnd"/>
      <w:r w:rsidRPr="00331BC9">
        <w:rPr>
          <w:rFonts w:ascii="Calibri" w:hAnsi="Calibri" w:cs="Calibri"/>
        </w:rPr>
        <w:t>–941.</w:t>
      </w:r>
    </w:p>
    <w:p w14:paraId="2133E90D" w14:textId="77777777" w:rsidR="00331BC9" w:rsidRPr="00331BC9" w:rsidRDefault="00331BC9" w:rsidP="00331BC9">
      <w:pPr>
        <w:pStyle w:val="Bibliography"/>
        <w:rPr>
          <w:rFonts w:ascii="Calibri" w:hAnsi="Calibri" w:cs="Calibri"/>
        </w:rPr>
      </w:pPr>
      <w:r w:rsidRPr="00331BC9">
        <w:rPr>
          <w:rFonts w:ascii="Calibri" w:hAnsi="Calibri" w:cs="Calibri"/>
        </w:rPr>
        <w:t xml:space="preserve">49. </w:t>
      </w:r>
      <w:r w:rsidRPr="00331BC9">
        <w:rPr>
          <w:rFonts w:ascii="Calibri" w:hAnsi="Calibri" w:cs="Calibri"/>
        </w:rPr>
        <w:tab/>
        <w:t xml:space="preserve">Alejandro EU, Jo S, </w:t>
      </w:r>
      <w:proofErr w:type="spellStart"/>
      <w:r w:rsidRPr="00331BC9">
        <w:rPr>
          <w:rFonts w:ascii="Calibri" w:hAnsi="Calibri" w:cs="Calibri"/>
        </w:rPr>
        <w:t>Akhaphong</w:t>
      </w:r>
      <w:proofErr w:type="spellEnd"/>
      <w:r w:rsidRPr="00331BC9">
        <w:rPr>
          <w:rFonts w:ascii="Calibri" w:hAnsi="Calibri" w:cs="Calibri"/>
        </w:rPr>
        <w:t xml:space="preserve"> B, </w:t>
      </w:r>
      <w:r w:rsidRPr="00331BC9">
        <w:rPr>
          <w:rFonts w:ascii="Calibri" w:hAnsi="Calibri" w:cs="Calibri"/>
          <w:i/>
          <w:iCs/>
        </w:rPr>
        <w:t>et al.</w:t>
      </w:r>
      <w:r w:rsidRPr="00331BC9">
        <w:rPr>
          <w:rFonts w:ascii="Calibri" w:hAnsi="Calibri" w:cs="Calibri"/>
        </w:rPr>
        <w:t xml:space="preserve"> Maternal low-protein diet on the last week of pregnancy contributes to insulin resistance and β-cell dysfunction in the mouse offspring. </w:t>
      </w:r>
      <w:r w:rsidRPr="00331BC9">
        <w:rPr>
          <w:rFonts w:ascii="Calibri" w:hAnsi="Calibri" w:cs="Calibri"/>
          <w:i/>
          <w:iCs/>
        </w:rPr>
        <w:t xml:space="preserve">Am J </w:t>
      </w:r>
      <w:proofErr w:type="spellStart"/>
      <w:r w:rsidRPr="00331BC9">
        <w:rPr>
          <w:rFonts w:ascii="Calibri" w:hAnsi="Calibri" w:cs="Calibri"/>
          <w:i/>
          <w:iCs/>
        </w:rPr>
        <w:t>Physiol</w:t>
      </w:r>
      <w:proofErr w:type="spellEnd"/>
      <w:r w:rsidRPr="00331BC9">
        <w:rPr>
          <w:rFonts w:ascii="Calibri" w:hAnsi="Calibri" w:cs="Calibri"/>
          <w:i/>
          <w:iCs/>
        </w:rPr>
        <w:t xml:space="preserve"> </w:t>
      </w:r>
      <w:proofErr w:type="spellStart"/>
      <w:r w:rsidRPr="00331BC9">
        <w:rPr>
          <w:rFonts w:ascii="Calibri" w:hAnsi="Calibri" w:cs="Calibri"/>
          <w:i/>
          <w:iCs/>
        </w:rPr>
        <w:t>Regul</w:t>
      </w:r>
      <w:proofErr w:type="spellEnd"/>
      <w:r w:rsidRPr="00331BC9">
        <w:rPr>
          <w:rFonts w:ascii="Calibri" w:hAnsi="Calibri" w:cs="Calibri"/>
          <w:i/>
          <w:iCs/>
        </w:rPr>
        <w:t xml:space="preserve"> </w:t>
      </w:r>
      <w:proofErr w:type="spellStart"/>
      <w:r w:rsidRPr="00331BC9">
        <w:rPr>
          <w:rFonts w:ascii="Calibri" w:hAnsi="Calibri" w:cs="Calibri"/>
          <w:i/>
          <w:iCs/>
        </w:rPr>
        <w:t>Integr</w:t>
      </w:r>
      <w:proofErr w:type="spellEnd"/>
      <w:r w:rsidRPr="00331BC9">
        <w:rPr>
          <w:rFonts w:ascii="Calibri" w:hAnsi="Calibri" w:cs="Calibri"/>
          <w:i/>
          <w:iCs/>
        </w:rPr>
        <w:t xml:space="preserve"> Comp </w:t>
      </w:r>
      <w:proofErr w:type="spellStart"/>
      <w:r w:rsidRPr="00331BC9">
        <w:rPr>
          <w:rFonts w:ascii="Calibri" w:hAnsi="Calibri" w:cs="Calibri"/>
          <w:i/>
          <w:iCs/>
        </w:rPr>
        <w:t>Physiol</w:t>
      </w:r>
      <w:proofErr w:type="spellEnd"/>
      <w:r w:rsidRPr="00331BC9">
        <w:rPr>
          <w:rFonts w:ascii="Calibri" w:hAnsi="Calibri" w:cs="Calibri"/>
        </w:rPr>
        <w:t xml:space="preserve"> 2020;</w:t>
      </w:r>
      <w:proofErr w:type="gramStart"/>
      <w:r w:rsidRPr="00331BC9">
        <w:rPr>
          <w:rFonts w:ascii="Calibri" w:hAnsi="Calibri" w:cs="Calibri"/>
        </w:rPr>
        <w:t>319:R</w:t>
      </w:r>
      <w:proofErr w:type="gramEnd"/>
      <w:r w:rsidRPr="00331BC9">
        <w:rPr>
          <w:rFonts w:ascii="Calibri" w:hAnsi="Calibri" w:cs="Calibri"/>
        </w:rPr>
        <w:t>485–R496.</w:t>
      </w:r>
    </w:p>
    <w:p w14:paraId="5F8055E9" w14:textId="77777777" w:rsidR="00331BC9" w:rsidRPr="00331BC9" w:rsidRDefault="00331BC9" w:rsidP="00331BC9">
      <w:pPr>
        <w:pStyle w:val="Bibliography"/>
        <w:rPr>
          <w:rFonts w:ascii="Calibri" w:hAnsi="Calibri" w:cs="Calibri"/>
        </w:rPr>
      </w:pPr>
      <w:r w:rsidRPr="00331BC9">
        <w:rPr>
          <w:rFonts w:ascii="Calibri" w:hAnsi="Calibri" w:cs="Calibri"/>
        </w:rPr>
        <w:t xml:space="preserve">50. </w:t>
      </w:r>
      <w:r w:rsidRPr="00331BC9">
        <w:rPr>
          <w:rFonts w:ascii="Calibri" w:hAnsi="Calibri" w:cs="Calibri"/>
        </w:rPr>
        <w:tab/>
      </w:r>
      <w:proofErr w:type="spellStart"/>
      <w:r w:rsidRPr="00331BC9">
        <w:rPr>
          <w:rFonts w:ascii="Calibri" w:hAnsi="Calibri" w:cs="Calibri"/>
        </w:rPr>
        <w:t>Shahkhalili</w:t>
      </w:r>
      <w:proofErr w:type="spellEnd"/>
      <w:r w:rsidRPr="00331BC9">
        <w:rPr>
          <w:rFonts w:ascii="Calibri" w:hAnsi="Calibri" w:cs="Calibri"/>
        </w:rPr>
        <w:t xml:space="preserve"> Y, Moulin J, Zbinden I, </w:t>
      </w:r>
      <w:proofErr w:type="spellStart"/>
      <w:r w:rsidRPr="00331BC9">
        <w:rPr>
          <w:rFonts w:ascii="Calibri" w:hAnsi="Calibri" w:cs="Calibri"/>
        </w:rPr>
        <w:t>Aprikian</w:t>
      </w:r>
      <w:proofErr w:type="spellEnd"/>
      <w:r w:rsidRPr="00331BC9">
        <w:rPr>
          <w:rFonts w:ascii="Calibri" w:hAnsi="Calibri" w:cs="Calibri"/>
        </w:rPr>
        <w:t xml:space="preserve"> O, Macé K. Comparison of two models of intrauterine growth restriction for early catch-up growth and later development of glucose intolerance and obesity in rats. </w:t>
      </w:r>
      <w:r w:rsidRPr="00331BC9">
        <w:rPr>
          <w:rFonts w:ascii="Calibri" w:hAnsi="Calibri" w:cs="Calibri"/>
          <w:i/>
          <w:iCs/>
        </w:rPr>
        <w:t>American Journal of Physiology-Regulatory, Integrative and Comparative Physiology</w:t>
      </w:r>
      <w:r w:rsidRPr="00331BC9">
        <w:rPr>
          <w:rFonts w:ascii="Calibri" w:hAnsi="Calibri" w:cs="Calibri"/>
        </w:rPr>
        <w:t xml:space="preserve"> 2010;</w:t>
      </w:r>
      <w:proofErr w:type="gramStart"/>
      <w:r w:rsidRPr="00331BC9">
        <w:rPr>
          <w:rFonts w:ascii="Calibri" w:hAnsi="Calibri" w:cs="Calibri"/>
        </w:rPr>
        <w:t>298:R</w:t>
      </w:r>
      <w:proofErr w:type="gramEnd"/>
      <w:r w:rsidRPr="00331BC9">
        <w:rPr>
          <w:rFonts w:ascii="Calibri" w:hAnsi="Calibri" w:cs="Calibri"/>
        </w:rPr>
        <w:t>141–R146.</w:t>
      </w:r>
    </w:p>
    <w:p w14:paraId="596CC2B4" w14:textId="77777777" w:rsidR="00331BC9" w:rsidRPr="00331BC9" w:rsidRDefault="00331BC9" w:rsidP="00331BC9">
      <w:pPr>
        <w:pStyle w:val="Bibliography"/>
        <w:rPr>
          <w:rFonts w:ascii="Calibri" w:hAnsi="Calibri" w:cs="Calibri"/>
        </w:rPr>
      </w:pPr>
      <w:r w:rsidRPr="00331BC9">
        <w:rPr>
          <w:rFonts w:ascii="Calibri" w:hAnsi="Calibri" w:cs="Calibri"/>
        </w:rPr>
        <w:t xml:space="preserve">51. </w:t>
      </w:r>
      <w:r w:rsidRPr="00331BC9">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331BC9">
        <w:rPr>
          <w:rFonts w:ascii="Calibri" w:hAnsi="Calibri" w:cs="Calibri"/>
          <w:i/>
          <w:iCs/>
        </w:rPr>
        <w:t>PLOS ONE</w:t>
      </w:r>
      <w:r w:rsidRPr="00331BC9">
        <w:rPr>
          <w:rFonts w:ascii="Calibri" w:hAnsi="Calibri" w:cs="Calibri"/>
        </w:rPr>
        <w:t xml:space="preserve"> 2011;</w:t>
      </w:r>
      <w:proofErr w:type="gramStart"/>
      <w:r w:rsidRPr="00331BC9">
        <w:rPr>
          <w:rFonts w:ascii="Calibri" w:hAnsi="Calibri" w:cs="Calibri"/>
        </w:rPr>
        <w:t>6:e</w:t>
      </w:r>
      <w:proofErr w:type="gramEnd"/>
      <w:r w:rsidRPr="00331BC9">
        <w:rPr>
          <w:rFonts w:ascii="Calibri" w:hAnsi="Calibri" w:cs="Calibri"/>
        </w:rPr>
        <w:t>25167.</w:t>
      </w:r>
    </w:p>
    <w:p w14:paraId="3C766548" w14:textId="77777777" w:rsidR="00331BC9" w:rsidRPr="00331BC9" w:rsidRDefault="00331BC9" w:rsidP="00331BC9">
      <w:pPr>
        <w:pStyle w:val="Bibliography"/>
        <w:rPr>
          <w:rFonts w:ascii="Calibri" w:hAnsi="Calibri" w:cs="Calibri"/>
        </w:rPr>
      </w:pPr>
      <w:r w:rsidRPr="00331BC9">
        <w:rPr>
          <w:rFonts w:ascii="Calibri" w:hAnsi="Calibri" w:cs="Calibri"/>
        </w:rPr>
        <w:t xml:space="preserve">52. </w:t>
      </w:r>
      <w:r w:rsidRPr="00331BC9">
        <w:rPr>
          <w:rFonts w:ascii="Calibri" w:hAnsi="Calibri" w:cs="Calibri"/>
        </w:rPr>
        <w:tab/>
        <w:t xml:space="preserve">Zhang Q, Xiao X, Zheng J, </w:t>
      </w:r>
      <w:r w:rsidRPr="00331BC9">
        <w:rPr>
          <w:rFonts w:ascii="Calibri" w:hAnsi="Calibri" w:cs="Calibri"/>
          <w:i/>
          <w:iCs/>
        </w:rPr>
        <w:t>et al.</w:t>
      </w:r>
      <w:r w:rsidRPr="00331BC9">
        <w:rPr>
          <w:rFonts w:ascii="Calibri" w:hAnsi="Calibri" w:cs="Calibri"/>
        </w:rPr>
        <w:t xml:space="preserve"> A Maternal High-Fat Diet Induces DNA Methylation Changes That Contribute to Glucose Intolerance in Offspring. </w:t>
      </w:r>
      <w:r w:rsidRPr="00331BC9">
        <w:rPr>
          <w:rFonts w:ascii="Calibri" w:hAnsi="Calibri" w:cs="Calibri"/>
          <w:i/>
          <w:iCs/>
        </w:rPr>
        <w:t>Front Endocrinol (Lausanne)</w:t>
      </w:r>
      <w:r w:rsidRPr="00331BC9">
        <w:rPr>
          <w:rFonts w:ascii="Calibri" w:hAnsi="Calibri" w:cs="Calibri"/>
        </w:rPr>
        <w:t xml:space="preserve"> </w:t>
      </w:r>
      <w:proofErr w:type="gramStart"/>
      <w:r w:rsidRPr="00331BC9">
        <w:rPr>
          <w:rFonts w:ascii="Calibri" w:hAnsi="Calibri" w:cs="Calibri"/>
        </w:rPr>
        <w:t>2019;10:871</w:t>
      </w:r>
      <w:proofErr w:type="gramEnd"/>
      <w:r w:rsidRPr="00331BC9">
        <w:rPr>
          <w:rFonts w:ascii="Calibri" w:hAnsi="Calibri" w:cs="Calibri"/>
        </w:rPr>
        <w:t>.</w:t>
      </w:r>
    </w:p>
    <w:p w14:paraId="25185898" w14:textId="77777777" w:rsidR="00331BC9" w:rsidRPr="00331BC9" w:rsidRDefault="00331BC9" w:rsidP="00331BC9">
      <w:pPr>
        <w:pStyle w:val="Bibliography"/>
        <w:rPr>
          <w:rFonts w:ascii="Calibri" w:hAnsi="Calibri" w:cs="Calibri"/>
        </w:rPr>
      </w:pPr>
      <w:r w:rsidRPr="00331BC9">
        <w:rPr>
          <w:rFonts w:ascii="Calibri" w:hAnsi="Calibri" w:cs="Calibri"/>
        </w:rPr>
        <w:t xml:space="preserve">53. </w:t>
      </w:r>
      <w:r w:rsidRPr="00331BC9">
        <w:rPr>
          <w:rFonts w:ascii="Calibri" w:hAnsi="Calibri" w:cs="Calibri"/>
        </w:rPr>
        <w:tab/>
        <w:t xml:space="preserve">Zheng J, Zhang L, Wang Z, Zhang J. Maternal high-fat diet regulates glucose metabolism and pancreatic β cell phenotype in mouse offspring at weaning. </w:t>
      </w:r>
      <w:proofErr w:type="spellStart"/>
      <w:r w:rsidRPr="00331BC9">
        <w:rPr>
          <w:rFonts w:ascii="Calibri" w:hAnsi="Calibri" w:cs="Calibri"/>
          <w:i/>
          <w:iCs/>
        </w:rPr>
        <w:t>PeerJ</w:t>
      </w:r>
      <w:proofErr w:type="spellEnd"/>
      <w:r w:rsidRPr="00331BC9">
        <w:rPr>
          <w:rFonts w:ascii="Calibri" w:hAnsi="Calibri" w:cs="Calibri"/>
        </w:rPr>
        <w:t xml:space="preserve"> 2020;</w:t>
      </w:r>
      <w:proofErr w:type="gramStart"/>
      <w:r w:rsidRPr="00331BC9">
        <w:rPr>
          <w:rFonts w:ascii="Calibri" w:hAnsi="Calibri" w:cs="Calibri"/>
        </w:rPr>
        <w:t>8:e</w:t>
      </w:r>
      <w:proofErr w:type="gramEnd"/>
      <w:r w:rsidRPr="00331BC9">
        <w:rPr>
          <w:rFonts w:ascii="Calibri" w:hAnsi="Calibri" w:cs="Calibri"/>
        </w:rPr>
        <w:t>9407.</w:t>
      </w:r>
    </w:p>
    <w:p w14:paraId="320B861A" w14:textId="77777777" w:rsidR="00331BC9" w:rsidRPr="00331BC9" w:rsidRDefault="00331BC9" w:rsidP="00331BC9">
      <w:pPr>
        <w:pStyle w:val="Bibliography"/>
        <w:rPr>
          <w:rFonts w:ascii="Calibri" w:hAnsi="Calibri" w:cs="Calibri"/>
        </w:rPr>
      </w:pPr>
      <w:r w:rsidRPr="00331BC9">
        <w:rPr>
          <w:rFonts w:ascii="Calibri" w:hAnsi="Calibri" w:cs="Calibri"/>
        </w:rPr>
        <w:lastRenderedPageBreak/>
        <w:t xml:space="preserve">54. </w:t>
      </w:r>
      <w:r w:rsidRPr="00331BC9">
        <w:rPr>
          <w:rFonts w:ascii="Calibri" w:hAnsi="Calibri" w:cs="Calibri"/>
        </w:rPr>
        <w:tab/>
      </w:r>
      <w:proofErr w:type="spellStart"/>
      <w:r w:rsidRPr="00331BC9">
        <w:rPr>
          <w:rFonts w:ascii="Calibri" w:hAnsi="Calibri" w:cs="Calibri"/>
        </w:rPr>
        <w:t>Intapad</w:t>
      </w:r>
      <w:proofErr w:type="spellEnd"/>
      <w:r w:rsidRPr="00331BC9">
        <w:rPr>
          <w:rFonts w:ascii="Calibri" w:hAnsi="Calibri" w:cs="Calibri"/>
        </w:rPr>
        <w:t xml:space="preserve"> S, Dasinger JH, Fahling JM, Backstrom MA, Alexander BT. Testosterone is protective against impaired glucose metabolism in male intrauterine growth-restricted offspring. </w:t>
      </w:r>
      <w:r w:rsidRPr="00331BC9">
        <w:rPr>
          <w:rFonts w:ascii="Calibri" w:hAnsi="Calibri" w:cs="Calibri"/>
          <w:i/>
          <w:iCs/>
        </w:rPr>
        <w:t>PLOS ONE</w:t>
      </w:r>
      <w:r w:rsidRPr="00331BC9">
        <w:rPr>
          <w:rFonts w:ascii="Calibri" w:hAnsi="Calibri" w:cs="Calibri"/>
        </w:rPr>
        <w:t xml:space="preserve"> 2017;</w:t>
      </w:r>
      <w:proofErr w:type="gramStart"/>
      <w:r w:rsidRPr="00331BC9">
        <w:rPr>
          <w:rFonts w:ascii="Calibri" w:hAnsi="Calibri" w:cs="Calibri"/>
        </w:rPr>
        <w:t>12:e</w:t>
      </w:r>
      <w:proofErr w:type="gramEnd"/>
      <w:r w:rsidRPr="00331BC9">
        <w:rPr>
          <w:rFonts w:ascii="Calibri" w:hAnsi="Calibri" w:cs="Calibri"/>
        </w:rPr>
        <w:t>0187843.</w:t>
      </w:r>
    </w:p>
    <w:p w14:paraId="7F2466D6" w14:textId="77777777" w:rsidR="00331BC9" w:rsidRPr="00331BC9" w:rsidRDefault="00331BC9" w:rsidP="00331BC9">
      <w:pPr>
        <w:pStyle w:val="Bibliography"/>
        <w:rPr>
          <w:rFonts w:ascii="Calibri" w:hAnsi="Calibri" w:cs="Calibri"/>
        </w:rPr>
      </w:pPr>
      <w:r w:rsidRPr="00331BC9">
        <w:rPr>
          <w:rFonts w:ascii="Calibri" w:hAnsi="Calibri" w:cs="Calibri"/>
        </w:rPr>
        <w:t xml:space="preserve">55. </w:t>
      </w:r>
      <w:r w:rsidRPr="00331BC9">
        <w:rPr>
          <w:rFonts w:ascii="Calibri" w:hAnsi="Calibri" w:cs="Calibri"/>
        </w:rPr>
        <w:tab/>
      </w:r>
      <w:proofErr w:type="spellStart"/>
      <w:r w:rsidRPr="00331BC9">
        <w:rPr>
          <w:rFonts w:ascii="Calibri" w:hAnsi="Calibri" w:cs="Calibri"/>
        </w:rPr>
        <w:t>Intapad</w:t>
      </w:r>
      <w:proofErr w:type="spellEnd"/>
      <w:r w:rsidRPr="00331BC9">
        <w:rPr>
          <w:rFonts w:ascii="Calibri" w:hAnsi="Calibri" w:cs="Calibri"/>
        </w:rPr>
        <w:t xml:space="preserve"> S, Dasinger JH, Johnson JM, Brown AD, Ojeda NB, Alexander BT. </w:t>
      </w:r>
      <w:proofErr w:type="gramStart"/>
      <w:r w:rsidRPr="00331BC9">
        <w:rPr>
          <w:rFonts w:ascii="Calibri" w:hAnsi="Calibri" w:cs="Calibri"/>
        </w:rPr>
        <w:t>Male</w:t>
      </w:r>
      <w:proofErr w:type="gramEnd"/>
      <w:r w:rsidRPr="00331BC9">
        <w:rPr>
          <w:rFonts w:ascii="Calibri" w:hAnsi="Calibri" w:cs="Calibri"/>
        </w:rPr>
        <w:t xml:space="preserve"> and female intrauterine growth-restricted offspring differ in blood pressure, renal function, and glucose homeostasis responses to a post-natal diet high in fat and sugar. </w:t>
      </w:r>
      <w:r w:rsidRPr="00331BC9">
        <w:rPr>
          <w:rFonts w:ascii="Calibri" w:hAnsi="Calibri" w:cs="Calibri"/>
          <w:i/>
          <w:iCs/>
        </w:rPr>
        <w:t>Hypertension</w:t>
      </w:r>
      <w:r w:rsidRPr="00331BC9">
        <w:rPr>
          <w:rFonts w:ascii="Calibri" w:hAnsi="Calibri" w:cs="Calibri"/>
        </w:rPr>
        <w:t xml:space="preserve"> </w:t>
      </w:r>
      <w:proofErr w:type="gramStart"/>
      <w:r w:rsidRPr="00331BC9">
        <w:rPr>
          <w:rFonts w:ascii="Calibri" w:hAnsi="Calibri" w:cs="Calibri"/>
        </w:rPr>
        <w:t>2019;73:620</w:t>
      </w:r>
      <w:proofErr w:type="gramEnd"/>
      <w:r w:rsidRPr="00331BC9">
        <w:rPr>
          <w:rFonts w:ascii="Calibri" w:hAnsi="Calibri" w:cs="Calibri"/>
        </w:rPr>
        <w:t>–629.</w:t>
      </w:r>
    </w:p>
    <w:p w14:paraId="328A2651" w14:textId="77777777" w:rsidR="00331BC9" w:rsidRPr="00331BC9" w:rsidRDefault="00331BC9" w:rsidP="00331BC9">
      <w:pPr>
        <w:pStyle w:val="Bibliography"/>
        <w:rPr>
          <w:rFonts w:ascii="Calibri" w:hAnsi="Calibri" w:cs="Calibri"/>
        </w:rPr>
      </w:pPr>
      <w:r w:rsidRPr="00331BC9">
        <w:rPr>
          <w:rFonts w:ascii="Calibri" w:hAnsi="Calibri" w:cs="Calibri"/>
        </w:rPr>
        <w:t xml:space="preserve">56. </w:t>
      </w:r>
      <w:r w:rsidRPr="00331BC9">
        <w:rPr>
          <w:rFonts w:ascii="Calibri" w:hAnsi="Calibri" w:cs="Calibri"/>
        </w:rPr>
        <w:tab/>
        <w:t xml:space="preserve">Salazar ER, Richter HG, </w:t>
      </w:r>
      <w:proofErr w:type="spellStart"/>
      <w:r w:rsidRPr="00331BC9">
        <w:rPr>
          <w:rFonts w:ascii="Calibri" w:hAnsi="Calibri" w:cs="Calibri"/>
        </w:rPr>
        <w:t>Spichiger</w:t>
      </w:r>
      <w:proofErr w:type="spellEnd"/>
      <w:r w:rsidRPr="00331BC9">
        <w:rPr>
          <w:rFonts w:ascii="Calibri" w:hAnsi="Calibri" w:cs="Calibri"/>
        </w:rPr>
        <w:t xml:space="preserve"> C, </w:t>
      </w:r>
      <w:r w:rsidRPr="00331BC9">
        <w:rPr>
          <w:rFonts w:ascii="Calibri" w:hAnsi="Calibri" w:cs="Calibri"/>
          <w:i/>
          <w:iCs/>
        </w:rPr>
        <w:t>et al.</w:t>
      </w:r>
      <w:r w:rsidRPr="00331BC9">
        <w:rPr>
          <w:rFonts w:ascii="Calibri" w:hAnsi="Calibri" w:cs="Calibri"/>
        </w:rPr>
        <w:t xml:space="preserve"> Gestational chronodisruption leads to persistent changes in the rat fetal and adult adrenal clock and function. </w:t>
      </w:r>
      <w:r w:rsidRPr="00331BC9">
        <w:rPr>
          <w:rFonts w:ascii="Calibri" w:hAnsi="Calibri" w:cs="Calibri"/>
          <w:i/>
          <w:iCs/>
        </w:rPr>
        <w:t xml:space="preserve">J </w:t>
      </w:r>
      <w:proofErr w:type="spellStart"/>
      <w:r w:rsidRPr="00331BC9">
        <w:rPr>
          <w:rFonts w:ascii="Calibri" w:hAnsi="Calibri" w:cs="Calibri"/>
          <w:i/>
          <w:iCs/>
        </w:rPr>
        <w:t>Physiol</w:t>
      </w:r>
      <w:proofErr w:type="spellEnd"/>
      <w:r w:rsidRPr="00331BC9">
        <w:rPr>
          <w:rFonts w:ascii="Calibri" w:hAnsi="Calibri" w:cs="Calibri"/>
          <w:i/>
          <w:iCs/>
        </w:rPr>
        <w:t xml:space="preserve"> (Lond)</w:t>
      </w:r>
      <w:r w:rsidRPr="00331BC9">
        <w:rPr>
          <w:rFonts w:ascii="Calibri" w:hAnsi="Calibri" w:cs="Calibri"/>
        </w:rPr>
        <w:t xml:space="preserve"> </w:t>
      </w:r>
      <w:proofErr w:type="gramStart"/>
      <w:r w:rsidRPr="00331BC9">
        <w:rPr>
          <w:rFonts w:ascii="Calibri" w:hAnsi="Calibri" w:cs="Calibri"/>
        </w:rPr>
        <w:t>2018;596:5839</w:t>
      </w:r>
      <w:proofErr w:type="gramEnd"/>
      <w:r w:rsidRPr="00331BC9">
        <w:rPr>
          <w:rFonts w:ascii="Calibri" w:hAnsi="Calibri" w:cs="Calibri"/>
        </w:rPr>
        <w:t>–5857.</w:t>
      </w:r>
    </w:p>
    <w:p w14:paraId="78ECAD97" w14:textId="77777777" w:rsidR="00331BC9" w:rsidRPr="00331BC9" w:rsidRDefault="00331BC9" w:rsidP="00331BC9">
      <w:pPr>
        <w:pStyle w:val="Bibliography"/>
        <w:rPr>
          <w:rFonts w:ascii="Calibri" w:hAnsi="Calibri" w:cs="Calibri"/>
        </w:rPr>
      </w:pPr>
      <w:r w:rsidRPr="00331BC9">
        <w:rPr>
          <w:rFonts w:ascii="Calibri" w:hAnsi="Calibri" w:cs="Calibri"/>
        </w:rPr>
        <w:t xml:space="preserve">57. </w:t>
      </w:r>
      <w:r w:rsidRPr="00331BC9">
        <w:rPr>
          <w:rFonts w:ascii="Calibri" w:hAnsi="Calibri" w:cs="Calibri"/>
        </w:rPr>
        <w:tab/>
        <w:t xml:space="preserve">Radford BN, Han VKM. Offspring from maternal nutrient restriction in mice show variations in adult glucose metabolism </w:t>
      </w:r>
      <w:proofErr w:type="gramStart"/>
      <w:r w:rsidRPr="00331BC9">
        <w:rPr>
          <w:rFonts w:ascii="Calibri" w:hAnsi="Calibri" w:cs="Calibri"/>
        </w:rPr>
        <w:t>similar to</w:t>
      </w:r>
      <w:proofErr w:type="gramEnd"/>
      <w:r w:rsidRPr="00331BC9">
        <w:rPr>
          <w:rFonts w:ascii="Calibri" w:hAnsi="Calibri" w:cs="Calibri"/>
        </w:rPr>
        <w:t xml:space="preserve"> human fetal growth restriction. </w:t>
      </w:r>
      <w:r w:rsidRPr="00331BC9">
        <w:rPr>
          <w:rFonts w:ascii="Calibri" w:hAnsi="Calibri" w:cs="Calibri"/>
          <w:i/>
          <w:iCs/>
        </w:rPr>
        <w:t>Journal of Developmental Origins of Health and Disease</w:t>
      </w:r>
      <w:r w:rsidRPr="00331BC9">
        <w:rPr>
          <w:rFonts w:ascii="Calibri" w:hAnsi="Calibri" w:cs="Calibri"/>
        </w:rPr>
        <w:t xml:space="preserve"> </w:t>
      </w:r>
      <w:proofErr w:type="gramStart"/>
      <w:r w:rsidRPr="00331BC9">
        <w:rPr>
          <w:rFonts w:ascii="Calibri" w:hAnsi="Calibri" w:cs="Calibri"/>
        </w:rPr>
        <w:t>2019;10:469</w:t>
      </w:r>
      <w:proofErr w:type="gramEnd"/>
      <w:r w:rsidRPr="00331BC9">
        <w:rPr>
          <w:rFonts w:ascii="Calibri" w:hAnsi="Calibri" w:cs="Calibri"/>
        </w:rPr>
        <w:t>–478.</w:t>
      </w:r>
    </w:p>
    <w:p w14:paraId="2ACC7497" w14:textId="77777777" w:rsidR="00331BC9" w:rsidRPr="00331BC9" w:rsidRDefault="00331BC9" w:rsidP="00331BC9">
      <w:pPr>
        <w:pStyle w:val="Bibliography"/>
        <w:rPr>
          <w:rFonts w:ascii="Calibri" w:hAnsi="Calibri" w:cs="Calibri"/>
        </w:rPr>
      </w:pPr>
      <w:r w:rsidRPr="00331BC9">
        <w:rPr>
          <w:rFonts w:ascii="Calibri" w:hAnsi="Calibri" w:cs="Calibri"/>
        </w:rPr>
        <w:t xml:space="preserve">58. </w:t>
      </w:r>
      <w:r w:rsidRPr="00331BC9">
        <w:rPr>
          <w:rFonts w:ascii="Calibri" w:hAnsi="Calibri" w:cs="Calibri"/>
        </w:rPr>
        <w:tab/>
        <w:t xml:space="preserve">Wang J, Cao M, Zhuo Y, </w:t>
      </w:r>
      <w:r w:rsidRPr="00331BC9">
        <w:rPr>
          <w:rFonts w:ascii="Calibri" w:hAnsi="Calibri" w:cs="Calibri"/>
          <w:i/>
          <w:iCs/>
        </w:rPr>
        <w:t>et al.</w:t>
      </w:r>
      <w:r w:rsidRPr="00331BC9">
        <w:rPr>
          <w:rFonts w:ascii="Calibri" w:hAnsi="Calibri" w:cs="Calibri"/>
        </w:rPr>
        <w:t xml:space="preserve"> Catch-up growth following food restriction exacerbates adulthood glucose intolerance in pigs exposed to intrauterine undernutrition. </w:t>
      </w:r>
      <w:r w:rsidRPr="00331BC9">
        <w:rPr>
          <w:rFonts w:ascii="Calibri" w:hAnsi="Calibri" w:cs="Calibri"/>
          <w:i/>
          <w:iCs/>
        </w:rPr>
        <w:t>Nutrition</w:t>
      </w:r>
      <w:r w:rsidRPr="00331BC9">
        <w:rPr>
          <w:rFonts w:ascii="Calibri" w:hAnsi="Calibri" w:cs="Calibri"/>
        </w:rPr>
        <w:t xml:space="preserve"> </w:t>
      </w:r>
      <w:proofErr w:type="gramStart"/>
      <w:r w:rsidRPr="00331BC9">
        <w:rPr>
          <w:rFonts w:ascii="Calibri" w:hAnsi="Calibri" w:cs="Calibri"/>
        </w:rPr>
        <w:t>2016;32:1275</w:t>
      </w:r>
      <w:proofErr w:type="gramEnd"/>
      <w:r w:rsidRPr="00331BC9">
        <w:rPr>
          <w:rFonts w:ascii="Calibri" w:hAnsi="Calibri" w:cs="Calibri"/>
        </w:rPr>
        <w:t>–1284.</w:t>
      </w:r>
    </w:p>
    <w:p w14:paraId="00A18CB7" w14:textId="77777777" w:rsidR="00331BC9" w:rsidRPr="00331BC9" w:rsidRDefault="00331BC9" w:rsidP="00331BC9">
      <w:pPr>
        <w:pStyle w:val="Bibliography"/>
        <w:rPr>
          <w:rFonts w:ascii="Calibri" w:hAnsi="Calibri" w:cs="Calibri"/>
        </w:rPr>
      </w:pPr>
      <w:r w:rsidRPr="00331BC9">
        <w:rPr>
          <w:rFonts w:ascii="Calibri" w:hAnsi="Calibri" w:cs="Calibri"/>
        </w:rPr>
        <w:t xml:space="preserve">59. </w:t>
      </w:r>
      <w:r w:rsidRPr="00331BC9">
        <w:rPr>
          <w:rFonts w:ascii="Calibri" w:hAnsi="Calibri" w:cs="Calibri"/>
        </w:rPr>
        <w:tab/>
        <w:t xml:space="preserve">Jansson T, Lambert GW. Effect of intrauterine growth restriction on blood pressure, glucose tolerance and sympathetic nervous system activity in the rat at 3–4 months of age. </w:t>
      </w:r>
      <w:r w:rsidRPr="00331BC9">
        <w:rPr>
          <w:rFonts w:ascii="Calibri" w:hAnsi="Calibri" w:cs="Calibri"/>
          <w:i/>
          <w:iCs/>
        </w:rPr>
        <w:t>Journal of Hypertension</w:t>
      </w:r>
      <w:r w:rsidRPr="00331BC9">
        <w:rPr>
          <w:rFonts w:ascii="Calibri" w:hAnsi="Calibri" w:cs="Calibri"/>
        </w:rPr>
        <w:t xml:space="preserve"> </w:t>
      </w:r>
      <w:proofErr w:type="gramStart"/>
      <w:r w:rsidRPr="00331BC9">
        <w:rPr>
          <w:rFonts w:ascii="Calibri" w:hAnsi="Calibri" w:cs="Calibri"/>
        </w:rPr>
        <w:t>1999;17:1239</w:t>
      </w:r>
      <w:proofErr w:type="gramEnd"/>
      <w:r w:rsidRPr="00331BC9">
        <w:rPr>
          <w:rFonts w:ascii="Calibri" w:hAnsi="Calibri" w:cs="Calibri"/>
        </w:rPr>
        <w:t>–1248.</w:t>
      </w:r>
    </w:p>
    <w:p w14:paraId="50A00360" w14:textId="77777777" w:rsidR="00331BC9" w:rsidRPr="00331BC9" w:rsidRDefault="00331BC9" w:rsidP="00331BC9">
      <w:pPr>
        <w:pStyle w:val="Bibliography"/>
        <w:rPr>
          <w:rFonts w:ascii="Calibri" w:hAnsi="Calibri" w:cs="Calibri"/>
        </w:rPr>
      </w:pPr>
      <w:r w:rsidRPr="00331BC9">
        <w:rPr>
          <w:rFonts w:ascii="Calibri" w:hAnsi="Calibri" w:cs="Calibri"/>
        </w:rPr>
        <w:t xml:space="preserve">60. </w:t>
      </w:r>
      <w:r w:rsidRPr="00331BC9">
        <w:rPr>
          <w:rFonts w:ascii="Calibri" w:hAnsi="Calibri" w:cs="Calibri"/>
        </w:rPr>
        <w:tab/>
        <w:t xml:space="preserve">Mulcahy MC, Habbal NE, Snyder D, </w:t>
      </w:r>
      <w:r w:rsidRPr="00331BC9">
        <w:rPr>
          <w:rFonts w:ascii="Calibri" w:hAnsi="Calibri" w:cs="Calibri"/>
          <w:i/>
          <w:iCs/>
        </w:rPr>
        <w:t>et al.</w:t>
      </w:r>
      <w:r w:rsidRPr="00331BC9">
        <w:rPr>
          <w:rFonts w:ascii="Calibri" w:hAnsi="Calibri" w:cs="Calibri"/>
        </w:rPr>
        <w:t xml:space="preserve"> Gestational Early-Time Restricted Feeding Results in Sex-Specific Glucose Intolerance in Adult Male Mice. 2022:2022.04.27.489576.</w:t>
      </w:r>
    </w:p>
    <w:p w14:paraId="42CF554C" w14:textId="2A7B3FE1"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385" w:author="Molly C. MULCAHY" w:date="2023-04-19T11:11:00Z">
        <w:r w:rsidR="009751A3">
          <w:rPr>
            <w:rFonts w:ascii="Times New Roman" w:hAnsi="Times New Roman" w:cs="Times New Roman"/>
          </w:rPr>
          <w:t xml:space="preserve">; eTRF males = </w:t>
        </w:r>
      </w:ins>
      <w:ins w:id="386" w:author="Molly C. MULCAHY" w:date="2023-04-19T11:14:00Z">
        <w:r w:rsidR="009751A3">
          <w:rPr>
            <w:rFonts w:ascii="Times New Roman" w:hAnsi="Times New Roman" w:cs="Times New Roman"/>
          </w:rPr>
          <w:t xml:space="preserve">9, </w:t>
        </w:r>
      </w:ins>
      <w:ins w:id="387" w:author="Molly C. MULCAHY" w:date="2023-04-19T11:11:00Z">
        <w:r w:rsidR="009751A3">
          <w:rPr>
            <w:rFonts w:ascii="Times New Roman" w:hAnsi="Times New Roman" w:cs="Times New Roman"/>
          </w:rPr>
          <w:t xml:space="preserve">eTRF females = </w:t>
        </w:r>
      </w:ins>
      <w:ins w:id="388" w:author="Molly C. MULCAHY" w:date="2023-04-19T11:14:00Z">
        <w:r w:rsidR="009751A3">
          <w:rPr>
            <w:rFonts w:ascii="Times New Roman" w:hAnsi="Times New Roman" w:cs="Times New Roman"/>
          </w:rPr>
          <w:t xml:space="preserve">17, </w:t>
        </w:r>
      </w:ins>
      <w:ins w:id="389" w:author="Molly C. MULCAHY" w:date="2023-04-19T11:11:00Z">
        <w:r w:rsidR="009751A3">
          <w:rPr>
            <w:rFonts w:ascii="Times New Roman" w:hAnsi="Times New Roman" w:cs="Times New Roman"/>
          </w:rPr>
          <w:t xml:space="preserve">AL males = </w:t>
        </w:r>
      </w:ins>
      <w:ins w:id="390" w:author="Molly C. MULCAHY" w:date="2023-04-19T11:14:00Z">
        <w:r w:rsidR="009751A3">
          <w:rPr>
            <w:rFonts w:ascii="Times New Roman" w:hAnsi="Times New Roman" w:cs="Times New Roman"/>
          </w:rPr>
          <w:t xml:space="preserve">18, </w:t>
        </w:r>
      </w:ins>
      <w:ins w:id="391" w:author="Molly C. MULCAHY" w:date="2023-04-19T11:11:00Z">
        <w:r w:rsidR="009751A3">
          <w:rPr>
            <w:rFonts w:ascii="Times New Roman" w:hAnsi="Times New Roman" w:cs="Times New Roman"/>
          </w:rPr>
          <w:t>AL females =</w:t>
        </w:r>
      </w:ins>
      <w:ins w:id="392"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393" w:author="Molly C. MULCAHY" w:date="2023-04-19T11:14:00Z">
        <w:r w:rsidR="009751A3">
          <w:rPr>
            <w:rFonts w:ascii="Times New Roman" w:hAnsi="Times New Roman" w:cs="Times New Roman"/>
          </w:rPr>
          <w:t xml:space="preserve">; eTRF males = </w:t>
        </w:r>
      </w:ins>
      <w:ins w:id="394" w:author="Molly C. MULCAHY" w:date="2023-04-19T11:15:00Z">
        <w:r w:rsidR="009751A3">
          <w:rPr>
            <w:rFonts w:ascii="Times New Roman" w:hAnsi="Times New Roman" w:cs="Times New Roman"/>
          </w:rPr>
          <w:t>4</w:t>
        </w:r>
      </w:ins>
      <w:ins w:id="395" w:author="Molly C. MULCAHY" w:date="2023-04-19T11:14:00Z">
        <w:r w:rsidR="009751A3">
          <w:rPr>
            <w:rFonts w:ascii="Times New Roman" w:hAnsi="Times New Roman" w:cs="Times New Roman"/>
          </w:rPr>
          <w:t xml:space="preserve">, eTRF females = </w:t>
        </w:r>
      </w:ins>
      <w:ins w:id="396" w:author="Molly C. MULCAHY" w:date="2023-04-19T11:15:00Z">
        <w:r w:rsidR="009751A3">
          <w:rPr>
            <w:rFonts w:ascii="Times New Roman" w:hAnsi="Times New Roman" w:cs="Times New Roman"/>
          </w:rPr>
          <w:t>4</w:t>
        </w:r>
      </w:ins>
      <w:ins w:id="397" w:author="Molly C. MULCAHY" w:date="2023-04-19T11:14:00Z">
        <w:r w:rsidR="009751A3">
          <w:rPr>
            <w:rFonts w:ascii="Times New Roman" w:hAnsi="Times New Roman" w:cs="Times New Roman"/>
          </w:rPr>
          <w:t xml:space="preserve">, AL males = </w:t>
        </w:r>
      </w:ins>
      <w:ins w:id="398" w:author="Molly C. MULCAHY" w:date="2023-04-19T11:15:00Z">
        <w:r w:rsidR="009751A3">
          <w:rPr>
            <w:rFonts w:ascii="Times New Roman" w:hAnsi="Times New Roman" w:cs="Times New Roman"/>
          </w:rPr>
          <w:t>7</w:t>
        </w:r>
      </w:ins>
      <w:ins w:id="399" w:author="Molly C. MULCAHY" w:date="2023-04-19T11:14:00Z">
        <w:r w:rsidR="009751A3">
          <w:rPr>
            <w:rFonts w:ascii="Times New Roman" w:hAnsi="Times New Roman" w:cs="Times New Roman"/>
          </w:rPr>
          <w:t xml:space="preserve">, AL females = </w:t>
        </w:r>
      </w:ins>
      <w:ins w:id="400"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401" w:author="Molly C. MULCAHY" w:date="2023-04-19T11:15:00Z">
        <w:r w:rsidR="009751A3">
          <w:rPr>
            <w:rFonts w:ascii="Times New Roman" w:hAnsi="Times New Roman" w:cs="Times New Roman"/>
          </w:rPr>
          <w:t xml:space="preserve"> </w:t>
        </w:r>
        <w:proofErr w:type="gramStart"/>
        <w:r w:rsidR="009751A3">
          <w:rPr>
            <w:rFonts w:ascii="Times New Roman" w:hAnsi="Times New Roman" w:cs="Times New Roman"/>
          </w:rPr>
          <w:t>( eTRF</w:t>
        </w:r>
        <w:proofErr w:type="gramEnd"/>
        <w:r w:rsidR="009751A3">
          <w:rPr>
            <w:rFonts w:ascii="Times New Roman" w:hAnsi="Times New Roman" w:cs="Times New Roman"/>
          </w:rPr>
          <w:t xml:space="preserve"> males = 9, eTRF females = 18, AL males = 18, AL females = 1</w:t>
        </w:r>
      </w:ins>
      <w:ins w:id="402" w:author="Molly C. MULCAHY" w:date="2023-04-19T11:16:00Z">
        <w:r w:rsidR="009751A3">
          <w:rPr>
            <w:rFonts w:ascii="Times New Roman" w:hAnsi="Times New Roman" w:cs="Times New Roman"/>
          </w:rPr>
          <w:t>8</w:t>
        </w:r>
      </w:ins>
      <w:ins w:id="403"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404" w:author="Molly C. MULCAHY" w:date="2023-04-19T11:16:00Z">
        <w:r w:rsidR="009751A3">
          <w:rPr>
            <w:rFonts w:ascii="Times New Roman" w:hAnsi="Times New Roman" w:cs="Times New Roman"/>
          </w:rPr>
          <w:t>; eTRF males = 4, eTRF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xml:space="preserve">, </w:t>
      </w:r>
      <w:proofErr w:type="gramStart"/>
      <w:r w:rsidR="00462300">
        <w:rPr>
          <w:rFonts w:ascii="Times New Roman" w:hAnsi="Times New Roman" w:cs="Times New Roman"/>
        </w:rPr>
        <w:t>sex</w:t>
      </w:r>
      <w:proofErr w:type="gramEnd"/>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Molly C. MULCAHY" w:date="2023-04-18T10:39:00Z" w:initials="MCM">
    <w:p w14:paraId="643E99E6" w14:textId="24189686" w:rsidR="00C05598" w:rsidRDefault="00C05598">
      <w:pPr>
        <w:pStyle w:val="CommentText"/>
      </w:pPr>
      <w:r>
        <w:rPr>
          <w:rStyle w:val="CommentReference"/>
        </w:rPr>
        <w:annotationRef/>
      </w:r>
      <w:r>
        <w:t xml:space="preserve">Suggest to remove the trx factor system details here since it’s the only time we talk about it in the whole paper. </w:t>
      </w:r>
    </w:p>
  </w:comment>
  <w:comment w:id="48" w:author="Molly C. MULCAHY" w:date="2023-04-21T14:17:00Z" w:initials="MCM">
    <w:p w14:paraId="424553F4" w14:textId="77777777" w:rsidR="00EE5DF4" w:rsidRDefault="00EE5DF4" w:rsidP="00BF352A">
      <w:pPr>
        <w:pStyle w:val="CommentText"/>
      </w:pPr>
      <w:r>
        <w:rPr>
          <w:rStyle w:val="CommentReference"/>
        </w:rPr>
        <w:annotationRef/>
      </w:r>
      <w:r>
        <w:t>Reviewers said it was abrupt/unneccesary.</w:t>
      </w:r>
    </w:p>
  </w:comment>
  <w:comment w:id="95" w:author="Molly C. MULCAHY" w:date="2023-04-25T16:21:00Z" w:initials="MCM">
    <w:p w14:paraId="6D8DABE2" w14:textId="77777777" w:rsidR="00956EE1" w:rsidRDefault="00956EE1" w:rsidP="002C2D5A">
      <w:pPr>
        <w:pStyle w:val="CommentText"/>
      </w:pPr>
      <w:r>
        <w:rPr>
          <w:rStyle w:val="CommentReference"/>
        </w:rPr>
        <w:annotationRef/>
      </w:r>
      <w:r>
        <w:t>Can probably omit</w:t>
      </w:r>
    </w:p>
  </w:comment>
  <w:comment w:id="122" w:author="Mulcahy, Molly" w:date="2023-04-10T10:24:00Z" w:initials="MM">
    <w:p w14:paraId="0A67F5FE" w14:textId="6F07F4FC" w:rsidR="00C22EF2" w:rsidRDefault="00C22EF2" w:rsidP="003901AF">
      <w:pPr>
        <w:pStyle w:val="CommentText"/>
      </w:pPr>
      <w:r>
        <w:rPr>
          <w:rStyle w:val="CommentReference"/>
        </w:rPr>
        <w:annotationRef/>
      </w:r>
      <w:r>
        <w:t>Reviewer made an excellent point of this sentence seeming illogical. Why would more restrictive feeding be necessary to test if we know that 12 hours in this group created negative outcomes?</w:t>
      </w:r>
    </w:p>
  </w:comment>
  <w:comment w:id="123" w:author="Mulcahy, Molly" w:date="2023-04-10T10:31:00Z" w:initials="MM">
    <w:p w14:paraId="6A22F76F" w14:textId="77777777" w:rsidR="00C22EF2" w:rsidRDefault="00C22EF2" w:rsidP="00734CC9">
      <w:pPr>
        <w:pStyle w:val="CommentText"/>
      </w:pPr>
      <w:r>
        <w:rPr>
          <w:rStyle w:val="CommentReference"/>
        </w:rPr>
        <w:annotationRef/>
      </w:r>
      <w:r>
        <w:t>I reviewed this paper and they also saw no differences in maternal body weight, food intake, or fat pads.</w:t>
      </w:r>
    </w:p>
  </w:comment>
  <w:comment w:id="112"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113"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127"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59"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242" w:author="Mulcahy, Molly" w:date="2023-04-10T11:52:00Z" w:initials="MM">
    <w:p w14:paraId="57B18403" w14:textId="25E1413D"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243"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53"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 w:id="318" w:author="Molly C. MULCAHY" w:date="2023-06-01T11:08:00Z" w:initials="MCM">
    <w:p w14:paraId="5E1A6B9B" w14:textId="77777777" w:rsidR="008A78FC" w:rsidRDefault="008A78FC" w:rsidP="006A09CD">
      <w:pPr>
        <w:pStyle w:val="CommentText"/>
      </w:pPr>
      <w:r>
        <w:rPr>
          <w:rStyle w:val="CommentReference"/>
        </w:rPr>
        <w:annotationRef/>
      </w:r>
      <w:r>
        <w:t>Suggest to 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E99E6" w15:done="0"/>
  <w15:commentEx w15:paraId="424553F4" w15:paraIdParent="643E99E6" w15:done="0"/>
  <w15:commentEx w15:paraId="6D8DABE2" w15:done="0"/>
  <w15:commentEx w15:paraId="0A67F5FE" w15:done="0"/>
  <w15:commentEx w15:paraId="6A22F76F" w15:paraIdParent="0A67F5FE" w15:done="0"/>
  <w15:commentEx w15:paraId="5C0C53CF" w15:done="0"/>
  <w15:commentEx w15:paraId="52087A89" w15:paraIdParent="5C0C53CF" w15:done="0"/>
  <w15:commentEx w15:paraId="2924DC45" w15:done="0"/>
  <w15:commentEx w15:paraId="3DDEF791" w15:done="0"/>
  <w15:commentEx w15:paraId="57B18403" w15:done="0"/>
  <w15:commentEx w15:paraId="4DF13717" w15:paraIdParent="57B18403" w15:done="0"/>
  <w15:commentEx w15:paraId="00B74E3A" w15:done="0"/>
  <w15:commentEx w15:paraId="5E1A6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F27C6D" w16cex:dateUtc="2023-04-25T21:21: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702" w16cex:dateUtc="2023-04-10T16:52:00Z"/>
  <w16cex:commentExtensible w16cex:durableId="27DE791B" w16cex:dateUtc="2023-04-10T17:01:00Z"/>
  <w16cex:commentExtensible w16cex:durableId="27DE6F62" w16cex:dateUtc="2023-04-10T16:20:00Z"/>
  <w16cex:commentExtensible w16cex:durableId="2822FAAA" w16cex:dateUtc="2023-06-01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E99E6" w16cid:durableId="27E8F1CD"/>
  <w16cid:commentId w16cid:paraId="424553F4" w16cid:durableId="27ED1963"/>
  <w16cid:commentId w16cid:paraId="6D8DABE2" w16cid:durableId="27F27C6D"/>
  <w16cid:commentId w16cid:paraId="0A67F5FE" w16cid:durableId="27DE6243"/>
  <w16cid:commentId w16cid:paraId="6A22F76F" w16cid:durableId="27DE63F3"/>
  <w16cid:commentId w16cid:paraId="5C0C53CF" w16cid:durableId="27DE65F2"/>
  <w16cid:commentId w16cid:paraId="52087A89" w16cid:durableId="27DE6B34"/>
  <w16cid:commentId w16cid:paraId="2924DC45" w16cid:durableId="27DE6C6E"/>
  <w16cid:commentId w16cid:paraId="3DDEF791" w16cid:durableId="27DE6D0D"/>
  <w16cid:commentId w16cid:paraId="57B18403" w16cid:durableId="27DE7702"/>
  <w16cid:commentId w16cid:paraId="4DF13717" w16cid:durableId="27DE791B"/>
  <w16cid:commentId w16cid:paraId="00B74E3A" w16cid:durableId="27DE6F62"/>
  <w16cid:commentId w16cid:paraId="5E1A6B9B" w16cid:durableId="2822FA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4CA8" w14:textId="77777777" w:rsidR="00532D56" w:rsidRDefault="00532D56" w:rsidP="00616AD3">
      <w:r>
        <w:separator/>
      </w:r>
    </w:p>
  </w:endnote>
  <w:endnote w:type="continuationSeparator" w:id="0">
    <w:p w14:paraId="050E72F0" w14:textId="77777777" w:rsidR="00532D56" w:rsidRDefault="00532D56"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A1F6" w14:textId="77777777" w:rsidR="00532D56" w:rsidRDefault="00532D56" w:rsidP="00616AD3">
      <w:r>
        <w:separator/>
      </w:r>
    </w:p>
  </w:footnote>
  <w:footnote w:type="continuationSeparator" w:id="0">
    <w:p w14:paraId="3208B284" w14:textId="77777777" w:rsidR="00532D56" w:rsidRDefault="00532D56"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CE4EBE7" w:rsidR="00DB2834" w:rsidRPr="00C65822" w:rsidRDefault="00EC564A">
    <w:pPr>
      <w:pStyle w:val="Header"/>
      <w:rPr>
        <w:rFonts w:ascii="Times New Roman" w:hAnsi="Times New Roman" w:cs="Times New Roman"/>
      </w:rPr>
    </w:pPr>
    <w:ins w:id="405" w:author="Mulcahy, Molly" w:date="2023-04-10T09:40:00Z">
      <w:r>
        <w:rPr>
          <w:rFonts w:ascii="Times New Roman" w:hAnsi="Times New Roman" w:cs="Times New Roman"/>
        </w:rPr>
        <w:t xml:space="preserve">Gestational </w:t>
      </w:r>
    </w:ins>
    <w:r w:rsidR="00DB2834" w:rsidRPr="00C65822">
      <w:rPr>
        <w:rFonts w:ascii="Times New Roman" w:hAnsi="Times New Roman" w:cs="Times New Roman"/>
      </w:rPr>
      <w:t xml:space="preserve">eTRF </w:t>
    </w:r>
    <w:del w:id="406" w:author="Mulcahy, Molly" w:date="2023-04-10T09:40:00Z">
      <w:r w:rsidR="00A356B5" w:rsidDel="00EC564A">
        <w:rPr>
          <w:rFonts w:ascii="Times New Roman" w:hAnsi="Times New Roman" w:cs="Times New Roman"/>
        </w:rPr>
        <w:delText>and</w:delText>
      </w:r>
      <w:r w:rsidR="00D316B8" w:rsidRPr="00C65822" w:rsidDel="00EC564A">
        <w:rPr>
          <w:rFonts w:ascii="Times New Roman" w:hAnsi="Times New Roman" w:cs="Times New Roman"/>
        </w:rPr>
        <w:delText xml:space="preserve"> offspring glucose intolerance</w:delText>
      </w:r>
    </w:del>
    <w:ins w:id="407" w:author="Mulcahy, Molly" w:date="2023-04-10T09:40:00Z">
      <w:r>
        <w:rPr>
          <w:rFonts w:ascii="Times New Roman" w:hAnsi="Times New Roman" w:cs="Times New Roman"/>
        </w:rPr>
        <w:t>offspring effects</w:t>
      </w:r>
    </w:ins>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None" w15:userId="Molly C. MULCAHY"/>
  </w15:person>
  <w15:person w15:author="Mulcahy, Molly">
    <w15:presenceInfo w15:providerId="AD" w15:userId="S::mollyec@umich.edu::c7042b25-4392-45c4-b4a1-380b86fcc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30D8"/>
    <w:rsid w:val="000E34D4"/>
    <w:rsid w:val="000E52D2"/>
    <w:rsid w:val="000E7158"/>
    <w:rsid w:val="000E77F5"/>
    <w:rsid w:val="000F0CE8"/>
    <w:rsid w:val="000F24A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176E8"/>
    <w:rsid w:val="00E22B20"/>
    <w:rsid w:val="00E24E44"/>
    <w:rsid w:val="00E263B5"/>
    <w:rsid w:val="00E33351"/>
    <w:rsid w:val="00E33A59"/>
    <w:rsid w:val="00E4384F"/>
    <w:rsid w:val="00E4561D"/>
    <w:rsid w:val="00E460B0"/>
    <w:rsid w:val="00E4627A"/>
    <w:rsid w:val="00E5177F"/>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9862</TotalTime>
  <Pages>29</Pages>
  <Words>59832</Words>
  <Characters>341045</Characters>
  <Application>Microsoft Office Word</Application>
  <DocSecurity>0</DocSecurity>
  <Lines>2842</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61</cp:revision>
  <dcterms:created xsi:type="dcterms:W3CDTF">2023-04-03T15:43:00Z</dcterms:created>
  <dcterms:modified xsi:type="dcterms:W3CDTF">2023-06-01T16:24:00Z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id="1M9QqCLq"/&gt;&lt;style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