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23029" w14:textId="5F40881B" w:rsidR="000E6DEC" w:rsidRDefault="000E6DEC"/>
    <w:p w14:paraId="0FF1E8F0" w14:textId="6C32BF50" w:rsidR="00DD6A3B" w:rsidRDefault="00DD6A3B" w:rsidP="00DD6A3B">
      <w:pPr>
        <w:pStyle w:val="Heading1"/>
      </w:pPr>
      <w:r>
        <w:t>Abstract</w:t>
      </w:r>
    </w:p>
    <w:p w14:paraId="4E81FF7A" w14:textId="77777777" w:rsidR="00DD6A3B" w:rsidRPr="00DD6A3B" w:rsidRDefault="00DD6A3B" w:rsidP="00DD6A3B"/>
    <w:p w14:paraId="1A0E5A35" w14:textId="31E4B4F9" w:rsidR="00E73EEA" w:rsidRDefault="0040324E" w:rsidP="00DD6A3B">
      <w:pPr>
        <w:pStyle w:val="Heading1"/>
      </w:pPr>
      <w:r>
        <w:t>Background</w:t>
      </w:r>
    </w:p>
    <w:p w14:paraId="0C6EA0A1" w14:textId="20F9124A" w:rsidR="00234C0A" w:rsidRDefault="00C2697E" w:rsidP="00C2697E">
      <w:pPr>
        <w:pStyle w:val="ListParagraph"/>
        <w:numPr>
          <w:ilvl w:val="0"/>
          <w:numId w:val="1"/>
        </w:numPr>
      </w:pPr>
      <w:r>
        <w:t>TOR</w:t>
      </w:r>
    </w:p>
    <w:p w14:paraId="420912E7" w14:textId="28AF465C" w:rsidR="00C2697E" w:rsidRDefault="00C2697E" w:rsidP="00C2697E">
      <w:pPr>
        <w:pStyle w:val="ListParagraph"/>
        <w:numPr>
          <w:ilvl w:val="0"/>
          <w:numId w:val="1"/>
        </w:numPr>
      </w:pPr>
      <w:proofErr w:type="gramStart"/>
      <w:r>
        <w:t>why</w:t>
      </w:r>
      <w:proofErr w:type="gramEnd"/>
      <w:r>
        <w:t xml:space="preserve"> muscle</w:t>
      </w:r>
      <w:r w:rsidR="00411E0B">
        <w:t xml:space="preserve"> and aging</w:t>
      </w:r>
    </w:p>
    <w:p w14:paraId="27BC0FF0" w14:textId="11C7ED20" w:rsidR="00162960" w:rsidRDefault="00162960" w:rsidP="00162960">
      <w:pPr>
        <w:pStyle w:val="ListParagraph"/>
        <w:numPr>
          <w:ilvl w:val="0"/>
          <w:numId w:val="1"/>
        </w:numPr>
      </w:pPr>
      <w:r>
        <w:t>Flies</w:t>
      </w:r>
    </w:p>
    <w:p w14:paraId="7D7603EF" w14:textId="71D4B95E" w:rsidR="00C2697E" w:rsidRDefault="00FE5A20" w:rsidP="00C2697E">
      <w:pPr>
        <w:pStyle w:val="ListParagraph"/>
        <w:numPr>
          <w:ilvl w:val="0"/>
          <w:numId w:val="1"/>
        </w:numPr>
      </w:pPr>
      <w:r>
        <w:t>GAL4</w:t>
      </w:r>
      <w:r w:rsidR="00C2697E">
        <w:t>/UAS</w:t>
      </w:r>
    </w:p>
    <w:p w14:paraId="1C1D99DD" w14:textId="77777777" w:rsidR="00C2697E" w:rsidRDefault="00C2697E" w:rsidP="00C2697E"/>
    <w:p w14:paraId="369EB2B7" w14:textId="3CE3AF3C" w:rsidR="00C2697E" w:rsidRDefault="00C2697E" w:rsidP="00DD6A3B">
      <w:pPr>
        <w:pStyle w:val="Heading1"/>
      </w:pPr>
      <w:r>
        <w:t>Methods</w:t>
      </w:r>
    </w:p>
    <w:p w14:paraId="70B3CDA0" w14:textId="77777777" w:rsidR="00C35D4F" w:rsidRDefault="00C35D4F" w:rsidP="00C2697E">
      <w:pPr>
        <w:rPr>
          <w:b/>
        </w:rPr>
      </w:pPr>
    </w:p>
    <w:p w14:paraId="4465DF37" w14:textId="13310D69" w:rsidR="007E44ED" w:rsidRDefault="007E44ED" w:rsidP="00DD6A3B">
      <w:pPr>
        <w:pStyle w:val="Heading2"/>
      </w:pPr>
      <w:r>
        <w:t>Materials</w:t>
      </w:r>
    </w:p>
    <w:p w14:paraId="37D0BD68" w14:textId="41651411" w:rsidR="00DB29A1" w:rsidRPr="00267136" w:rsidRDefault="00267136" w:rsidP="00C2697E">
      <w:pPr>
        <w:rPr>
          <w:b/>
        </w:rPr>
      </w:pPr>
      <w:r>
        <w:t>Fly</w:t>
      </w:r>
      <w:r w:rsidR="00BE0793">
        <w:t xml:space="preserve"> stocks were ordered from </w:t>
      </w:r>
      <w:r w:rsidR="00411E0B">
        <w:t xml:space="preserve">the </w:t>
      </w:r>
      <w:r w:rsidR="00BE0793">
        <w:t>Bloomington</w:t>
      </w:r>
      <w:r w:rsidR="00411E0B">
        <w:t xml:space="preserve"> stock center </w:t>
      </w:r>
      <w:r>
        <w:t xml:space="preserve">or were described previously </w:t>
      </w:r>
      <w:r w:rsidR="00411E0B">
        <w:t>(</w:t>
      </w:r>
      <w:r>
        <w:t xml:space="preserve">see Supplementary </w:t>
      </w:r>
      <w:r w:rsidR="00411E0B">
        <w:t>Table 1)</w:t>
      </w:r>
      <w:r w:rsidR="00BE0793">
        <w:t xml:space="preserve">. Food was made </w:t>
      </w:r>
      <w:r w:rsidR="00411E0B">
        <w:t xml:space="preserve">prepared according to </w:t>
      </w:r>
      <w:commentRangeStart w:id="0"/>
      <w:r w:rsidR="00411E0B">
        <w:t>XXX</w:t>
      </w:r>
      <w:r w:rsidR="00BE0793">
        <w:rPr>
          <w:b/>
        </w:rPr>
        <w:t xml:space="preserve"> </w:t>
      </w:r>
      <w:commentRangeEnd w:id="0"/>
      <w:r w:rsidR="00411E0B">
        <w:rPr>
          <w:rStyle w:val="CommentReference"/>
        </w:rPr>
        <w:commentReference w:id="0"/>
      </w:r>
      <w:r w:rsidR="00411E0B">
        <w:rPr>
          <w:b/>
        </w:rPr>
        <w:t xml:space="preserve">.  </w:t>
      </w:r>
      <w:proofErr w:type="spellStart"/>
      <w:r>
        <w:t>Rapamycin</w:t>
      </w:r>
      <w:proofErr w:type="spellEnd"/>
      <w:r>
        <w:t xml:space="preserve"> (Cayman Chemicals) was added where indicated when food was ~50</w:t>
      </w:r>
      <w:r>
        <w:rPr>
          <w:rFonts w:ascii="Cambria" w:hAnsi="Cambria"/>
        </w:rPr>
        <w:t>°</w:t>
      </w:r>
      <w:r>
        <w:t xml:space="preserve"> C</w:t>
      </w:r>
      <w:r>
        <w:rPr>
          <w:b/>
        </w:rPr>
        <w:t>.</w:t>
      </w:r>
    </w:p>
    <w:p w14:paraId="490316A0" w14:textId="77777777" w:rsidR="00411E0B" w:rsidRDefault="00411E0B" w:rsidP="00C2697E">
      <w:pPr>
        <w:rPr>
          <w:b/>
        </w:rPr>
      </w:pPr>
    </w:p>
    <w:p w14:paraId="320B5C76" w14:textId="77777777" w:rsidR="001A0687" w:rsidRDefault="001A0687" w:rsidP="00C2697E">
      <w:pPr>
        <w:rPr>
          <w:b/>
        </w:rPr>
      </w:pPr>
    </w:p>
    <w:p w14:paraId="6EEAF636" w14:textId="77777777" w:rsidR="004B7CDC" w:rsidRDefault="004B7CDC" w:rsidP="00C2697E">
      <w:pPr>
        <w:rPr>
          <w:b/>
        </w:rPr>
      </w:pPr>
    </w:p>
    <w:p w14:paraId="74B3F535" w14:textId="2BD301B2" w:rsidR="00411E0B" w:rsidRDefault="00411E0B" w:rsidP="00DD6A3B">
      <w:pPr>
        <w:pStyle w:val="Heading2"/>
      </w:pPr>
      <w:commentRangeStart w:id="1"/>
      <w:r>
        <w:t xml:space="preserve">Tissue Culture and </w:t>
      </w:r>
      <w:proofErr w:type="spellStart"/>
      <w:r>
        <w:t>Myotube</w:t>
      </w:r>
      <w:proofErr w:type="spellEnd"/>
      <w:r>
        <w:t xml:space="preserve"> Formation</w:t>
      </w:r>
    </w:p>
    <w:p w14:paraId="0D35AB59" w14:textId="77777777" w:rsidR="00F444D6" w:rsidRDefault="00F444D6" w:rsidP="001A0687">
      <w:pPr>
        <w:pStyle w:val="Heading2"/>
      </w:pPr>
    </w:p>
    <w:p w14:paraId="6FCC02DE" w14:textId="0096E874" w:rsidR="00F444D6" w:rsidRPr="00F444D6" w:rsidRDefault="00F444D6" w:rsidP="001A0687">
      <w:pPr>
        <w:pStyle w:val="Heading2"/>
      </w:pPr>
      <w:r>
        <w:t>Real Time Quantitative PCR</w:t>
      </w:r>
    </w:p>
    <w:commentRangeEnd w:id="1"/>
    <w:p w14:paraId="36D2F3A8" w14:textId="77777777" w:rsidR="00411E0B" w:rsidRDefault="00C8155A" w:rsidP="00C2697E">
      <w:pPr>
        <w:rPr>
          <w:b/>
        </w:rPr>
      </w:pPr>
      <w:r>
        <w:rPr>
          <w:rStyle w:val="CommentReference"/>
        </w:rPr>
        <w:commentReference w:id="1"/>
      </w:r>
    </w:p>
    <w:p w14:paraId="1EBF392B" w14:textId="7A65CEFA" w:rsidR="00DB29A1" w:rsidRPr="00061E90" w:rsidRDefault="00061E90" w:rsidP="00C2697E">
      <w:r w:rsidRPr="00061E90">
        <w:t xml:space="preserve">We did real time </w:t>
      </w:r>
      <w:proofErr w:type="spellStart"/>
      <w:r w:rsidRPr="00061E90">
        <w:t>qPCR</w:t>
      </w:r>
      <w:proofErr w:type="spellEnd"/>
    </w:p>
    <w:p w14:paraId="2900EB1B" w14:textId="23484566" w:rsidR="00DB29A1" w:rsidRPr="00DB29A1" w:rsidRDefault="00DB29A1" w:rsidP="001A0687">
      <w:pPr>
        <w:pStyle w:val="Heading2"/>
      </w:pPr>
      <w:r>
        <w:t>Fly Breeding</w:t>
      </w:r>
    </w:p>
    <w:p w14:paraId="2496D9B5" w14:textId="77777777" w:rsidR="00411E0B" w:rsidRDefault="00411E0B" w:rsidP="001A0687"/>
    <w:p w14:paraId="35D61979" w14:textId="18544A15" w:rsidR="00C2697E" w:rsidRDefault="00BE0793" w:rsidP="00EB1511">
      <w:r>
        <w:t xml:space="preserve">To prepare the crosses, virgin females were picked out from each of the </w:t>
      </w:r>
      <w:r w:rsidR="00FE5A20">
        <w:t>GAL4</w:t>
      </w:r>
      <w:r>
        <w:t xml:space="preserve"> drive</w:t>
      </w:r>
      <w:r w:rsidR="00DB29A1">
        <w:t xml:space="preserve">r strains. </w:t>
      </w:r>
      <w:r w:rsidR="00411E0B">
        <w:t xml:space="preserve">  Ten virgin females</w:t>
      </w:r>
      <w:r>
        <w:t xml:space="preserve"> were used per cross. Males </w:t>
      </w:r>
      <w:r w:rsidR="00DB29A1">
        <w:t xml:space="preserve">with the appropriate </w:t>
      </w:r>
      <w:r w:rsidR="00411E0B">
        <w:t>genotype</w:t>
      </w:r>
      <w:r w:rsidR="00DB29A1">
        <w:t xml:space="preserve"> </w:t>
      </w:r>
      <w:r>
        <w:t xml:space="preserve">were chosen from each of the </w:t>
      </w:r>
      <w:proofErr w:type="spellStart"/>
      <w:r>
        <w:t>shRNA</w:t>
      </w:r>
      <w:proofErr w:type="spellEnd"/>
      <w:r>
        <w:t xml:space="preserve"> strains, </w:t>
      </w:r>
      <w:r w:rsidR="00DB29A1">
        <w:t xml:space="preserve">and four males were used per cross. </w:t>
      </w:r>
      <w:r w:rsidR="00411E0B">
        <w:t xml:space="preserve">Flies were maintained </w:t>
      </w:r>
      <w:r w:rsidR="00DB29A1">
        <w:t>in an incubator at 25</w:t>
      </w:r>
      <w:r w:rsidR="00DB29A1">
        <w:rPr>
          <w:rFonts w:ascii="Cambria" w:hAnsi="Cambria"/>
        </w:rPr>
        <w:t>°</w:t>
      </w:r>
      <w:r w:rsidR="00DB29A1">
        <w:t xml:space="preserve"> C. </w:t>
      </w:r>
      <w:r w:rsidR="00187BB9">
        <w:t>When cooler temperatures were required, flies were maintained at 18</w:t>
      </w:r>
      <w:r w:rsidR="00187BB9">
        <w:rPr>
          <w:rFonts w:ascii="Cambria" w:hAnsi="Cambria"/>
        </w:rPr>
        <w:t xml:space="preserve">° </w:t>
      </w:r>
      <w:r w:rsidR="00187BB9">
        <w:t xml:space="preserve">C.  </w:t>
      </w:r>
      <w:r w:rsidR="00922DE5">
        <w:t xml:space="preserve">The parents were flipped into a new vial every five days. </w:t>
      </w:r>
      <w:r w:rsidR="00DB29A1">
        <w:t xml:space="preserve">The </w:t>
      </w:r>
      <w:r w:rsidR="00411E0B">
        <w:t xml:space="preserve">progeny </w:t>
      </w:r>
      <w:r w:rsidR="00DB29A1">
        <w:t xml:space="preserve">began to </w:t>
      </w:r>
      <w:proofErr w:type="spellStart"/>
      <w:r w:rsidR="00DB29A1">
        <w:t>eclose</w:t>
      </w:r>
      <w:proofErr w:type="spellEnd"/>
      <w:r w:rsidR="00DB29A1">
        <w:t xml:space="preserve"> after ten days, at which point the progeny was sorted according to phenotype </w:t>
      </w:r>
      <w:r w:rsidR="00922DE5">
        <w:t xml:space="preserve">and gender. During each sorting, the number of flies of each phenotype was recorded. The sorted flies were put into new vials, with males and females separated and with 5-10 flies in each vial.  The </w:t>
      </w:r>
      <w:r w:rsidR="00922DE5">
        <w:lastRenderedPageBreak/>
        <w:t>progeny was stored in an incubator at 25</w:t>
      </w:r>
      <w:r w:rsidR="00922DE5">
        <w:rPr>
          <w:rFonts w:ascii="Cambria" w:hAnsi="Cambria"/>
        </w:rPr>
        <w:t>°</w:t>
      </w:r>
      <w:r w:rsidR="00922DE5">
        <w:t xml:space="preserve"> C. This process was continued until </w:t>
      </w:r>
      <w:r w:rsidR="00411E0B">
        <w:t xml:space="preserve">at least </w:t>
      </w:r>
      <w:r w:rsidR="00922DE5">
        <w:t>100 flies of each genotype had been collected</w:t>
      </w:r>
      <w:r w:rsidR="00411E0B">
        <w:t xml:space="preserve">.  At least three replicates of each cross </w:t>
      </w:r>
      <w:proofErr w:type="gramStart"/>
      <w:r w:rsidR="00411E0B">
        <w:t>was</w:t>
      </w:r>
      <w:proofErr w:type="gramEnd"/>
      <w:r w:rsidR="00411E0B">
        <w:t xml:space="preserve"> performed</w:t>
      </w:r>
      <w:r w:rsidR="00922DE5">
        <w:t xml:space="preserve">. </w:t>
      </w:r>
    </w:p>
    <w:p w14:paraId="768D39A1" w14:textId="59B6B4E8" w:rsidR="001B4D8C" w:rsidRDefault="001B4D8C" w:rsidP="001A0687">
      <w:pPr>
        <w:pStyle w:val="Heading2"/>
      </w:pPr>
      <w:r>
        <w:t xml:space="preserve">Examining </w:t>
      </w:r>
      <w:proofErr w:type="spellStart"/>
      <w:r>
        <w:t>Pup</w:t>
      </w:r>
      <w:r w:rsidRPr="00486518">
        <w:t>a</w:t>
      </w:r>
      <w:r>
        <w:t>l</w:t>
      </w:r>
      <w:proofErr w:type="spellEnd"/>
      <w:r>
        <w:t xml:space="preserve"> Cases</w:t>
      </w:r>
    </w:p>
    <w:p w14:paraId="22E8D817" w14:textId="77777777" w:rsidR="001B4D8C" w:rsidRDefault="001B4D8C" w:rsidP="00EB1511">
      <w:pPr>
        <w:rPr>
          <w:b/>
        </w:rPr>
      </w:pPr>
    </w:p>
    <w:p w14:paraId="51471E38" w14:textId="569C46E2" w:rsidR="001B4D8C" w:rsidRDefault="001B4D8C" w:rsidP="00EB1511">
      <w:r>
        <w:t xml:space="preserve">Twenty days after the </w:t>
      </w:r>
      <w:r>
        <w:rPr>
          <w:i/>
        </w:rPr>
        <w:t>C179-</w:t>
      </w:r>
      <w:r w:rsidR="00FE5A20">
        <w:rPr>
          <w:i/>
        </w:rPr>
        <w:t>GAL4</w:t>
      </w:r>
      <w:r>
        <w:rPr>
          <w:i/>
        </w:rPr>
        <w:t xml:space="preserve">/Raptor </w:t>
      </w:r>
      <w:r>
        <w:t xml:space="preserve">and </w:t>
      </w:r>
      <w:r>
        <w:rPr>
          <w:i/>
        </w:rPr>
        <w:t>Mef-</w:t>
      </w:r>
      <w:r w:rsidR="00FE5A20">
        <w:rPr>
          <w:i/>
        </w:rPr>
        <w:t>GAL4</w:t>
      </w:r>
      <w:r>
        <w:rPr>
          <w:i/>
        </w:rPr>
        <w:t xml:space="preserve">/Raptor </w:t>
      </w:r>
      <w:r>
        <w:t xml:space="preserve">crosses were made, the progeny flies were emptied from the vials. The empty </w:t>
      </w:r>
      <w:proofErr w:type="spellStart"/>
      <w:r>
        <w:t>pupal</w:t>
      </w:r>
      <w:proofErr w:type="spellEnd"/>
      <w:r>
        <w:t xml:space="preserve"> cases were counted and the cases containing dead flies were counted. A </w:t>
      </w:r>
      <w:proofErr w:type="spellStart"/>
      <w:r>
        <w:t>pupal</w:t>
      </w:r>
      <w:proofErr w:type="spellEnd"/>
      <w:r>
        <w:t xml:space="preserve"> case with a dead fly in it was markedly darker in color than the empty cases, and contained a black, shrunken fly.</w:t>
      </w:r>
    </w:p>
    <w:p w14:paraId="34284B09" w14:textId="77777777" w:rsidR="001B4D8C" w:rsidRPr="001B4D8C" w:rsidRDefault="001B4D8C" w:rsidP="00EB1511"/>
    <w:p w14:paraId="0161846D" w14:textId="526145CF" w:rsidR="00EB1511" w:rsidRDefault="00EB1511" w:rsidP="001A0687">
      <w:pPr>
        <w:pStyle w:val="Heading2"/>
      </w:pPr>
      <w:r>
        <w:t>Crawling Assay</w:t>
      </w:r>
    </w:p>
    <w:p w14:paraId="1521F283" w14:textId="77777777" w:rsidR="00EB1511" w:rsidRDefault="00EB1511" w:rsidP="00EB1511"/>
    <w:p w14:paraId="78C000B5" w14:textId="3719632F" w:rsidR="00EB1511" w:rsidRDefault="003937DA" w:rsidP="00EB1511">
      <w:r>
        <w:t xml:space="preserve">To perform the crawling assay, the flies were tapped to the bottom of the vial at the same time a stopwatch was started. The stopwatch was stopped each time a fly in the vial crawled 4 cm. up the side of the vial. A separate time was recorded for each fly in the vial. </w:t>
      </w:r>
      <w:r w:rsidR="00411E0B">
        <w:t xml:space="preserve">This </w:t>
      </w:r>
      <w:r>
        <w:t xml:space="preserve">was performed soon after </w:t>
      </w:r>
      <w:proofErr w:type="spellStart"/>
      <w:r>
        <w:t>eclosure</w:t>
      </w:r>
      <w:proofErr w:type="spellEnd"/>
      <w:r>
        <w:t xml:space="preserve"> and repeated every </w:t>
      </w:r>
      <w:r w:rsidR="00411E0B">
        <w:t>~</w:t>
      </w:r>
      <w:r>
        <w:t xml:space="preserve">30 days for a total of 3 trials. </w:t>
      </w:r>
    </w:p>
    <w:p w14:paraId="6AEC2820" w14:textId="77777777" w:rsidR="00B26960" w:rsidRDefault="00B26960" w:rsidP="00EB1511"/>
    <w:p w14:paraId="00CC3DCD" w14:textId="366BA3C9" w:rsidR="00B26960" w:rsidRDefault="00B26960" w:rsidP="00B26960">
      <w:pPr>
        <w:pStyle w:val="Heading2"/>
      </w:pPr>
      <w:r>
        <w:t>Statistics</w:t>
      </w:r>
    </w:p>
    <w:p w14:paraId="1C26E0EA" w14:textId="235E3AA4" w:rsidR="00F3104E" w:rsidRDefault="00F3104E" w:rsidP="00B26960"/>
    <w:p w14:paraId="5A772658" w14:textId="7E5397ED" w:rsidR="00B26960" w:rsidRPr="00B26960" w:rsidRDefault="00B26960" w:rsidP="00B26960">
      <w:r>
        <w:t xml:space="preserve">Statistical analyses were performed using the R statistical package, version 3.1.0 </w:t>
      </w:r>
      <w:r w:rsidR="00F3104E">
        <w:fldChar w:fldCharType="begin" w:fldLock="1"/>
      </w:r>
      <w:r w:rsidR="009364B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"previouslyFormattedCitation" : "[1]" }, "properties" : { "noteIndex" : 0 }, "schema" : "https://github.com/citation-style-language/schema/raw/master/csl-citation.json" }</w:instrText>
      </w:r>
      <w:r w:rsidR="00F3104E">
        <w:fldChar w:fldCharType="separate"/>
      </w:r>
      <w:r w:rsidR="00F3104E" w:rsidRPr="00F3104E">
        <w:rPr>
          <w:noProof/>
        </w:rPr>
        <w:t>[1]</w:t>
      </w:r>
      <w:r w:rsidR="00F3104E">
        <w:fldChar w:fldCharType="end"/>
      </w:r>
      <w:r w:rsidR="00F3104E">
        <w:t>.  Prior to performing ANOVA analyses, normality was assessed by Shapiro-</w:t>
      </w:r>
      <w:proofErr w:type="spellStart"/>
      <w:r w:rsidR="00F3104E">
        <w:t>Wilk</w:t>
      </w:r>
      <w:proofErr w:type="spellEnd"/>
      <w:r w:rsidR="00F3104E">
        <w:t xml:space="preserve"> test and equal variance was tested using a </w:t>
      </w:r>
      <w:proofErr w:type="spellStart"/>
      <w:r w:rsidR="00F3104E">
        <w:t>Levene’s</w:t>
      </w:r>
      <w:proofErr w:type="spellEnd"/>
      <w:r w:rsidR="00F3104E">
        <w:t xml:space="preserve"> test (from the car package, version 2.0-20 </w:t>
      </w:r>
      <w:r w:rsidR="00F3104E">
        <w:fldChar w:fldCharType="begin" w:fldLock="1"/>
      </w:r>
      <w:r w:rsidR="009364BA">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 }, "properties" : { "noteIndex" : 0 }, "schema" : "https://github.com/citation-style-language/schema/raw/master/csl-citation.json" }</w:instrText>
      </w:r>
      <w:r w:rsidR="00F3104E">
        <w:fldChar w:fldCharType="separate"/>
      </w:r>
      <w:r w:rsidR="00F3104E" w:rsidRPr="00F3104E">
        <w:rPr>
          <w:noProof/>
        </w:rPr>
        <w:t>[2]</w:t>
      </w:r>
      <w:r w:rsidR="00F3104E">
        <w:fldChar w:fldCharType="end"/>
      </w:r>
      <w:r w:rsidR="00F3104E">
        <w:t xml:space="preserve">).  If both these assumptions were met (p&gt;0.05) an ANOVA was performed. </w:t>
      </w:r>
      <w:r w:rsidR="004A69CC">
        <w:t xml:space="preserve">If either of these assumptions failed, a </w:t>
      </w:r>
      <w:proofErr w:type="spellStart"/>
      <w:r w:rsidR="004A69CC">
        <w:t>Kruskal</w:t>
      </w:r>
      <w:proofErr w:type="spellEnd"/>
      <w:r w:rsidR="004A69CC">
        <w:t xml:space="preserve">-Wallis test was performed.  If either of those omnibus tests reached significance, then Student’s T-Tests or </w:t>
      </w:r>
      <w:proofErr w:type="spellStart"/>
      <w:r w:rsidR="004A69CC">
        <w:t>Wicoxon</w:t>
      </w:r>
      <w:proofErr w:type="spellEnd"/>
      <w:r w:rsidR="004A69CC">
        <w:t xml:space="preserve"> Rank Sum Tests were performed as indicated</w:t>
      </w:r>
      <w:r w:rsidR="00296E19">
        <w:t xml:space="preserve">, followed by an adjustment for multiple </w:t>
      </w:r>
      <w:r w:rsidR="00D86513">
        <w:t>comparisons</w:t>
      </w:r>
      <w:r w:rsidR="00296E19">
        <w:t xml:space="preserve"> using the method of </w:t>
      </w:r>
      <w:proofErr w:type="spellStart"/>
      <w:r w:rsidR="00296E19">
        <w:t>Benjamini</w:t>
      </w:r>
      <w:proofErr w:type="spellEnd"/>
      <w:r w:rsidR="00296E19">
        <w:t xml:space="preserve"> and Hochberg</w:t>
      </w:r>
      <w:r w:rsidR="009364BA">
        <w:t xml:space="preserve"> </w:t>
      </w:r>
      <w:r w:rsidR="009364BA">
        <w:fldChar w:fldCharType="begin" w:fldLock="1"/>
      </w:r>
      <w:r w:rsidR="009364BA">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"[3]" }, "properties" : { "noteIndex" : 0 }, "schema" : "https://github.com/citation-style-language/schema/raw/master/csl-citation.json" }</w:instrText>
      </w:r>
      <w:r w:rsidR="009364BA">
        <w:fldChar w:fldCharType="separate"/>
      </w:r>
      <w:r w:rsidR="009364BA" w:rsidRPr="009364BA">
        <w:rPr>
          <w:noProof/>
        </w:rPr>
        <w:t>[3]</w:t>
      </w:r>
      <w:r w:rsidR="009364BA">
        <w:fldChar w:fldCharType="end"/>
      </w:r>
      <w:r w:rsidR="00296E19">
        <w:t>.</w:t>
      </w:r>
      <w:r w:rsidR="004A69CC">
        <w:t xml:space="preserve">  </w:t>
      </w:r>
      <w:r w:rsidR="00F3104E">
        <w:t>Statistical significance for the manuscript was set at a p</w:t>
      </w:r>
      <w:r w:rsidR="009364BA">
        <w:t xml:space="preserve"> or q</w:t>
      </w:r>
      <w:r w:rsidR="00F3104E">
        <w:t>-value of less than 0.05.</w:t>
      </w:r>
    </w:p>
    <w:p w14:paraId="719C0CF9" w14:textId="77777777" w:rsidR="00C2697E" w:rsidRPr="00C2697E" w:rsidRDefault="00C2697E" w:rsidP="00C2697E">
      <w:pPr>
        <w:pStyle w:val="ListParagraph"/>
      </w:pPr>
    </w:p>
    <w:p w14:paraId="19086DCB" w14:textId="05C664F2" w:rsidR="00C2697E" w:rsidRDefault="00C2697E" w:rsidP="001A0687">
      <w:pPr>
        <w:pStyle w:val="Heading1"/>
      </w:pPr>
      <w:r>
        <w:t>Results</w:t>
      </w:r>
      <w:r w:rsidR="0040324E">
        <w:t xml:space="preserve"> and Discussion</w:t>
      </w:r>
    </w:p>
    <w:p w14:paraId="0AAA9A61" w14:textId="77777777" w:rsidR="00C2697E" w:rsidRPr="00C2697E" w:rsidRDefault="00C2697E" w:rsidP="00E73EEA">
      <w:pPr>
        <w:rPr>
          <w:b/>
        </w:rPr>
      </w:pPr>
    </w:p>
    <w:p w14:paraId="287D7659" w14:textId="1916619F" w:rsidR="00162960" w:rsidRDefault="00162960" w:rsidP="001A0687">
      <w:pPr>
        <w:pStyle w:val="Heading2"/>
      </w:pPr>
      <w:commentRangeStart w:id="3"/>
      <w:proofErr w:type="spellStart"/>
      <w:r>
        <w:t>Rapamycin</w:t>
      </w:r>
      <w:proofErr w:type="spellEnd"/>
      <w:r>
        <w:t xml:space="preserve"> Inhibits Differentiation of Muscle Cells in Culture</w:t>
      </w:r>
      <w:commentRangeEnd w:id="3"/>
      <w:r w:rsidR="00C8155A">
        <w:rPr>
          <w:rStyle w:val="CommentReference"/>
          <w:rFonts w:asciiTheme="minorHAnsi" w:eastAsiaTheme="minorEastAsia" w:hAnsiTheme="minorHAnsi" w:cstheme="minorBidi"/>
          <w:b w:val="0"/>
          <w:bCs w:val="0"/>
          <w:color w:val="auto"/>
        </w:rPr>
        <w:commentReference w:id="3"/>
      </w:r>
    </w:p>
    <w:p w14:paraId="0AABC30B" w14:textId="77777777" w:rsidR="00162960" w:rsidRDefault="00162960" w:rsidP="001A0687"/>
    <w:p w14:paraId="7A662BE6" w14:textId="59939B87" w:rsidR="00162960" w:rsidRPr="00162960" w:rsidRDefault="00FE5A20" w:rsidP="00407AC6">
      <w:pPr>
        <w:pStyle w:val="Heading2"/>
      </w:pPr>
      <w:r>
        <w:t xml:space="preserve">Muscle Specific </w:t>
      </w:r>
      <w:r w:rsidRPr="00FE5A20">
        <w:t>Knockdown</w:t>
      </w:r>
      <w:r>
        <w:t xml:space="preserve"> of </w:t>
      </w:r>
      <w:r w:rsidRPr="00407AC6">
        <w:rPr>
          <w:i/>
        </w:rPr>
        <w:t>Raptor</w:t>
      </w:r>
      <w:r>
        <w:t xml:space="preserve"> Leads to Lethality in Drosophila</w:t>
      </w:r>
    </w:p>
    <w:p w14:paraId="70320361" w14:textId="77777777" w:rsidR="00162960" w:rsidRDefault="00162960" w:rsidP="001A0687"/>
    <w:p w14:paraId="2465595E" w14:textId="34E11CA0" w:rsidR="00B20189" w:rsidRPr="00340AA3" w:rsidRDefault="00AC4DDA" w:rsidP="001A0687">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fruit flies.  </w:t>
      </w:r>
      <w:r w:rsidR="00B20189">
        <w:t>First, we tested whether inhibition of the dTORC1 pathway affected the development of these flies.  As previously reported</w:t>
      </w:r>
      <w:r w:rsidR="0075212D">
        <w:t xml:space="preserve">, high doses of </w:t>
      </w:r>
      <w:proofErr w:type="spellStart"/>
      <w:r w:rsidR="0075212D">
        <w:t>rapamycin</w:t>
      </w:r>
      <w:proofErr w:type="spellEnd"/>
      <w:r w:rsidR="0075212D">
        <w:t xml:space="preserve"> prevent egg laying by the maternal fly </w:t>
      </w:r>
      <w:r w:rsidR="0075212D">
        <w:fldChar w:fldCharType="begin" w:fldLock="1"/>
      </w:r>
      <w:r w:rsidR="009364BA">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"[4]" }, "properties" : { "noteIndex" : 0 }, "schema" : "https://github.com/citation-style-language/schema/raw/master/csl-citation.json" }</w:instrText>
      </w:r>
      <w:r w:rsidR="0075212D">
        <w:fldChar w:fldCharType="separate"/>
      </w:r>
      <w:r w:rsidR="009364BA" w:rsidRPr="009364BA">
        <w:rPr>
          <w:noProof/>
        </w:rPr>
        <w:t>[4]</w:t>
      </w:r>
      <w:r w:rsidR="0075212D">
        <w:fldChar w:fldCharType="end"/>
      </w:r>
      <w:r w:rsidR="0075212D">
        <w:t xml:space="preserve">.  We performed dose curves and found that at much lower doses (EC50 of ~860 </w:t>
      </w:r>
      <w:proofErr w:type="spellStart"/>
      <w:r w:rsidR="0075212D">
        <w:t>nM</w:t>
      </w:r>
      <w:proofErr w:type="spellEnd"/>
      <w:r w:rsidR="0075212D">
        <w:t>) there was an absence of pupae and flies</w:t>
      </w:r>
      <w:r w:rsidR="007D3910">
        <w:t xml:space="preserve"> (</w:t>
      </w:r>
      <w:proofErr w:type="spellStart"/>
      <w:r w:rsidR="0048645D">
        <w:t>Supplmentary</w:t>
      </w:r>
      <w:proofErr w:type="spellEnd"/>
      <w:r w:rsidR="0048645D">
        <w:t xml:space="preserve"> Figure 1</w:t>
      </w:r>
      <w:r w:rsidR="007D3910">
        <w:t>)</w:t>
      </w:r>
      <w:r w:rsidR="0075212D">
        <w:t>.</w:t>
      </w:r>
      <w:r w:rsidR="007D3910">
        <w:t xml:space="preserve">  There was no obvious distinction between inhibition of </w:t>
      </w:r>
      <w:proofErr w:type="spellStart"/>
      <w:r w:rsidR="007D3910">
        <w:t>pupal</w:t>
      </w:r>
      <w:proofErr w:type="spellEnd"/>
      <w:r w:rsidR="007D3910">
        <w:t xml:space="preserve"> lethality and prevention of fly </w:t>
      </w:r>
      <w:proofErr w:type="spellStart"/>
      <w:r w:rsidR="007D3910">
        <w:t>eclosure</w:t>
      </w:r>
      <w:proofErr w:type="spellEnd"/>
      <w:r w:rsidR="007D3910">
        <w:t>.</w:t>
      </w:r>
      <w:r w:rsidR="00340AA3">
        <w:t xml:space="preserve">  These data suggest that </w:t>
      </w:r>
      <w:proofErr w:type="spellStart"/>
      <w:r w:rsidR="009111E3">
        <w:t>rapamycin</w:t>
      </w:r>
      <w:proofErr w:type="spellEnd"/>
      <w:r w:rsidR="00340AA3">
        <w:t xml:space="preserve"> inhibits fly development, similar to what has been observed in mice</w:t>
      </w:r>
      <w:r w:rsidR="009111E3">
        <w:t xml:space="preserve"> </w:t>
      </w:r>
      <w:r w:rsidR="009111E3">
        <w:fldChar w:fldCharType="begin" w:fldLock="1"/>
      </w:r>
      <w:r w:rsidR="009364BA">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"[5]" }, "properties" : { "noteIndex" : 0 }, "schema" : "https://github.com/citation-style-language/schema/raw/master/csl-citation.json" }</w:instrText>
      </w:r>
      <w:r w:rsidR="009111E3">
        <w:fldChar w:fldCharType="separate"/>
      </w:r>
      <w:r w:rsidR="009364BA" w:rsidRPr="009364BA">
        <w:rPr>
          <w:noProof/>
        </w:rPr>
        <w:t>[5]</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 </w:t>
      </w:r>
      <w:r w:rsidR="00E20164">
        <w:fldChar w:fldCharType="begin" w:fldLock="1"/>
      </w:r>
      <w:r w:rsidR="009364BA">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"\n        From Duplicate 2 ( \n        \n          Ablation in mice of the mTORC components raptor, rictor, or mLST8 reveals that mTORC2 is required for signaling to Akt-FOXO and PKCalpha, but not S6K1\n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"[6\u20139]" }, "properties" : { "noteIndex" : 0 }, "schema" : "https://github.com/citation-style-language/schema/raw/master/csl-citation.json" }</w:instrText>
      </w:r>
      <w:r w:rsidR="00E20164">
        <w:fldChar w:fldCharType="separate"/>
      </w:r>
      <w:r w:rsidR="009364BA" w:rsidRPr="009364BA">
        <w:rPr>
          <w:noProof/>
        </w:rPr>
        <w:t>[6–9]</w:t>
      </w:r>
      <w:r w:rsidR="00E20164">
        <w:fldChar w:fldCharType="end"/>
      </w:r>
      <w:r w:rsidR="00340AA3">
        <w:t>.</w:t>
      </w:r>
    </w:p>
    <w:p w14:paraId="3BD273BB" w14:textId="77777777" w:rsidR="00B20189" w:rsidRDefault="00B20189" w:rsidP="001A0687"/>
    <w:p w14:paraId="0690C456" w14:textId="5786F772" w:rsidR="00FE5A20" w:rsidRDefault="00B20189" w:rsidP="001A0687">
      <w:r>
        <w:t xml:space="preserve">To look specifically at the role of dTORC1 in muscle, </w:t>
      </w:r>
      <w:r w:rsidR="00C8155A">
        <w:t xml:space="preserve">we knocked out either </w:t>
      </w:r>
      <w:r w:rsidR="00C8155A">
        <w:rPr>
          <w:i/>
        </w:rPr>
        <w:t>Tsc1</w:t>
      </w:r>
      <w:r w:rsidR="00C8155A">
        <w:t xml:space="preserve"> or </w:t>
      </w:r>
      <w:r w:rsidR="00C8155A">
        <w:rPr>
          <w:i/>
        </w:rPr>
        <w:t>Raptor</w:t>
      </w:r>
      <w:r w:rsidR="00C8155A">
        <w:t xml:space="preserve"> to generate constitutive gain and loss of function alleles in fly muscles using the </w:t>
      </w:r>
      <w:r w:rsidR="00FE5A20">
        <w:rPr>
          <w:i/>
        </w:rPr>
        <w:t>GAL4</w:t>
      </w:r>
      <w:r w:rsidR="00C8155A">
        <w:t>-UAS system</w:t>
      </w:r>
      <w:r w:rsidR="00F0001B">
        <w:t xml:space="preserve"> </w:t>
      </w:r>
      <w:r w:rsidR="00F0001B">
        <w:fldChar w:fldCharType="begin" w:fldLock="1"/>
      </w:r>
      <w:r w:rsidR="009364BA">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"[10]" }, "properties" : { "noteIndex" : 0 }, "schema" : "https://github.com/citation-style-language/schema/raw/master/csl-citation.json" }</w:instrText>
      </w:r>
      <w:r w:rsidR="00F0001B">
        <w:fldChar w:fldCharType="separate"/>
      </w:r>
      <w:r w:rsidR="009364BA" w:rsidRPr="009364BA">
        <w:rPr>
          <w:noProof/>
        </w:rPr>
        <w:t>[10]</w:t>
      </w:r>
      <w:r w:rsidR="00F0001B">
        <w:fldChar w:fldCharType="end"/>
      </w:r>
      <w:r w:rsidR="00C10A32">
        <w:t xml:space="preserve">. </w:t>
      </w:r>
      <w:r w:rsidR="00C8155A">
        <w:t>We used</w:t>
      </w:r>
      <w:r w:rsidR="003C09B8">
        <w:t xml:space="preserve"> several</w:t>
      </w:r>
      <w:r w:rsidR="00C8155A">
        <w:t xml:space="preserve"> </w:t>
      </w:r>
      <w:r w:rsidR="00FE5A20">
        <w:rPr>
          <w:i/>
        </w:rPr>
        <w:t>GAL4</w:t>
      </w:r>
      <w:r w:rsidR="00C8155A">
        <w:rPr>
          <w:i/>
        </w:rPr>
        <w:t xml:space="preserve"> </w:t>
      </w:r>
      <w:r w:rsidR="00C8155A">
        <w:t xml:space="preserve">drivers that cause expression of the UAS driven </w:t>
      </w:r>
      <w:proofErr w:type="spellStart"/>
      <w:r w:rsidR="00C8155A">
        <w:t>shRNA</w:t>
      </w:r>
      <w:proofErr w:type="spellEnd"/>
      <w:r w:rsidR="00C8155A">
        <w:t xml:space="preserve"> cassettes in both </w:t>
      </w:r>
      <w:r w:rsidR="00AC4DDA">
        <w:t xml:space="preserve">skeletal muscle </w:t>
      </w:r>
      <w:r w:rsidR="00C8155A">
        <w:t xml:space="preserve">and </w:t>
      </w:r>
      <w:r w:rsidR="00AC4DDA">
        <w:t xml:space="preserve">cardiac muscle. </w:t>
      </w:r>
      <w:r w:rsidR="00C10A32">
        <w:t xml:space="preserve">Skeletal muscle was targeted through the use of </w:t>
      </w:r>
      <w:r w:rsidR="00C10A32" w:rsidRPr="00364075">
        <w:rPr>
          <w:i/>
        </w:rPr>
        <w:t>24B-</w:t>
      </w:r>
      <w:r w:rsidR="00FE5A20">
        <w:rPr>
          <w:i/>
        </w:rPr>
        <w:t>GAL4</w:t>
      </w:r>
      <w:r w:rsidR="00EE5C4B">
        <w:rPr>
          <w:i/>
        </w:rPr>
        <w:t>, C179-</w:t>
      </w:r>
      <w:r w:rsidR="00FE5A20">
        <w:rPr>
          <w:i/>
        </w:rPr>
        <w:t>GAL4</w:t>
      </w:r>
      <w:r w:rsidR="00EE5C4B">
        <w:rPr>
          <w:i/>
        </w:rPr>
        <w:t>,</w:t>
      </w:r>
      <w:r w:rsidR="00EE5C4B">
        <w:t xml:space="preserve"> </w:t>
      </w:r>
      <w:r w:rsidR="00EE5C4B">
        <w:rPr>
          <w:i/>
        </w:rPr>
        <w:t>Mef-</w:t>
      </w:r>
      <w:r w:rsidR="00FE5A20">
        <w:rPr>
          <w:i/>
        </w:rPr>
        <w:t>GAL4</w:t>
      </w:r>
      <w:r w:rsidR="00C10A32">
        <w:t xml:space="preserve"> </w:t>
      </w:r>
      <w:r w:rsidR="003C09B8">
        <w:t xml:space="preserve">and </w:t>
      </w:r>
      <w:r w:rsidR="003C09B8" w:rsidRPr="003C09B8">
        <w:rPr>
          <w:i/>
        </w:rPr>
        <w:t>Mhc-GAL4</w:t>
      </w:r>
      <w:r w:rsidR="003C09B8">
        <w:t xml:space="preserve"> </w:t>
      </w:r>
      <w:r w:rsidR="00C10A32">
        <w:t>driver</w:t>
      </w:r>
      <w:r w:rsidR="00EE5C4B">
        <w:t>s</w:t>
      </w:r>
      <w:r w:rsidR="00C10A32">
        <w:t xml:space="preserve">, while </w:t>
      </w:r>
      <w:r w:rsidR="00AC4DDA">
        <w:t>cardiac</w:t>
      </w:r>
      <w:r w:rsidR="00C10A32">
        <w:t xml:space="preserve"> muscle was targeted using the </w:t>
      </w:r>
      <w:r w:rsidR="00C10A32" w:rsidRPr="00364075">
        <w:rPr>
          <w:i/>
        </w:rPr>
        <w:t>Hand-</w:t>
      </w:r>
      <w:r w:rsidR="00FE5A20">
        <w:rPr>
          <w:i/>
        </w:rPr>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w:t>
      </w:r>
      <w:proofErr w:type="spellStart"/>
      <w:r w:rsidR="00436E62">
        <w:t>shRNAs</w:t>
      </w:r>
      <w:proofErr w:type="spellEnd"/>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were used. </w:t>
      </w:r>
    </w:p>
    <w:p w14:paraId="04B6BF47" w14:textId="77777777" w:rsidR="00FE5A20" w:rsidRDefault="00FE5A20" w:rsidP="001A0687"/>
    <w:p w14:paraId="148431E6" w14:textId="7638F816" w:rsidR="001012AA" w:rsidRPr="0040324E" w:rsidRDefault="00FE5A20" w:rsidP="001A0687">
      <w:r>
        <w:t xml:space="preserve">First, we crossed heterozygous, balanced </w:t>
      </w:r>
      <w:r w:rsidRPr="00FC74E0">
        <w:rPr>
          <w:i/>
        </w:rPr>
        <w:t>24B</w:t>
      </w:r>
      <w:r>
        <w:t>-</w:t>
      </w:r>
      <w:r w:rsidRPr="00FC74E0">
        <w:rPr>
          <w:i/>
        </w:rPr>
        <w:t>GAL4</w:t>
      </w:r>
      <w:r>
        <w:t xml:space="preserve"> flies with heterozygous, balanced </w:t>
      </w:r>
      <w:r w:rsidR="003C09B8">
        <w:t>UAS-</w:t>
      </w:r>
      <w:proofErr w:type="spellStart"/>
      <w:r>
        <w:t>shRNA</w:t>
      </w:r>
      <w:proofErr w:type="spellEnd"/>
      <w:r>
        <w:t xml:space="preserve"> </w:t>
      </w:r>
      <w:r w:rsidR="003C09B8">
        <w:t>transgenic flies</w:t>
      </w:r>
      <w:r>
        <w:t xml:space="preserve">. </w:t>
      </w:r>
      <w:r w:rsidR="00BE37DD">
        <w:t xml:space="preserve">The </w:t>
      </w:r>
      <w:r w:rsidR="004826A6">
        <w:t>flies</w:t>
      </w:r>
      <w:r w:rsidR="00BE37DD">
        <w:t xml:space="preserve"> expressing </w:t>
      </w:r>
      <w:r w:rsidR="004826A6">
        <w:t>both</w:t>
      </w:r>
      <w:r w:rsidR="00BE37DD">
        <w:t xml:space="preserve"> balancer chromosomes </w:t>
      </w:r>
      <w:r w:rsidR="004826A6">
        <w:t xml:space="preserve">had </w:t>
      </w:r>
      <w:r w:rsidR="00BE37DD">
        <w:t>decreased viability</w:t>
      </w:r>
      <w:r w:rsidR="00C10A32">
        <w:t>,</w:t>
      </w:r>
      <w:r w:rsidR="00BE37DD">
        <w:t xml:space="preserve"> </w:t>
      </w:r>
      <w:r w:rsidR="004826A6">
        <w:t>and</w:t>
      </w:r>
      <w:r w:rsidR="00BE37DD">
        <w:t xml:space="preserve"> this genotype was excluded from the </w:t>
      </w:r>
      <w:r w:rsidR="00975E32">
        <w:t>analysis</w:t>
      </w:r>
      <w:r w:rsidR="00BE37DD">
        <w:t xml:space="preserve">.  </w:t>
      </w:r>
      <w:r w:rsidR="00C10A32">
        <w:t xml:space="preserve">The </w:t>
      </w:r>
      <w:proofErr w:type="gramStart"/>
      <w:r w:rsidR="004826A6">
        <w:t>flies</w:t>
      </w:r>
      <w:proofErr w:type="gramEnd"/>
      <w:r w:rsidR="004826A6">
        <w:t xml:space="preserve"> </w:t>
      </w:r>
      <w:proofErr w:type="spellStart"/>
      <w:r w:rsidR="004826A6">
        <w:t>eclosed</w:t>
      </w:r>
      <w:proofErr w:type="spellEnd"/>
      <w:r w:rsidR="004826A6">
        <w:t xml:space="preserve"> from</w:t>
      </w:r>
      <w:r w:rsidR="00436E62">
        <w:t xml:space="preserve"> crosses using the</w:t>
      </w:r>
      <w:r w:rsidR="00C10A32">
        <w:t xml:space="preserve"> </w:t>
      </w:r>
      <w:r w:rsidR="00C10A32" w:rsidRPr="00975E32">
        <w:rPr>
          <w:i/>
        </w:rPr>
        <w:t>Hand-</w:t>
      </w:r>
      <w:r>
        <w:rPr>
          <w:i/>
        </w:rPr>
        <w:t>GAL4</w:t>
      </w:r>
      <w:r w:rsidR="00C10A32">
        <w:t xml:space="preserve"> driver occurred in roughly equal ratios</w:t>
      </w:r>
      <w:r w:rsidR="00AC63C1">
        <w:t xml:space="preserve"> (</w:t>
      </w:r>
      <w:commentRangeStart w:id="5"/>
      <w:r w:rsidR="00554FC6">
        <w:t>Figure</w:t>
      </w:r>
      <w:r w:rsidR="00AC63C1">
        <w:t xml:space="preserve"> </w:t>
      </w:r>
      <w:r w:rsidR="003E4F67">
        <w:t>2</w:t>
      </w:r>
      <w:r w:rsidR="00554FC6">
        <w:t>A</w:t>
      </w:r>
      <w:commentRangeEnd w:id="5"/>
      <w:r w:rsidR="009637F4">
        <w:rPr>
          <w:rStyle w:val="CommentReference"/>
        </w:rPr>
        <w:commentReference w:id="5"/>
      </w:r>
      <w:r w:rsidR="003C09B8">
        <w:t>), indicating</w:t>
      </w:r>
      <w:r w:rsidR="00554FC6">
        <w:t xml:space="preserve"> there is </w:t>
      </w:r>
      <w:r w:rsidR="003C09B8">
        <w:t xml:space="preserve">no obvious </w:t>
      </w:r>
      <w:r w:rsidR="00554FC6">
        <w:t xml:space="preserve">effect of manipulating dTORC1 with the cardiac </w:t>
      </w:r>
      <w:r w:rsidR="00554FC6">
        <w:rPr>
          <w:i/>
        </w:rPr>
        <w:t>GAL4</w:t>
      </w:r>
      <w:r w:rsidR="00554FC6">
        <w:t xml:space="preserve"> driver</w:t>
      </w:r>
      <w:r w:rsidR="00436E62">
        <w:t>.</w:t>
      </w:r>
      <w:r w:rsidR="00140006">
        <w:t xml:space="preserve"> Similarly,</w:t>
      </w:r>
      <w:r w:rsidR="00436E62">
        <w:t xml:space="preserve"> </w:t>
      </w:r>
      <w:r w:rsidR="00C10A32" w:rsidRPr="00571E6C">
        <w:rPr>
          <w:i/>
        </w:rPr>
        <w:t>24B-</w:t>
      </w:r>
      <w:r>
        <w:rPr>
          <w:i/>
        </w:rPr>
        <w:t>GAL4</w:t>
      </w:r>
      <w:r w:rsidR="00436E62">
        <w:t xml:space="preserve"> driven</w:t>
      </w:r>
      <w:r w:rsidR="00140006">
        <w:t xml:space="preserve"> expression of</w:t>
      </w:r>
      <w:r w:rsidR="00BE37DD">
        <w:t xml:space="preserve"> </w:t>
      </w:r>
      <w:r w:rsidR="00364075" w:rsidRPr="00C2697E">
        <w:rPr>
          <w:i/>
        </w:rPr>
        <w:t>Tsc1</w:t>
      </w:r>
      <w:r w:rsidR="00140006">
        <w:t xml:space="preserve"> </w:t>
      </w:r>
      <w:proofErr w:type="spellStart"/>
      <w:r w:rsidR="00140006">
        <w:t>shRNA</w:t>
      </w:r>
      <w:proofErr w:type="spellEnd"/>
      <w:r w:rsidR="00140006">
        <w:t xml:space="preserve"> had </w:t>
      </w:r>
      <w:r w:rsidR="00436E62">
        <w:t>no significant effect on birth rates</w:t>
      </w:r>
      <w:r w:rsidR="00BE37DD">
        <w:t>. However,</w:t>
      </w:r>
      <w:r w:rsidR="00433D82">
        <w:t xml:space="preserve"> </w:t>
      </w:r>
      <w:r w:rsidR="00BE37DD">
        <w:t xml:space="preserve">when the driver was </w:t>
      </w:r>
      <w:r w:rsidR="00140006">
        <w:t>used to express</w:t>
      </w:r>
      <w:r w:rsidR="00BE37DD">
        <w:t xml:space="preserve"> </w:t>
      </w:r>
      <w:r w:rsidR="00BE37DD" w:rsidRPr="00364075">
        <w:rPr>
          <w:i/>
        </w:rPr>
        <w:t>Raptor</w:t>
      </w:r>
      <w:r w:rsidR="00BE37DD">
        <w:t xml:space="preserve"> </w:t>
      </w:r>
      <w:proofErr w:type="spellStart"/>
      <w:r w:rsidR="00BE37DD">
        <w:t>shRNA</w:t>
      </w:r>
      <w:proofErr w:type="spellEnd"/>
      <w:r w:rsidR="00BE37DD">
        <w:t xml:space="preserve">, the progeny </w:t>
      </w:r>
      <w:r w:rsidR="00433D82">
        <w:t xml:space="preserve">exhibited </w:t>
      </w:r>
      <w:r w:rsidR="00571E6C">
        <w:t xml:space="preserve">a </w:t>
      </w:r>
      <w:r w:rsidR="00BE37DD">
        <w:t xml:space="preserve">dramatic </w:t>
      </w:r>
      <w:r w:rsidR="00975E32">
        <w:t>decrease in</w:t>
      </w:r>
      <w:r w:rsidR="00433D82">
        <w:t xml:space="preserve"> </w:t>
      </w:r>
      <w:r w:rsidR="00554FC6">
        <w:t xml:space="preserve">the number of </w:t>
      </w:r>
      <w:proofErr w:type="spellStart"/>
      <w:r w:rsidR="00554FC6">
        <w:t>eclosed</w:t>
      </w:r>
      <w:proofErr w:type="spellEnd"/>
      <w:r w:rsidR="00554FC6">
        <w:t xml:space="preserve">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Pr>
          <w:i/>
        </w:rPr>
        <w:t>GAL4</w:t>
      </w:r>
      <w:r w:rsidR="00433D82">
        <w:t xml:space="preserve"> driven expression of </w:t>
      </w:r>
      <w:r w:rsidR="001012AA" w:rsidRPr="00364075">
        <w:rPr>
          <w:i/>
        </w:rPr>
        <w:t>Raptor</w:t>
      </w:r>
      <w:r w:rsidR="001012AA">
        <w:t xml:space="preserve"> </w:t>
      </w:r>
      <w:proofErr w:type="spellStart"/>
      <w:r w:rsidR="001012AA">
        <w:t>shRNA</w:t>
      </w:r>
      <w:proofErr w:type="spellEnd"/>
      <w:r w:rsidR="001012AA">
        <w:t xml:space="preserve"> is lethal</w:t>
      </w:r>
      <w:r w:rsidR="00A35634">
        <w:t xml:space="preserve"> </w:t>
      </w:r>
      <w:r w:rsidR="00B65631">
        <w:t>at some point prior to</w:t>
      </w:r>
      <w:r w:rsidR="00A35634">
        <w:t xml:space="preserve"> </w:t>
      </w:r>
      <w:proofErr w:type="spellStart"/>
      <w:r w:rsidR="00A35634">
        <w:t>eclosure</w:t>
      </w:r>
      <w:proofErr w:type="spellEnd"/>
      <w:r w:rsidR="00554FC6">
        <w:t>.</w:t>
      </w:r>
      <w:r w:rsidR="00BE37DD">
        <w:t xml:space="preserve"> </w:t>
      </w:r>
      <w:r w:rsidR="00695686">
        <w:t xml:space="preserve"> Similarly, by using another muscle specific driver, </w:t>
      </w:r>
      <w:r w:rsidR="00695686" w:rsidRPr="00695686">
        <w:rPr>
          <w:i/>
        </w:rPr>
        <w:t>C179-GAL4</w:t>
      </w:r>
      <w:r w:rsidR="00695686">
        <w:t xml:space="preserve"> crossed to heterozygous UAS-</w:t>
      </w:r>
      <w:proofErr w:type="spellStart"/>
      <w:r w:rsidR="00695686">
        <w:t>shRNA</w:t>
      </w:r>
      <w:proofErr w:type="spellEnd"/>
      <w:r w:rsidR="00695686">
        <w:t xml:space="preserve">/Tm6B flies we also observed reduced muscle-specific </w:t>
      </w:r>
      <w:r w:rsidR="00695686" w:rsidRPr="00695686">
        <w:rPr>
          <w:i/>
        </w:rPr>
        <w:t>Raptor</w:t>
      </w:r>
      <w:r w:rsidR="00695686">
        <w:t xml:space="preserve"> knockdown flies, although in this case some knockdown flies were able to </w:t>
      </w:r>
      <w:proofErr w:type="spellStart"/>
      <w:r w:rsidR="00695686">
        <w:t>eclose</w:t>
      </w:r>
      <w:proofErr w:type="spellEnd"/>
      <w:r w:rsidR="00695686">
        <w:t xml:space="preserve"> (Figure 2C).</w:t>
      </w:r>
      <w:r w:rsidR="00F73276">
        <w:t xml:space="preserve">  </w:t>
      </w:r>
      <w:commentRangeStart w:id="6"/>
      <w:r w:rsidR="00F73276">
        <w:t xml:space="preserve">We examined this per gender, and with the exception of </w:t>
      </w:r>
      <w:proofErr w:type="spellStart"/>
      <w:r w:rsidR="00F73276">
        <w:t>shRNA</w:t>
      </w:r>
      <w:proofErr w:type="spellEnd"/>
      <w:r w:rsidR="00F73276">
        <w:t xml:space="preserve"> #2, in this case, males and female </w:t>
      </w:r>
      <w:r w:rsidR="00F73276" w:rsidRPr="00F73276">
        <w:rPr>
          <w:i/>
        </w:rPr>
        <w:t>Raptor</w:t>
      </w:r>
      <w:r w:rsidR="00F73276">
        <w:t xml:space="preserve"> knockdown flies </w:t>
      </w:r>
      <w:r w:rsidR="00F73276" w:rsidRPr="00F73276">
        <w:t>were</w:t>
      </w:r>
      <w:r w:rsidR="007255E2">
        <w:t xml:space="preserve"> approximately equally reduced</w:t>
      </w:r>
      <w:r w:rsidR="00A95BDD">
        <w:t xml:space="preserve"> (Figure 2D)</w:t>
      </w:r>
      <w:r w:rsidR="007255E2">
        <w:t xml:space="preserve">. </w:t>
      </w:r>
      <w:commentRangeEnd w:id="6"/>
      <w:r w:rsidR="00487810">
        <w:rPr>
          <w:rStyle w:val="CommentReference"/>
        </w:rPr>
        <w:commentReference w:id="6"/>
      </w:r>
    </w:p>
    <w:p w14:paraId="5840558F" w14:textId="77777777" w:rsidR="00F444D6" w:rsidRDefault="00F444D6" w:rsidP="001A0687"/>
    <w:p w14:paraId="798E98C6" w14:textId="37F7272F" w:rsidR="00DF02CD" w:rsidRDefault="00140006" w:rsidP="001A0687">
      <w:r>
        <w:t>We</w:t>
      </w:r>
      <w:r w:rsidR="001530A5">
        <w:t xml:space="preserve"> attempt</w:t>
      </w:r>
      <w:r>
        <w:t xml:space="preserve">ed </w:t>
      </w:r>
      <w:r w:rsidR="00BE37DD">
        <w:t xml:space="preserve">to </w:t>
      </w:r>
      <w:r>
        <w:t>rescue the lethal</w:t>
      </w:r>
      <w:r w:rsidR="00554FC6">
        <w:t>ity</w:t>
      </w:r>
      <w:r>
        <w:t xml:space="preserve"> phenotype of </w:t>
      </w:r>
      <w:r>
        <w:rPr>
          <w:i/>
        </w:rPr>
        <w:t xml:space="preserve">Raptor </w:t>
      </w:r>
      <w:r>
        <w:t>suppression in</w:t>
      </w:r>
      <w:r w:rsidR="00BE37DD">
        <w:t xml:space="preserve"> </w:t>
      </w:r>
      <w:r>
        <w:t>skeletal muscle</w:t>
      </w:r>
      <w:r w:rsidR="00DF02CD">
        <w:t xml:space="preserve"> by repeating the </w:t>
      </w:r>
      <w:r>
        <w:rPr>
          <w:i/>
        </w:rPr>
        <w:t>24B-</w:t>
      </w:r>
      <w:r w:rsidR="00FE5A20">
        <w:rPr>
          <w:i/>
        </w:rPr>
        <w:t>GAL4</w:t>
      </w:r>
      <w:r>
        <w:rPr>
          <w:i/>
        </w:rPr>
        <w:t xml:space="preserve"> </w:t>
      </w:r>
      <w:r>
        <w:t xml:space="preserve">x </w:t>
      </w:r>
      <w:r>
        <w:rPr>
          <w:i/>
        </w:rPr>
        <w:t xml:space="preserve">Raptor </w:t>
      </w:r>
      <w:proofErr w:type="spellStart"/>
      <w:r>
        <w:t>shRNA</w:t>
      </w:r>
      <w:proofErr w:type="spellEnd"/>
      <w:r>
        <w:t xml:space="preserve"> crosses in a colder environment. </w:t>
      </w:r>
      <w:r w:rsidR="001012AA">
        <w:t xml:space="preserve">Colder temperatures are </w:t>
      </w:r>
      <w:r w:rsidR="00187BB9">
        <w:t>which</w:t>
      </w:r>
      <w:r w:rsidR="001012AA">
        <w:t xml:space="preserve"> </w:t>
      </w:r>
      <w:r w:rsidR="007C342C">
        <w:t>decrease</w:t>
      </w:r>
      <w:r w:rsidR="00187BB9">
        <w:t>s</w:t>
      </w:r>
      <w:r w:rsidR="001012AA">
        <w:t xml:space="preserve"> </w:t>
      </w:r>
      <w:r w:rsidR="00FE5A20">
        <w:t>GAL4</w:t>
      </w:r>
      <w:r w:rsidR="001012AA">
        <w:t xml:space="preserve"> driver expression</w:t>
      </w:r>
      <w:r w:rsidR="00187BB9">
        <w:t xml:space="preserve"> </w:t>
      </w:r>
      <w:r w:rsidR="00A95905">
        <w:fldChar w:fldCharType="begin" w:fldLock="1"/>
      </w:r>
      <w:r w:rsidR="009364BA">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"[10]" }, "properties" : { "noteIndex" : 0 }, "schema" : "https://github.com/citation-style-language/schema/raw/master/csl-citation.json" }</w:instrText>
      </w:r>
      <w:r w:rsidR="00A95905">
        <w:fldChar w:fldCharType="separate"/>
      </w:r>
      <w:r w:rsidR="009364BA" w:rsidRPr="009364BA">
        <w:rPr>
          <w:noProof/>
        </w:rPr>
        <w:t>[10]</w:t>
      </w:r>
      <w:r w:rsidR="00A95905">
        <w:fldChar w:fldCharType="end"/>
      </w:r>
      <w:r w:rsidR="001012AA">
        <w:rPr>
          <w:rFonts w:ascii="Cambria" w:hAnsi="Cambria"/>
        </w:rPr>
        <w:t xml:space="preserve">.  </w:t>
      </w:r>
      <w:r w:rsidR="00A95905">
        <w:rPr>
          <w:rFonts w:ascii="Cambria" w:hAnsi="Cambria"/>
        </w:rPr>
        <w:t>This</w:t>
      </w:r>
      <w:r w:rsidR="001012AA">
        <w:rPr>
          <w:rFonts w:ascii="Cambria" w:hAnsi="Cambria"/>
        </w:rPr>
        <w:t xml:space="preserve"> was </w:t>
      </w:r>
      <w:r>
        <w:rPr>
          <w:rFonts w:ascii="Cambria" w:hAnsi="Cambria"/>
        </w:rPr>
        <w:t>unable to 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Pr>
          <w:rFonts w:ascii="Cambria" w:hAnsi="Cambria"/>
          <w:i/>
        </w:rPr>
        <w:t>GAL4</w:t>
      </w:r>
      <w:r w:rsidR="00A95905">
        <w:rPr>
          <w:rFonts w:ascii="Cambria" w:hAnsi="Cambria"/>
          <w:i/>
        </w:rPr>
        <w:t>/</w:t>
      </w:r>
      <w:r w:rsidRPr="00140006">
        <w:rPr>
          <w:rFonts w:ascii="Cambria" w:hAnsi="Cambria"/>
          <w:i/>
        </w:rPr>
        <w:t>Raptor</w:t>
      </w:r>
      <w:r>
        <w:rPr>
          <w:rFonts w:ascii="Cambria" w:hAnsi="Cambria"/>
        </w:rPr>
        <w:t xml:space="preserve"> </w:t>
      </w:r>
      <w:proofErr w:type="spellStart"/>
      <w:r>
        <w:rPr>
          <w:rFonts w:ascii="Cambria" w:hAnsi="Cambria"/>
        </w:rPr>
        <w:t>shRNA</w:t>
      </w:r>
      <w:proofErr w:type="spellEnd"/>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those produced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1A0687"/>
    <w:p w14:paraId="37C1E995" w14:textId="233B950B" w:rsidR="00CD646A" w:rsidRDefault="00A95905" w:rsidP="001A0687">
      <w:pPr>
        <w:rPr>
          <w:rFonts w:ascii="Cambria" w:hAnsi="Cambria"/>
        </w:rPr>
      </w:pPr>
      <w:r>
        <w:t xml:space="preserve">To test </w:t>
      </w:r>
      <w:r w:rsidR="00674B7E">
        <w:t xml:space="preserve">for the stage under which these flies fail to </w:t>
      </w:r>
      <w:proofErr w:type="spellStart"/>
      <w:r w:rsidR="00674B7E">
        <w:t>eclose</w:t>
      </w:r>
      <w:proofErr w:type="spellEnd"/>
      <w:r w:rsidR="00674B7E">
        <w:t xml:space="preserve"> </w:t>
      </w:r>
      <w:r w:rsidR="007D7721">
        <w:t xml:space="preserve">next </w:t>
      </w:r>
      <w:r w:rsidR="00DF02CD">
        <w:t xml:space="preserve">used </w:t>
      </w:r>
      <w:r w:rsidR="00DF02CD">
        <w:rPr>
          <w:i/>
        </w:rPr>
        <w:t>C179-</w:t>
      </w:r>
      <w:r w:rsidR="00FE5A20">
        <w:rPr>
          <w:i/>
        </w:rPr>
        <w:t>GAL4</w:t>
      </w:r>
      <w:r w:rsidR="00DF02CD">
        <w:rPr>
          <w:i/>
        </w:rPr>
        <w:t xml:space="preserve"> </w:t>
      </w:r>
      <w:r w:rsidR="00DF02CD">
        <w:t xml:space="preserve">and </w:t>
      </w:r>
      <w:r w:rsidR="00DF02CD" w:rsidRPr="00DF02CD">
        <w:rPr>
          <w:i/>
        </w:rPr>
        <w:t>Mef-</w:t>
      </w:r>
      <w:r w:rsidR="00FE5A20">
        <w:rPr>
          <w:i/>
        </w:rPr>
        <w:t>GAL4</w:t>
      </w:r>
      <w:r w:rsidR="00DF02CD">
        <w:t xml:space="preserve"> driver</w:t>
      </w:r>
      <w:r w:rsidR="00674B7E">
        <w:t>s</w:t>
      </w:r>
      <w:r w:rsidR="00DF02CD">
        <w:t xml:space="preserve"> </w:t>
      </w:r>
      <w:r>
        <w:t xml:space="preserve">and repeated </w:t>
      </w:r>
      <w:r w:rsidR="00674B7E">
        <w:t xml:space="preserve">did </w:t>
      </w:r>
      <w:proofErr w:type="spellStart"/>
      <w:r w:rsidR="00674B7E">
        <w:t>simiar</w:t>
      </w:r>
      <w:proofErr w:type="spellEnd"/>
      <w:r>
        <w:t xml:space="preserve"> studies.  In these experiments, we crossed </w:t>
      </w:r>
      <w:proofErr w:type="gramStart"/>
      <w:r>
        <w:t>flies which</w:t>
      </w:r>
      <w:proofErr w:type="gramEnd"/>
      <w:r>
        <w:t xml:space="preserve"> were homozygous for the </w:t>
      </w:r>
      <w:r w:rsidR="00674B7E" w:rsidRPr="00674B7E">
        <w:rPr>
          <w:i/>
        </w:rPr>
        <w:t>GAL4</w:t>
      </w:r>
      <w:r>
        <w:t xml:space="preserve"> with flies that were homozygous for the </w:t>
      </w:r>
      <w:r w:rsidR="007D7721">
        <w:t>UAS-</w:t>
      </w:r>
      <w:r w:rsidR="00674B7E">
        <w:rPr>
          <w:i/>
        </w:rPr>
        <w:t xml:space="preserve">Raptor </w:t>
      </w:r>
      <w:proofErr w:type="spellStart"/>
      <w:r>
        <w:t>shRNA</w:t>
      </w:r>
      <w:proofErr w:type="spellEnd"/>
      <w:r w:rsidR="007D7721">
        <w:t xml:space="preserve"> transgene</w:t>
      </w:r>
      <w:r>
        <w:t xml:space="preserve">.  As a control, we used a fly line that was identical to the </w:t>
      </w:r>
      <w:proofErr w:type="spellStart"/>
      <w:r>
        <w:t>TRiP</w:t>
      </w:r>
      <w:proofErr w:type="spellEnd"/>
      <w:r>
        <w:t xml:space="preserve"> fly lines, but did not have </w:t>
      </w:r>
      <w:proofErr w:type="gramStart"/>
      <w:r>
        <w:t>a</w:t>
      </w:r>
      <w:proofErr w:type="gramEnd"/>
      <w:r>
        <w:t xml:space="preserve"> </w:t>
      </w:r>
      <w:proofErr w:type="spellStart"/>
      <w:r>
        <w:t>shRNA</w:t>
      </w:r>
      <w:proofErr w:type="spellEnd"/>
      <w:r>
        <w:t xml:space="preserve"> inserted</w:t>
      </w:r>
      <w:r w:rsidR="00674B7E">
        <w:t xml:space="preserve"> (see Table 2)</w:t>
      </w:r>
      <w:r w:rsidR="00DF02CD">
        <w:t xml:space="preserve">. </w:t>
      </w:r>
      <w:r w:rsidR="00DF02CD">
        <w:rPr>
          <w:rFonts w:ascii="Cambria" w:hAnsi="Cambria"/>
        </w:rPr>
        <w:t xml:space="preserve">The </w:t>
      </w:r>
      <w:r w:rsidR="00DF02CD">
        <w:rPr>
          <w:rFonts w:ascii="Cambria" w:hAnsi="Cambria"/>
          <w:i/>
        </w:rPr>
        <w:t>Mef-</w:t>
      </w:r>
      <w:r w:rsidR="00FE5A20">
        <w:rPr>
          <w:rFonts w:ascii="Cambria" w:hAnsi="Cambria"/>
          <w:i/>
        </w:rPr>
        <w:t>GAL4</w:t>
      </w:r>
      <w:r w:rsidR="00DF02CD">
        <w:rPr>
          <w:rFonts w:ascii="Cambria" w:hAnsi="Cambria"/>
          <w:i/>
        </w:rPr>
        <w:t xml:space="preserve"> </w:t>
      </w:r>
      <w:r w:rsidR="00DF02CD">
        <w:rPr>
          <w:rFonts w:ascii="Cambria" w:hAnsi="Cambria"/>
        </w:rPr>
        <w:t xml:space="preserve">driver resulted in complete lethality of </w:t>
      </w:r>
      <w:r w:rsidR="00DF02CD">
        <w:rPr>
          <w:rFonts w:ascii="Cambria" w:hAnsi="Cambria"/>
          <w:i/>
        </w:rPr>
        <w:t xml:space="preserve">Raptor </w:t>
      </w:r>
      <w:r w:rsidR="00DF02CD">
        <w:rPr>
          <w:rFonts w:ascii="Cambria" w:hAnsi="Cambria"/>
        </w:rPr>
        <w:t>knockdown flies</w:t>
      </w:r>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C4247" w:rsidRPr="007C342C">
        <w:rPr>
          <w:rFonts w:ascii="Cambria" w:hAnsi="Cambria"/>
          <w:i/>
        </w:rPr>
        <w:t>C179-</w:t>
      </w:r>
      <w:r w:rsidR="00FE5A20">
        <w:rPr>
          <w:rFonts w:ascii="Cambria" w:hAnsi="Cambria"/>
          <w:i/>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(p-</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w:t>
      </w:r>
      <w:proofErr w:type="spellStart"/>
      <w:r w:rsidR="0074200C">
        <w:rPr>
          <w:rStyle w:val="apple-style-span"/>
          <w:rFonts w:eastAsia="Times New Roman" w:cs="Times New Roman"/>
          <w:shd w:val="clear" w:color="auto" w:fill="FFFFFF"/>
        </w:rPr>
        <w:t>shRNA</w:t>
      </w:r>
      <w:proofErr w:type="spellEnd"/>
      <w:r w:rsidR="0074200C">
        <w:rPr>
          <w:rStyle w:val="apple-style-span"/>
          <w:rFonts w:eastAsia="Times New Roman" w:cs="Times New Roman"/>
          <w:shd w:val="clear" w:color="auto" w:fill="FFFFFF"/>
        </w:rPr>
        <w:t xml:space="preserve">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commentRangeStart w:id="7"/>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C4247" w:rsidRPr="007C342C">
        <w:rPr>
          <w:rFonts w:ascii="Cambria" w:hAnsi="Cambria"/>
          <w:i/>
        </w:rPr>
        <w:t>C179</w:t>
      </w:r>
      <w:r w:rsidR="00C838F3">
        <w:rPr>
          <w:rFonts w:ascii="Cambria" w:hAnsi="Cambria"/>
          <w:i/>
        </w:rPr>
        <w:t>-</w:t>
      </w:r>
      <w:r w:rsidR="00FE5A20">
        <w:rPr>
          <w:rFonts w:ascii="Cambria" w:hAnsi="Cambria"/>
          <w:i/>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FE5A20">
        <w:rPr>
          <w:rFonts w:ascii="Cambria" w:hAnsi="Cambria"/>
          <w:i/>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Pr>
          <w:rFonts w:ascii="Cambria" w:hAnsi="Cambria"/>
          <w:i/>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commentRangeEnd w:id="7"/>
      <w:r w:rsidR="00487810">
        <w:rPr>
          <w:rStyle w:val="CommentReference"/>
        </w:rPr>
        <w:commentReference w:id="7"/>
      </w:r>
    </w:p>
    <w:p w14:paraId="76ACEE91" w14:textId="77777777" w:rsidR="003C09B8" w:rsidRDefault="003C09B8" w:rsidP="001A0687">
      <w:pPr>
        <w:rPr>
          <w:rFonts w:ascii="Cambria" w:hAnsi="Cambria"/>
        </w:rPr>
      </w:pPr>
    </w:p>
    <w:p w14:paraId="05B7A999" w14:textId="2973DFEE" w:rsidR="003C09B8" w:rsidRPr="0040324E" w:rsidRDefault="003C09B8" w:rsidP="003C09B8">
      <w:r>
        <w:t xml:space="preserve">This was not observed in mice where muscle-specific </w:t>
      </w:r>
      <w:r>
        <w:rPr>
          <w:i/>
        </w:rPr>
        <w:t xml:space="preserve">Raptor </w:t>
      </w:r>
      <w:r>
        <w:t xml:space="preserve">knockout mice are viable </w:t>
      </w:r>
      <w:r>
        <w:fldChar w:fldCharType="begin" w:fldLock="1"/>
      </w:r>
      <w:r w:rsidR="009364BA">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 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"[11, 12]" }, "properties" : { "noteIndex" : 0 }, "schema" : "https://github.com/citation-style-language/schema/raw/master/csl-citation.json" }</w:instrText>
      </w:r>
      <w:r>
        <w:fldChar w:fldCharType="separate"/>
      </w:r>
      <w:r w:rsidR="009364BA" w:rsidRPr="009364BA">
        <w:rPr>
          <w:noProof/>
        </w:rPr>
        <w:t>[11, 12]</w:t>
      </w:r>
      <w:r>
        <w:fldChar w:fldCharType="end"/>
      </w:r>
      <w:r>
        <w:t>.</w:t>
      </w:r>
    </w:p>
    <w:p w14:paraId="63491501" w14:textId="77777777" w:rsidR="003C09B8" w:rsidRDefault="003C09B8" w:rsidP="001A0687">
      <w:pPr>
        <w:rPr>
          <w:rFonts w:ascii="Cambria" w:hAnsi="Cambria"/>
        </w:rPr>
      </w:pPr>
    </w:p>
    <w:p w14:paraId="09AA14B0" w14:textId="77777777" w:rsidR="00162960" w:rsidRDefault="00162960" w:rsidP="001A0687">
      <w:pPr>
        <w:rPr>
          <w:rFonts w:ascii="Cambria" w:hAnsi="Cambria"/>
        </w:rPr>
      </w:pPr>
    </w:p>
    <w:p w14:paraId="5CE86726" w14:textId="5AC9F405" w:rsidR="00162960" w:rsidRDefault="00162960" w:rsidP="001A0687">
      <w:pPr>
        <w:pStyle w:val="Heading2"/>
      </w:pPr>
      <w:r>
        <w:t xml:space="preserve">Muscle </w:t>
      </w:r>
      <w:r w:rsidRPr="00487810">
        <w:rPr>
          <w:i/>
        </w:rPr>
        <w:t>Raptor</w:t>
      </w:r>
      <w:r>
        <w:t xml:space="preserve"> Knockdown Flies Fail to </w:t>
      </w:r>
      <w:proofErr w:type="spellStart"/>
      <w:r>
        <w:t>Eclose</w:t>
      </w:r>
      <w:proofErr w:type="spellEnd"/>
      <w:r>
        <w:t xml:space="preserve"> from Pupae</w:t>
      </w:r>
    </w:p>
    <w:p w14:paraId="40448C60" w14:textId="77777777" w:rsidR="00F444D6" w:rsidRDefault="00F444D6" w:rsidP="001A0687">
      <w:pPr>
        <w:rPr>
          <w:rFonts w:ascii="Cambria" w:hAnsi="Cambria"/>
        </w:rPr>
      </w:pPr>
    </w:p>
    <w:p w14:paraId="03E0C2EC" w14:textId="1B06B220" w:rsidR="000E45D7" w:rsidRDefault="000E45D7" w:rsidP="001A0687">
      <w:pPr>
        <w:rPr>
          <w:rFonts w:ascii="Cambria" w:hAnsi="Cambria"/>
        </w:rPr>
      </w:pPr>
      <w:r>
        <w:rPr>
          <w:rFonts w:ascii="Cambria" w:hAnsi="Cambria"/>
        </w:rPr>
        <w:t>To</w:t>
      </w:r>
      <w:r w:rsidR="003937DA">
        <w:rPr>
          <w:rFonts w:ascii="Cambria" w:hAnsi="Cambria"/>
        </w:rPr>
        <w:t xml:space="preserve"> determine at which point prior to </w:t>
      </w:r>
      <w:proofErr w:type="spellStart"/>
      <w:r w:rsidR="003937DA">
        <w:rPr>
          <w:rFonts w:ascii="Cambria" w:hAnsi="Cambria"/>
        </w:rPr>
        <w:t>eclosure</w:t>
      </w:r>
      <w:proofErr w:type="spellEnd"/>
      <w:r w:rsidR="003937DA">
        <w:rPr>
          <w:rFonts w:ascii="Cambria" w:hAnsi="Cambria"/>
        </w:rPr>
        <w:t xml:space="preserve"> the </w:t>
      </w:r>
      <w:r w:rsidR="001B4D8C">
        <w:rPr>
          <w:rFonts w:ascii="Cambria" w:hAnsi="Cambria"/>
          <w:i/>
        </w:rPr>
        <w:t xml:space="preserve">Raptor </w:t>
      </w:r>
      <w:r w:rsidR="001B4D8C">
        <w:rPr>
          <w:rFonts w:ascii="Cambria" w:hAnsi="Cambria"/>
        </w:rPr>
        <w:t>knockdown flies dying</w:t>
      </w:r>
      <w:r w:rsidR="005B4AB2">
        <w:rPr>
          <w:rFonts w:ascii="Cambria" w:hAnsi="Cambria"/>
        </w:rPr>
        <w:t>, w</w:t>
      </w:r>
      <w:r w:rsidR="001B4D8C">
        <w:rPr>
          <w:rFonts w:ascii="Cambria" w:hAnsi="Cambria"/>
        </w:rPr>
        <w:t xml:space="preserve">e examined the </w:t>
      </w:r>
      <w:proofErr w:type="spellStart"/>
      <w:r w:rsidR="001B4D8C">
        <w:rPr>
          <w:rFonts w:ascii="Cambria" w:hAnsi="Cambria"/>
        </w:rPr>
        <w:t>pupal</w:t>
      </w:r>
      <w:proofErr w:type="spellEnd"/>
      <w:r w:rsidR="001B4D8C">
        <w:rPr>
          <w:rFonts w:ascii="Cambria" w:hAnsi="Cambria"/>
        </w:rPr>
        <w:t xml:space="preserve"> cases on the sides of the vials from the </w:t>
      </w:r>
      <w:r w:rsidR="001B4D8C">
        <w:rPr>
          <w:rFonts w:ascii="Cambria" w:hAnsi="Cambria"/>
          <w:i/>
        </w:rPr>
        <w:t>Cl79-</w:t>
      </w:r>
      <w:r w:rsidR="00FE5A20">
        <w:rPr>
          <w:rFonts w:ascii="Cambria" w:hAnsi="Cambria"/>
          <w:i/>
        </w:rPr>
        <w:t>GAL4</w:t>
      </w:r>
      <w:r>
        <w:rPr>
          <w:rFonts w:ascii="Cambria" w:hAnsi="Cambria"/>
          <w:i/>
        </w:rPr>
        <w:t xml:space="preserve"> &gt; </w:t>
      </w:r>
      <w:r w:rsidR="001B4D8C">
        <w:rPr>
          <w:rFonts w:ascii="Cambria" w:hAnsi="Cambria"/>
          <w:i/>
        </w:rPr>
        <w:t>Raptor</w:t>
      </w:r>
      <w:r>
        <w:rPr>
          <w:rFonts w:ascii="Cambria" w:hAnsi="Cambria"/>
        </w:rPr>
        <w:t xml:space="preserve"> </w:t>
      </w:r>
      <w:proofErr w:type="spellStart"/>
      <w:r>
        <w:rPr>
          <w:rFonts w:ascii="Cambria" w:hAnsi="Cambria"/>
        </w:rPr>
        <w:t>shRNA</w:t>
      </w:r>
      <w:proofErr w:type="spellEnd"/>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FE5A20">
        <w:rPr>
          <w:rFonts w:ascii="Cambria" w:hAnsi="Cambria"/>
          <w:i/>
        </w:rPr>
        <w:t>GAL4</w:t>
      </w:r>
      <w:r>
        <w:rPr>
          <w:rFonts w:ascii="Cambria" w:hAnsi="Cambria"/>
          <w:i/>
        </w:rPr>
        <w:t xml:space="preserve"> &gt; </w:t>
      </w:r>
      <w:r w:rsidR="001B4D8C">
        <w:rPr>
          <w:rFonts w:ascii="Cambria" w:hAnsi="Cambria"/>
          <w:i/>
        </w:rPr>
        <w:t xml:space="preserve">Raptor </w:t>
      </w:r>
      <w:proofErr w:type="spellStart"/>
      <w:r w:rsidRPr="000E45D7">
        <w:rPr>
          <w:rFonts w:ascii="Cambria" w:hAnsi="Cambria"/>
        </w:rPr>
        <w:t>shRNA</w:t>
      </w:r>
      <w:proofErr w:type="spellEnd"/>
      <w:r>
        <w:rPr>
          <w:rFonts w:ascii="Cambria" w:hAnsi="Cambria"/>
          <w:i/>
        </w:rPr>
        <w:t xml:space="preserve"> </w:t>
      </w:r>
      <w:r w:rsidR="001B4D8C">
        <w:rPr>
          <w:rFonts w:ascii="Cambria" w:hAnsi="Cambria"/>
        </w:rPr>
        <w:t xml:space="preserve">crosses. Twenty days after the crosses were prepared the empty </w:t>
      </w:r>
      <w:proofErr w:type="spellStart"/>
      <w:r w:rsidR="001B4D8C">
        <w:rPr>
          <w:rFonts w:ascii="Cambria" w:hAnsi="Cambria"/>
        </w:rPr>
        <w:t>pupal</w:t>
      </w:r>
      <w:proofErr w:type="spellEnd"/>
      <w:r w:rsidR="001B4D8C">
        <w:rPr>
          <w:rFonts w:ascii="Cambria" w:hAnsi="Cambria"/>
        </w:rPr>
        <w:t xml:space="preserve"> cases were counted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 xml:space="preserve">number of </w:t>
      </w:r>
      <w:proofErr w:type="spellStart"/>
      <w:r w:rsidR="005B4AB2">
        <w:rPr>
          <w:rFonts w:ascii="Cambria" w:hAnsi="Cambria"/>
        </w:rPr>
        <w:t>pupal</w:t>
      </w:r>
      <w:proofErr w:type="spellEnd"/>
      <w:r w:rsidR="005B4AB2">
        <w:rPr>
          <w:rFonts w:ascii="Cambria" w:hAnsi="Cambria"/>
        </w:rPr>
        <w:t xml:space="preserve">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Mef-GAL4</w:t>
      </w:r>
      <w:r w:rsidR="00B26960">
        <w:rPr>
          <w:rFonts w:ascii="Cambria" w:hAnsi="Cambria"/>
        </w:rPr>
        <w:t xml:space="preserve"> &gt; </w:t>
      </w:r>
      <w:r w:rsidR="00B26960" w:rsidRPr="00BC1C08">
        <w:rPr>
          <w:rFonts w:ascii="Cambria" w:hAnsi="Cambria"/>
          <w:i/>
        </w:rPr>
        <w:t>Raptor</w:t>
      </w:r>
      <w:r w:rsidR="00B26960">
        <w:rPr>
          <w:rFonts w:ascii="Cambria" w:hAnsi="Cambria"/>
        </w:rPr>
        <w:t xml:space="preserve"> </w:t>
      </w:r>
      <w:proofErr w:type="spellStart"/>
      <w:r w:rsidR="00B26960">
        <w:rPr>
          <w:rFonts w:ascii="Cambria" w:hAnsi="Cambria"/>
        </w:rPr>
        <w:t>shRNA</w:t>
      </w:r>
      <w:proofErr w:type="spellEnd"/>
      <w:r w:rsidR="00B26960">
        <w:rPr>
          <w:rFonts w:ascii="Cambria" w:hAnsi="Cambria"/>
        </w:rPr>
        <w:t xml:space="preserve"> crosses.  These data support the hypothesis</w:t>
      </w:r>
      <w:r>
        <w:rPr>
          <w:rFonts w:ascii="Cambria" w:hAnsi="Cambria"/>
        </w:rPr>
        <w:t xml:space="preserve"> that lethality occurs after </w:t>
      </w:r>
      <w:proofErr w:type="spellStart"/>
      <w:r>
        <w:rPr>
          <w:rFonts w:ascii="Cambria" w:hAnsi="Cambria"/>
        </w:rPr>
        <w:t>pupal</w:t>
      </w:r>
      <w:proofErr w:type="spellEnd"/>
      <w:r>
        <w:rPr>
          <w:rFonts w:ascii="Cambria" w:hAnsi="Cambria"/>
        </w:rPr>
        <w:t xml:space="preserve"> development.</w:t>
      </w:r>
    </w:p>
    <w:p w14:paraId="543405C6" w14:textId="77777777" w:rsidR="000E45D7" w:rsidRDefault="000E45D7" w:rsidP="001A0687">
      <w:pPr>
        <w:rPr>
          <w:rFonts w:ascii="Cambria" w:hAnsi="Cambria"/>
        </w:rPr>
      </w:pPr>
    </w:p>
    <w:p w14:paraId="24BA4390" w14:textId="5F78E028" w:rsidR="003937DA" w:rsidRPr="00357F77" w:rsidRDefault="00471708" w:rsidP="001A0687">
      <w:pPr>
        <w:rPr>
          <w:rFonts w:ascii="Cambria" w:hAnsi="Cambria"/>
        </w:rPr>
      </w:pPr>
      <w:r>
        <w:rPr>
          <w:rFonts w:ascii="Cambria" w:hAnsi="Cambria"/>
        </w:rPr>
        <w:t xml:space="preserve">We next visually examined the </w:t>
      </w:r>
      <w:proofErr w:type="spellStart"/>
      <w:r>
        <w:rPr>
          <w:rFonts w:ascii="Cambria" w:hAnsi="Cambria"/>
        </w:rPr>
        <w:t>pupal</w:t>
      </w:r>
      <w:proofErr w:type="spellEnd"/>
      <w:r>
        <w:rPr>
          <w:rFonts w:ascii="Cambria" w:hAnsi="Cambria"/>
        </w:rPr>
        <w:t xml:space="preserve"> cases for the presence of alive or dead flies (Figure 3E).  After blind scoring, we noted that for</w:t>
      </w:r>
      <w:r w:rsidR="005B4AB2">
        <w:rPr>
          <w:rFonts w:ascii="Cambria" w:hAnsi="Cambria"/>
        </w:rPr>
        <w:t xml:space="preserve"> the </w:t>
      </w:r>
      <w:r w:rsidR="005B4AB2">
        <w:rPr>
          <w:rFonts w:ascii="Cambria" w:hAnsi="Cambria"/>
          <w:i/>
        </w:rPr>
        <w:t>Mef-</w:t>
      </w:r>
      <w:r w:rsidR="005B4AB2" w:rsidRPr="005B4AB2">
        <w:rPr>
          <w:rFonts w:ascii="Cambria" w:hAnsi="Cambria"/>
          <w:i/>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w:t>
      </w:r>
      <w:proofErr w:type="spellStart"/>
      <w:r w:rsidR="00357F77">
        <w:rPr>
          <w:rFonts w:ascii="Cambria" w:hAnsi="Cambria"/>
        </w:rPr>
        <w:t>pupal</w:t>
      </w:r>
      <w:proofErr w:type="spellEnd"/>
      <w:r w:rsidR="00357F77">
        <w:rPr>
          <w:rFonts w:ascii="Cambria" w:hAnsi="Cambria"/>
        </w:rPr>
        <w:t xml:space="preserve"> cases contained dead flies</w:t>
      </w:r>
      <w:r w:rsidR="0048645D">
        <w:rPr>
          <w:rFonts w:ascii="Cambria" w:hAnsi="Cambria"/>
        </w:rPr>
        <w:t xml:space="preserve"> (</w:t>
      </w:r>
      <w:r w:rsidR="00A87B4B">
        <w:rPr>
          <w:rFonts w:ascii="Cambria" w:hAnsi="Cambria"/>
        </w:rPr>
        <w:t xml:space="preserve">15 fold more dead pupae than controls; </w:t>
      </w:r>
      <w:r w:rsidR="00052987">
        <w:rPr>
          <w:rFonts w:ascii="Cambria" w:hAnsi="Cambria"/>
        </w:rPr>
        <w:t>Figure 3F</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w:t>
      </w:r>
      <w:proofErr w:type="spellStart"/>
      <w:r w:rsidR="00357F77">
        <w:rPr>
          <w:rFonts w:ascii="Cambria" w:hAnsi="Cambria"/>
        </w:rPr>
        <w:t>pupal</w:t>
      </w:r>
      <w:proofErr w:type="spellEnd"/>
      <w:r w:rsidR="00357F77">
        <w:rPr>
          <w:rFonts w:ascii="Cambria" w:hAnsi="Cambria"/>
        </w:rPr>
        <w:t xml:space="preserve"> cases from the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w:t>
      </w:r>
      <w:r w:rsidR="005B4AB2">
        <w:rPr>
          <w:rFonts w:ascii="Cambria" w:hAnsi="Cambria"/>
        </w:rPr>
        <w:t xml:space="preserve"> (Figure </w:t>
      </w:r>
      <w:r w:rsidR="00052987">
        <w:rPr>
          <w:rFonts w:ascii="Cambria" w:hAnsi="Cambria"/>
        </w:rPr>
        <w:t>3G</w:t>
      </w:r>
      <w:r w:rsidR="005B4AB2">
        <w:rPr>
          <w:rFonts w:ascii="Cambria" w:hAnsi="Cambria"/>
        </w:rPr>
        <w:t>)</w:t>
      </w:r>
      <w:r w:rsidR="00357F77">
        <w:rPr>
          <w:rFonts w:ascii="Cambria" w:hAnsi="Cambria"/>
        </w:rPr>
        <w:t xml:space="preserve">. </w:t>
      </w:r>
      <w:r w:rsidR="00A87B4B">
        <w:rPr>
          <w:rFonts w:ascii="Cambria" w:hAnsi="Cambria"/>
        </w:rPr>
        <w:t xml:space="preserve">For </w:t>
      </w:r>
      <w:r w:rsidR="00A87B4B">
        <w:rPr>
          <w:rFonts w:ascii="Cambria" w:hAnsi="Cambria"/>
          <w:i/>
        </w:rPr>
        <w:t>C179-</w:t>
      </w:r>
      <w:r w:rsidR="00A87B4B" w:rsidRPr="00A87B4B">
        <w:rPr>
          <w:rFonts w:ascii="Cambria" w:hAnsi="Cambria"/>
        </w:rPr>
        <w:t>GAL4</w:t>
      </w:r>
      <w:r w:rsidR="00A87B4B">
        <w:rPr>
          <w:rFonts w:ascii="Cambria" w:hAnsi="Cambria"/>
        </w:rPr>
        <w:t xml:space="preserve"> driven </w:t>
      </w:r>
      <w:r w:rsidR="00A87B4B">
        <w:rPr>
          <w:rFonts w:ascii="Cambria" w:hAnsi="Cambria"/>
          <w:i/>
        </w:rPr>
        <w:t xml:space="preserve">Raptor </w:t>
      </w:r>
      <w:r w:rsidR="00A87B4B">
        <w:rPr>
          <w:rFonts w:ascii="Cambria" w:hAnsi="Cambria"/>
        </w:rPr>
        <w:t xml:space="preserve">knockdown flies there was 3 to 11 times more dead pupae depending on the </w:t>
      </w:r>
      <w:proofErr w:type="spellStart"/>
      <w:r w:rsidR="00A87B4B">
        <w:rPr>
          <w:rFonts w:ascii="Cambria" w:hAnsi="Cambria"/>
        </w:rPr>
        <w:t>shRNA</w:t>
      </w:r>
      <w:proofErr w:type="spellEnd"/>
      <w:r w:rsidR="00A87B4B">
        <w:rPr>
          <w:rFonts w:ascii="Cambria" w:hAnsi="Cambria"/>
        </w:rPr>
        <w:t xml:space="preserve"> strain. </w:t>
      </w:r>
      <w:r w:rsidR="00357F77">
        <w:rPr>
          <w:rFonts w:ascii="Cambria" w:hAnsi="Cambria"/>
        </w:rPr>
        <w:t xml:space="preserve">These results indicate that </w:t>
      </w:r>
      <w:r w:rsidR="00357F77">
        <w:rPr>
          <w:rFonts w:ascii="Cambria" w:hAnsi="Cambria"/>
          <w:i/>
        </w:rPr>
        <w:t xml:space="preserve">Raptor </w:t>
      </w:r>
      <w:r w:rsidR="00357F77">
        <w:rPr>
          <w:rFonts w:ascii="Cambria" w:hAnsi="Cambria"/>
        </w:rPr>
        <w:t xml:space="preserve">knockdown in skeletal muscle produced lethality </w:t>
      </w:r>
      <w:r w:rsidR="0048645D">
        <w:rPr>
          <w:rFonts w:ascii="Cambria" w:hAnsi="Cambria"/>
        </w:rPr>
        <w:t xml:space="preserve">after </w:t>
      </w:r>
      <w:proofErr w:type="spellStart"/>
      <w:r w:rsidR="0048645D">
        <w:rPr>
          <w:rFonts w:ascii="Cambria" w:hAnsi="Cambria"/>
        </w:rPr>
        <w:t>pupal</w:t>
      </w:r>
      <w:proofErr w:type="spellEnd"/>
      <w:r w:rsidR="0048645D">
        <w:rPr>
          <w:rFonts w:ascii="Cambria" w:hAnsi="Cambria"/>
        </w:rPr>
        <w:t xml:space="preserve"> development, but prior to </w:t>
      </w:r>
      <w:commentRangeStart w:id="8"/>
      <w:proofErr w:type="spellStart"/>
      <w:r w:rsidR="0048645D">
        <w:rPr>
          <w:rFonts w:ascii="Cambria" w:hAnsi="Cambria"/>
        </w:rPr>
        <w:t>eclosure</w:t>
      </w:r>
      <w:commentRangeEnd w:id="8"/>
      <w:proofErr w:type="spellEnd"/>
      <w:r w:rsidR="00487810">
        <w:rPr>
          <w:rStyle w:val="CommentReference"/>
        </w:rPr>
        <w:commentReference w:id="8"/>
      </w:r>
      <w:r w:rsidR="00357F77">
        <w:rPr>
          <w:rFonts w:ascii="Cambria" w:hAnsi="Cambria"/>
        </w:rPr>
        <w:t xml:space="preserve">. </w:t>
      </w:r>
    </w:p>
    <w:p w14:paraId="263433F0" w14:textId="77777777" w:rsidR="00234C0A" w:rsidRDefault="00234C0A" w:rsidP="00895FB6">
      <w:pPr>
        <w:rPr>
          <w:rFonts w:ascii="Cambria" w:hAnsi="Cambria"/>
          <w:b/>
        </w:rPr>
      </w:pPr>
    </w:p>
    <w:p w14:paraId="67682BAB" w14:textId="66086A74" w:rsidR="00F31273" w:rsidRPr="008C6740" w:rsidRDefault="002A13D8" w:rsidP="00895FB6">
      <w:pPr>
        <w:pStyle w:val="Heading2"/>
      </w:pPr>
      <w:r>
        <w:t>Effects of Muscle-</w:t>
      </w:r>
      <w:r w:rsidR="00F31273" w:rsidRPr="008C6740">
        <w:t xml:space="preserve">Specific </w:t>
      </w:r>
      <w:r w:rsidR="00F31273" w:rsidRPr="00487810">
        <w:rPr>
          <w:i/>
        </w:rPr>
        <w:t>Raptor</w:t>
      </w:r>
      <w:r w:rsidR="00F31273" w:rsidRPr="008C6740">
        <w:t xml:space="preserve"> Knockdown on Longevity</w:t>
      </w:r>
    </w:p>
    <w:p w14:paraId="22602B2B" w14:textId="77777777" w:rsidR="00F31273" w:rsidRPr="008C6740" w:rsidRDefault="00F31273" w:rsidP="00F31273"/>
    <w:p w14:paraId="5E64E79C" w14:textId="565BE94B" w:rsidR="00F31273" w:rsidRPr="008C6740" w:rsidRDefault="00895FB6" w:rsidP="00F31273">
      <w:pPr>
        <w:rPr>
          <w:rFonts w:ascii="Cambria" w:hAnsi="Cambria"/>
        </w:rPr>
      </w:pPr>
      <w:r>
        <w:rPr>
          <w:rFonts w:ascii="Cambria" w:hAnsi="Cambria"/>
        </w:rPr>
        <w:t xml:space="preserve">We next turned our attention to the few flies that survived in the case of </w:t>
      </w:r>
      <w:r w:rsidRPr="00052987">
        <w:rPr>
          <w:rFonts w:ascii="Cambria" w:hAnsi="Cambria"/>
        </w:rPr>
        <w:t>the</w:t>
      </w:r>
      <w:r w:rsidRPr="00895FB6">
        <w:rPr>
          <w:rFonts w:ascii="Cambria" w:hAnsi="Cambria"/>
          <w:i/>
        </w:rPr>
        <w:t xml:space="preserve"> C179-GAL4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using the </w:t>
      </w:r>
      <w:r w:rsidR="00F31273" w:rsidRPr="008C6740">
        <w:rPr>
          <w:rFonts w:ascii="Cambria" w:hAnsi="Cambria"/>
          <w:i/>
        </w:rPr>
        <w:t>Cl79-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 even after the decrease in viability, a large proportion of the fli</w:t>
      </w:r>
      <w:r w:rsidR="00052987">
        <w:rPr>
          <w:rFonts w:ascii="Cambria" w:hAnsi="Cambria"/>
        </w:rPr>
        <w:t xml:space="preserve">es died shortly after </w:t>
      </w:r>
      <w:proofErr w:type="spellStart"/>
      <w:r w:rsidR="00052987">
        <w:rPr>
          <w:rFonts w:ascii="Cambria" w:hAnsi="Cambria"/>
        </w:rPr>
        <w:t>eclosure</w:t>
      </w:r>
      <w:proofErr w:type="spellEnd"/>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2A13D8">
        <w:rPr>
          <w:rFonts w:ascii="Cambria" w:hAnsi="Cambria"/>
        </w:rPr>
        <w:t>ure 4</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w:t>
      </w:r>
      <w:proofErr w:type="spellStart"/>
      <w:r w:rsidR="00F31273" w:rsidRPr="008C6740">
        <w:rPr>
          <w:rFonts w:ascii="Cambria" w:hAnsi="Cambria"/>
        </w:rPr>
        <w:t>ecl</w:t>
      </w:r>
      <w:r w:rsidR="001A0687" w:rsidRPr="008C6740">
        <w:rPr>
          <w:rFonts w:ascii="Cambria" w:hAnsi="Cambria"/>
        </w:rPr>
        <w:t>o</w:t>
      </w:r>
      <w:r w:rsidR="00F31273" w:rsidRPr="008C6740">
        <w:rPr>
          <w:rFonts w:ascii="Cambria" w:hAnsi="Cambria"/>
        </w:rPr>
        <w:t>sure</w:t>
      </w:r>
      <w:proofErr w:type="spellEnd"/>
      <w:r w:rsidR="00F31273" w:rsidRPr="008C6740">
        <w:rPr>
          <w:rFonts w:ascii="Cambria" w:hAnsi="Cambria"/>
        </w:rPr>
        <w:t xml:space="preserv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The flies that lived past this critical period lived to reach</w:t>
      </w:r>
      <w:r w:rsidR="00052987">
        <w:rPr>
          <w:rFonts w:ascii="Cambria" w:hAnsi="Cambria"/>
        </w:rPr>
        <w:t xml:space="preserve"> approximately</w:t>
      </w:r>
      <w:r w:rsidR="00F31273" w:rsidRPr="008C6740">
        <w:rPr>
          <w:rFonts w:ascii="Cambria" w:hAnsi="Cambria"/>
        </w:rPr>
        <w:t xml:space="preserve">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male flies for each of these crosses</w:t>
      </w:r>
      <w:r w:rsidR="00C7080C">
        <w:rPr>
          <w:rFonts w:ascii="Cambria" w:hAnsi="Cambria"/>
        </w:rPr>
        <w:t xml:space="preserve"> (Figure 4A, C and E compared to Figure 4B, D and F</w:t>
      </w:r>
      <w:r w:rsidR="00052987">
        <w:rPr>
          <w:rFonts w:ascii="Cambria" w:hAnsi="Cambria"/>
        </w:rPr>
        <w:t>)</w:t>
      </w:r>
      <w:r w:rsidR="00C7080C">
        <w:rPr>
          <w:rFonts w:ascii="Cambria" w:hAnsi="Cambria"/>
        </w:rPr>
        <w:t>.</w:t>
      </w:r>
    </w:p>
    <w:p w14:paraId="3BB93CE7" w14:textId="77777777" w:rsidR="00234C0A" w:rsidRPr="008C6740" w:rsidRDefault="00234C0A" w:rsidP="007A2B2C">
      <w:pPr>
        <w:jc w:val="center"/>
        <w:rPr>
          <w:rFonts w:ascii="Cambria" w:hAnsi="Cambria"/>
          <w:b/>
        </w:rPr>
      </w:pPr>
    </w:p>
    <w:p w14:paraId="295024A7" w14:textId="5E08F29C" w:rsidR="00F444D6" w:rsidRDefault="00F444D6" w:rsidP="00FD4013">
      <w:pPr>
        <w:pStyle w:val="Heading2"/>
      </w:pPr>
      <w:r w:rsidRPr="008C6740">
        <w:t xml:space="preserve">Effects of Muscle Specific </w:t>
      </w:r>
      <w:r w:rsidRPr="00487810">
        <w:rPr>
          <w:i/>
        </w:rPr>
        <w:t>Raptor</w:t>
      </w:r>
      <w:r w:rsidRPr="008C6740">
        <w:t xml:space="preserve"> Knockdown on Muscle Function</w:t>
      </w:r>
    </w:p>
    <w:p w14:paraId="1850269D" w14:textId="77777777" w:rsidR="002A13D8" w:rsidRPr="002A13D8" w:rsidRDefault="002A13D8" w:rsidP="002A13D8"/>
    <w:p w14:paraId="4C624508" w14:textId="2E576701" w:rsidR="00234C0A" w:rsidRPr="008C6740" w:rsidRDefault="00357F77" w:rsidP="00357F77">
      <w:pPr>
        <w:rPr>
          <w:rFonts w:ascii="Cambria" w:hAnsi="Cambria"/>
        </w:rPr>
      </w:pPr>
      <w:r w:rsidRPr="008C6740">
        <w:rPr>
          <w:rFonts w:ascii="Cambria" w:hAnsi="Cambria"/>
        </w:rPr>
        <w:t>To study the effects of TOR</w:t>
      </w:r>
      <w:r w:rsidR="002A13D8">
        <w:rPr>
          <w:rFonts w:ascii="Cambria" w:hAnsi="Cambria"/>
        </w:rPr>
        <w:t>C1</w:t>
      </w:r>
      <w:r w:rsidRPr="008C6740">
        <w:rPr>
          <w:rFonts w:ascii="Cambria" w:hAnsi="Cambria"/>
        </w:rPr>
        <w:t xml:space="preserve"> suppression on muscle function, a crawling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F31273" w:rsidRPr="008C6740">
        <w:rPr>
          <w:rFonts w:ascii="Cambria" w:hAnsi="Cambria"/>
          <w:i/>
        </w:rPr>
        <w:t>C179-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The progeny flies from the crosses were </w:t>
      </w:r>
      <w:r w:rsidR="002A13D8">
        <w:rPr>
          <w:rFonts w:ascii="Cambria" w:hAnsi="Cambria"/>
        </w:rPr>
        <w:t>each timed</w:t>
      </w:r>
      <w:r w:rsidR="001C1FEF" w:rsidRPr="008C6740">
        <w:rPr>
          <w:rFonts w:ascii="Cambria" w:hAnsi="Cambria"/>
        </w:rPr>
        <w:t xml:space="preserve"> for how long it took them to climb 4 cm. up the side of the vial. The average times for </w:t>
      </w:r>
      <w:r w:rsidR="002A13D8">
        <w:rPr>
          <w:rFonts w:ascii="Cambria" w:hAnsi="Cambria"/>
        </w:rPr>
        <w:t>each cross are shown in Figure 5</w:t>
      </w:r>
      <w:r w:rsidR="001C1FEF" w:rsidRPr="008C6740">
        <w:rPr>
          <w:rFonts w:ascii="Cambria" w:hAnsi="Cambria"/>
        </w:rPr>
        <w:t xml:space="preserve">. The results indicate that dTORC1 </w:t>
      </w:r>
      <w:r w:rsidR="002A13D8">
        <w:rPr>
          <w:rFonts w:ascii="Cambria" w:hAnsi="Cambria"/>
        </w:rPr>
        <w:t xml:space="preserve">suppression leads to reduced muscle function in the flies that </w:t>
      </w:r>
      <w:proofErr w:type="spellStart"/>
      <w:r w:rsidR="002A13D8">
        <w:rPr>
          <w:rFonts w:ascii="Cambria" w:hAnsi="Cambria"/>
        </w:rPr>
        <w:t>eclose</w:t>
      </w:r>
      <w:proofErr w:type="spellEnd"/>
      <w:r w:rsidR="004C7062">
        <w:rPr>
          <w:rFonts w:ascii="Cambria" w:hAnsi="Cambria"/>
        </w:rPr>
        <w:t xml:space="preserve"> even very early, consistent a developmental problem in </w:t>
      </w:r>
      <w:proofErr w:type="spellStart"/>
      <w:r w:rsidR="004C7062">
        <w:rPr>
          <w:rFonts w:ascii="Cambria" w:hAnsi="Cambria"/>
        </w:rPr>
        <w:t>myogenesis</w:t>
      </w:r>
      <w:proofErr w:type="spellEnd"/>
      <w:r w:rsidR="002A13D8">
        <w:rPr>
          <w:rFonts w:ascii="Cambria" w:hAnsi="Cambria"/>
        </w:rPr>
        <w:t xml:space="preserve">.  Interestingly, </w:t>
      </w:r>
      <w:r w:rsidR="004C7062">
        <w:rPr>
          <w:rFonts w:ascii="Cambria" w:hAnsi="Cambria"/>
        </w:rPr>
        <w:t xml:space="preserve">these problems persist throughout the lifespan of the fly, even in those that reach adulthood.  Also interesting, is that there was a correspondence between the </w:t>
      </w:r>
      <w:proofErr w:type="spellStart"/>
      <w:r w:rsidR="004C7062">
        <w:rPr>
          <w:rFonts w:ascii="Cambria" w:hAnsi="Cambria"/>
        </w:rPr>
        <w:t>efficienty</w:t>
      </w:r>
      <w:proofErr w:type="spellEnd"/>
      <w:r w:rsidR="004C7062">
        <w:rPr>
          <w:rFonts w:ascii="Cambria" w:hAnsi="Cambria"/>
        </w:rPr>
        <w:t xml:space="preserve"> of the </w:t>
      </w:r>
      <w:proofErr w:type="spellStart"/>
      <w:r w:rsidR="004C7062">
        <w:rPr>
          <w:rFonts w:ascii="Cambria" w:hAnsi="Cambria"/>
        </w:rPr>
        <w:t>shRNA</w:t>
      </w:r>
      <w:proofErr w:type="spellEnd"/>
      <w:r w:rsidR="004C7062">
        <w:rPr>
          <w:rFonts w:ascii="Cambria" w:hAnsi="Cambria"/>
        </w:rPr>
        <w:t xml:space="preserve"> strain to cause lethality and its effects on muscle function, indicating a potential gene-dosage effect on both of these phenotypes.</w:t>
      </w:r>
    </w:p>
    <w:p w14:paraId="282DD02F" w14:textId="77777777" w:rsidR="00F444D6" w:rsidRPr="008C6740" w:rsidRDefault="00F444D6" w:rsidP="00357F77">
      <w:pPr>
        <w:rPr>
          <w:rFonts w:ascii="Cambria" w:hAnsi="Cambria"/>
        </w:rPr>
      </w:pPr>
    </w:p>
    <w:p w14:paraId="744F529A" w14:textId="5D0E2E2A" w:rsidR="00486518" w:rsidRDefault="0040324E" w:rsidP="0040324E">
      <w:pPr>
        <w:pStyle w:val="Heading2"/>
      </w:pPr>
      <w:r>
        <w:t>Summary</w:t>
      </w:r>
    </w:p>
    <w:p w14:paraId="271B4AB8" w14:textId="77777777" w:rsidR="0040324E" w:rsidRDefault="0040324E"/>
    <w:p w14:paraId="20CE129A" w14:textId="28660022" w:rsidR="00E251E9" w:rsidRPr="00CA3EED" w:rsidRDefault="00CA3EED">
      <w:r>
        <w:t xml:space="preserve">In this work, we have described a role for TORC1 in the regulation of </w:t>
      </w:r>
      <w:proofErr w:type="spellStart"/>
      <w:r>
        <w:t>myogenesis</w:t>
      </w:r>
      <w:proofErr w:type="spellEnd"/>
      <w:r>
        <w:t xml:space="preserve"> </w:t>
      </w:r>
      <w:r>
        <w:rPr>
          <w:i/>
        </w:rPr>
        <w:t>in vitro</w:t>
      </w:r>
      <w:r>
        <w:t xml:space="preserve"> and shown in fruit flies, that inhibition of the dTORC1 complex results in lethality and weakened muscle function.  Together these data support </w:t>
      </w:r>
      <w:proofErr w:type="gramStart"/>
      <w:r>
        <w:t>a</w:t>
      </w:r>
      <w:proofErr w:type="gramEnd"/>
      <w:r>
        <w:t xml:space="preserve"> </w:t>
      </w:r>
      <w:r>
        <w:rPr>
          <w:i/>
        </w:rPr>
        <w:t>in vivo</w:t>
      </w:r>
      <w:r w:rsidR="00537B34">
        <w:t xml:space="preserve">, evolutionarily conserved </w:t>
      </w:r>
      <w:r>
        <w:t>role for the TORC1 complex in the early stages of muscle development.</w:t>
      </w:r>
    </w:p>
    <w:p w14:paraId="0DC3AC1A" w14:textId="77777777" w:rsidR="00D07587" w:rsidRDefault="00D07587"/>
    <w:p w14:paraId="2220C14D" w14:textId="5DA47B6A" w:rsidR="00486518" w:rsidRDefault="00486518" w:rsidP="00D07587">
      <w:pPr>
        <w:pStyle w:val="Heading1"/>
      </w:pPr>
      <w:r w:rsidRPr="008C6740">
        <w:t>Acknowledgements</w:t>
      </w:r>
    </w:p>
    <w:p w14:paraId="7B7B4FBA" w14:textId="77777777" w:rsidR="00D07587" w:rsidRDefault="00D07587" w:rsidP="00D07587"/>
    <w:p w14:paraId="44AE9625" w14:textId="65F367B1" w:rsidR="00D07587" w:rsidRPr="00D07587" w:rsidRDefault="00D07587" w:rsidP="00D07587">
      <w:r>
        <w:t xml:space="preserve">The authors would like to thank the members of the Bridges and Reiter lab for insightful discussions.  This work was supported by </w:t>
      </w:r>
      <w:commentRangeStart w:id="9"/>
      <w:r>
        <w:t xml:space="preserve">XXXX </w:t>
      </w:r>
      <w:commentRangeEnd w:id="9"/>
      <w:r w:rsidR="00DD6A3B">
        <w:rPr>
          <w:rStyle w:val="CommentReference"/>
        </w:rPr>
        <w:commentReference w:id="9"/>
      </w:r>
      <w:r>
        <w:t>(LTR)</w:t>
      </w:r>
    </w:p>
    <w:p w14:paraId="7AA62879" w14:textId="77777777" w:rsidR="008C6740" w:rsidRPr="008C6740" w:rsidRDefault="008C6740" w:rsidP="008C6740"/>
    <w:p w14:paraId="67456F2B" w14:textId="6DC6B2D7" w:rsidR="00DD6A3B" w:rsidRDefault="00DD6A3B">
      <w:pPr>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DD6A3B">
      <w:pPr>
        <w:pStyle w:val="Heading1"/>
      </w:pPr>
      <w:r w:rsidRPr="008C6740">
        <w:t>References</w:t>
      </w:r>
    </w:p>
    <w:p w14:paraId="220BE24C" w14:textId="0025658B" w:rsidR="009364BA" w:rsidRPr="009364BA" w:rsidRDefault="00D07587">
      <w:pPr>
        <w:pStyle w:val="NormalWeb"/>
        <w:divId w:val="1924603153"/>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9364BA" w:rsidRPr="009364BA">
        <w:rPr>
          <w:rFonts w:ascii="Cambria" w:hAnsi="Cambria"/>
          <w:noProof/>
          <w:sz w:val="24"/>
        </w:rPr>
        <w:t xml:space="preserve">1. R Core Team: </w:t>
      </w:r>
      <w:r w:rsidR="009364BA" w:rsidRPr="009364BA">
        <w:rPr>
          <w:rFonts w:ascii="Cambria" w:hAnsi="Cambria"/>
          <w:b/>
          <w:bCs/>
          <w:noProof/>
          <w:sz w:val="24"/>
        </w:rPr>
        <w:t>R: A Language and Environment for Statistical Computing</w:t>
      </w:r>
      <w:r w:rsidR="009364BA" w:rsidRPr="009364BA">
        <w:rPr>
          <w:rFonts w:ascii="Cambria" w:hAnsi="Cambria"/>
          <w:noProof/>
          <w:sz w:val="24"/>
        </w:rPr>
        <w:t>. 2013.</w:t>
      </w:r>
    </w:p>
    <w:p w14:paraId="3CF546BD"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2. Fox J, Weisberg S: </w:t>
      </w:r>
      <w:r w:rsidRPr="009364BA">
        <w:rPr>
          <w:rFonts w:ascii="Cambria" w:hAnsi="Cambria"/>
          <w:i/>
          <w:iCs/>
          <w:noProof/>
          <w:sz w:val="24"/>
        </w:rPr>
        <w:t>An {R} Companion to Applied Regression</w:t>
      </w:r>
      <w:r w:rsidRPr="009364BA">
        <w:rPr>
          <w:rFonts w:ascii="Cambria" w:hAnsi="Cambria"/>
          <w:noProof/>
          <w:sz w:val="24"/>
        </w:rPr>
        <w:t>. Second. Thousand Oaks {CA}: Sage; 2011.</w:t>
      </w:r>
    </w:p>
    <w:p w14:paraId="28A7A54A"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3. Benjamini Y, Hochberg Y: </w:t>
      </w:r>
      <w:r w:rsidRPr="009364BA">
        <w:rPr>
          <w:rFonts w:ascii="Cambria" w:hAnsi="Cambria"/>
          <w:b/>
          <w:bCs/>
          <w:noProof/>
          <w:sz w:val="24"/>
        </w:rPr>
        <w:t>Controlling the False Discovery Rate: A Practical and Powerful Approach to Multiple Testing</w:t>
      </w:r>
      <w:r w:rsidRPr="009364BA">
        <w:rPr>
          <w:rFonts w:ascii="Cambria" w:hAnsi="Cambria"/>
          <w:noProof/>
          <w:sz w:val="24"/>
        </w:rPr>
        <w:t xml:space="preserve">. </w:t>
      </w:r>
      <w:r w:rsidRPr="009364BA">
        <w:rPr>
          <w:rFonts w:ascii="Cambria" w:hAnsi="Cambria"/>
          <w:i/>
          <w:iCs/>
          <w:noProof/>
          <w:sz w:val="24"/>
        </w:rPr>
        <w:t>J R Stat Soc Ser B</w:t>
      </w:r>
      <w:r w:rsidRPr="009364BA">
        <w:rPr>
          <w:rFonts w:ascii="Cambria" w:hAnsi="Cambria"/>
          <w:noProof/>
          <w:sz w:val="24"/>
        </w:rPr>
        <w:t xml:space="preserve"> 1995, </w:t>
      </w:r>
      <w:r w:rsidRPr="009364BA">
        <w:rPr>
          <w:rFonts w:ascii="Cambria" w:hAnsi="Cambria"/>
          <w:b/>
          <w:bCs/>
          <w:noProof/>
          <w:sz w:val="24"/>
        </w:rPr>
        <w:t>57</w:t>
      </w:r>
      <w:r w:rsidRPr="009364BA">
        <w:rPr>
          <w:rFonts w:ascii="Cambria" w:hAnsi="Cambria"/>
          <w:noProof/>
          <w:sz w:val="24"/>
        </w:rPr>
        <w:t>:289–300.</w:t>
      </w:r>
    </w:p>
    <w:p w14:paraId="427CDF8D"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4. Bjedov I, Toivonen JM, Kerr F, Slack C, Jacobson J, Foley A, Partridge L: </w:t>
      </w:r>
      <w:r w:rsidRPr="009364BA">
        <w:rPr>
          <w:rFonts w:ascii="Cambria" w:hAnsi="Cambria"/>
          <w:b/>
          <w:bCs/>
          <w:noProof/>
          <w:sz w:val="24"/>
        </w:rPr>
        <w:t>Mechanisms of life span extension by rapamycin in the fruit fly Drosophila melanogaster.</w:t>
      </w:r>
      <w:r w:rsidRPr="009364BA">
        <w:rPr>
          <w:rFonts w:ascii="Cambria" w:hAnsi="Cambria"/>
          <w:noProof/>
          <w:sz w:val="24"/>
        </w:rPr>
        <w:t xml:space="preserve"> </w:t>
      </w:r>
      <w:r w:rsidRPr="009364BA">
        <w:rPr>
          <w:rFonts w:ascii="Cambria" w:hAnsi="Cambria"/>
          <w:i/>
          <w:iCs/>
          <w:noProof/>
          <w:sz w:val="24"/>
        </w:rPr>
        <w:t>Cell Metab</w:t>
      </w:r>
      <w:r w:rsidRPr="009364BA">
        <w:rPr>
          <w:rFonts w:ascii="Cambria" w:hAnsi="Cambria"/>
          <w:noProof/>
          <w:sz w:val="24"/>
        </w:rPr>
        <w:t xml:space="preserve"> 2010, </w:t>
      </w:r>
      <w:r w:rsidRPr="009364BA">
        <w:rPr>
          <w:rFonts w:ascii="Cambria" w:hAnsi="Cambria"/>
          <w:b/>
          <w:bCs/>
          <w:noProof/>
          <w:sz w:val="24"/>
        </w:rPr>
        <w:t>11</w:t>
      </w:r>
      <w:r w:rsidRPr="009364BA">
        <w:rPr>
          <w:rFonts w:ascii="Cambria" w:hAnsi="Cambria"/>
          <w:noProof/>
          <w:sz w:val="24"/>
        </w:rPr>
        <w:t>:35–46.</w:t>
      </w:r>
    </w:p>
    <w:p w14:paraId="4B98EBA1"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5. Hentges KE, Sirry B, Gingeras a C, Sarbassov D, Sonenberg N, Sabatini D, Peterson a S: </w:t>
      </w:r>
      <w:r w:rsidRPr="009364BA">
        <w:rPr>
          <w:rFonts w:ascii="Cambria" w:hAnsi="Cambria"/>
          <w:b/>
          <w:bCs/>
          <w:noProof/>
          <w:sz w:val="24"/>
        </w:rPr>
        <w:t>FRAP/mTOR is required for proliferation and patterning during embryonic development in the mouse.</w:t>
      </w:r>
      <w:r w:rsidRPr="009364BA">
        <w:rPr>
          <w:rFonts w:ascii="Cambria" w:hAnsi="Cambria"/>
          <w:noProof/>
          <w:sz w:val="24"/>
        </w:rPr>
        <w:t xml:space="preserve"> </w:t>
      </w:r>
      <w:r w:rsidRPr="009364BA">
        <w:rPr>
          <w:rFonts w:ascii="Cambria" w:hAnsi="Cambria"/>
          <w:i/>
          <w:iCs/>
          <w:noProof/>
          <w:sz w:val="24"/>
        </w:rPr>
        <w:t>Proc Natl Acad Sci U S A</w:t>
      </w:r>
      <w:r w:rsidRPr="009364BA">
        <w:rPr>
          <w:rFonts w:ascii="Cambria" w:hAnsi="Cambria"/>
          <w:noProof/>
          <w:sz w:val="24"/>
        </w:rPr>
        <w:t xml:space="preserve"> 2001, </w:t>
      </w:r>
      <w:r w:rsidRPr="009364BA">
        <w:rPr>
          <w:rFonts w:ascii="Cambria" w:hAnsi="Cambria"/>
          <w:b/>
          <w:bCs/>
          <w:noProof/>
          <w:sz w:val="24"/>
        </w:rPr>
        <w:t>98</w:t>
      </w:r>
      <w:r w:rsidRPr="009364BA">
        <w:rPr>
          <w:rFonts w:ascii="Cambria" w:hAnsi="Cambria"/>
          <w:noProof/>
          <w:sz w:val="24"/>
        </w:rPr>
        <w:t>:13796–801.</w:t>
      </w:r>
    </w:p>
    <w:p w14:paraId="44945D4C"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6. Jia K, Chen D, Riddle DL: </w:t>
      </w:r>
      <w:r w:rsidRPr="009364BA">
        <w:rPr>
          <w:rFonts w:ascii="Cambria" w:hAnsi="Cambria"/>
          <w:b/>
          <w:bCs/>
          <w:noProof/>
          <w:sz w:val="24"/>
        </w:rPr>
        <w:t>The TOR pathway interacts with the insulin signaling pathway to regulate C. elegans larval development, metabolism and life span.</w:t>
      </w:r>
      <w:r w:rsidRPr="009364BA">
        <w:rPr>
          <w:rFonts w:ascii="Cambria" w:hAnsi="Cambria"/>
          <w:noProof/>
          <w:sz w:val="24"/>
        </w:rPr>
        <w:t xml:space="preserve"> </w:t>
      </w:r>
      <w:r w:rsidRPr="009364BA">
        <w:rPr>
          <w:rFonts w:ascii="Cambria" w:hAnsi="Cambria"/>
          <w:i/>
          <w:iCs/>
          <w:noProof/>
          <w:sz w:val="24"/>
        </w:rPr>
        <w:t>Development</w:t>
      </w:r>
      <w:r w:rsidRPr="009364BA">
        <w:rPr>
          <w:rFonts w:ascii="Cambria" w:hAnsi="Cambria"/>
          <w:noProof/>
          <w:sz w:val="24"/>
        </w:rPr>
        <w:t xml:space="preserve"> 2004, </w:t>
      </w:r>
      <w:r w:rsidRPr="009364BA">
        <w:rPr>
          <w:rFonts w:ascii="Cambria" w:hAnsi="Cambria"/>
          <w:b/>
          <w:bCs/>
          <w:noProof/>
          <w:sz w:val="24"/>
        </w:rPr>
        <w:t>131</w:t>
      </w:r>
      <w:r w:rsidRPr="009364BA">
        <w:rPr>
          <w:rFonts w:ascii="Cambria" w:hAnsi="Cambria"/>
          <w:noProof/>
          <w:sz w:val="24"/>
        </w:rPr>
        <w:t>:3897–906.</w:t>
      </w:r>
    </w:p>
    <w:p w14:paraId="0ACC1656"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7. Guertin DA, Stevens DM, Thoreen CC, Burds AA, Kalaany NY, Moffat J, Brown MSS, Fitzgerald KJ, Sabatini DMM: </w:t>
      </w:r>
      <w:r w:rsidRPr="009364BA">
        <w:rPr>
          <w:rFonts w:ascii="Cambria" w:hAnsi="Cambria"/>
          <w:b/>
          <w:bCs/>
          <w:noProof/>
          <w:sz w:val="24"/>
        </w:rPr>
        <w:t>Ablation in mice of the mTORC components raptor, rictor, or mLST8 reveals that mTORC2 is required for signaling to Akt-FOXO and PKCalpha, but not S6K1</w:t>
      </w:r>
      <w:r w:rsidRPr="009364BA">
        <w:rPr>
          <w:rFonts w:ascii="Cambria" w:hAnsi="Cambria"/>
          <w:noProof/>
          <w:sz w:val="24"/>
        </w:rPr>
        <w:t xml:space="preserve">. </w:t>
      </w:r>
      <w:r w:rsidRPr="009364BA">
        <w:rPr>
          <w:rFonts w:ascii="Cambria" w:hAnsi="Cambria"/>
          <w:i/>
          <w:iCs/>
          <w:noProof/>
          <w:sz w:val="24"/>
        </w:rPr>
        <w:t>Dev Cell</w:t>
      </w:r>
      <w:r w:rsidRPr="009364BA">
        <w:rPr>
          <w:rFonts w:ascii="Cambria" w:hAnsi="Cambria"/>
          <w:noProof/>
          <w:sz w:val="24"/>
        </w:rPr>
        <w:t xml:space="preserve"> 2006, </w:t>
      </w:r>
      <w:r w:rsidRPr="009364BA">
        <w:rPr>
          <w:rFonts w:ascii="Cambria" w:hAnsi="Cambria"/>
          <w:b/>
          <w:bCs/>
          <w:noProof/>
          <w:sz w:val="24"/>
        </w:rPr>
        <w:t>11</w:t>
      </w:r>
      <w:r w:rsidRPr="009364BA">
        <w:rPr>
          <w:rFonts w:ascii="Cambria" w:hAnsi="Cambria"/>
          <w:noProof/>
          <w:sz w:val="24"/>
        </w:rPr>
        <w:t>:859–871.</w:t>
      </w:r>
    </w:p>
    <w:p w14:paraId="5281A008"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8. Gangloff Y, Mueller M, Dann SG, Svoboda P, Sticker M, Spetz J, Um SH, Brown EJ, Cereghini S, Thomas G, Kozma SC: </w:t>
      </w:r>
      <w:r w:rsidRPr="009364BA">
        <w:rPr>
          <w:rFonts w:ascii="Cambria" w:hAnsi="Cambria"/>
          <w:b/>
          <w:bCs/>
          <w:noProof/>
          <w:sz w:val="24"/>
        </w:rPr>
        <w:t>Disruption of the mouse mTOR gene leads to early postimplantation lethality and prohibits embryonic stem cell development.</w:t>
      </w:r>
      <w:r w:rsidRPr="009364BA">
        <w:rPr>
          <w:rFonts w:ascii="Cambria" w:hAnsi="Cambria"/>
          <w:noProof/>
          <w:sz w:val="24"/>
        </w:rPr>
        <w:t xml:space="preserve"> </w:t>
      </w:r>
      <w:r w:rsidRPr="009364BA">
        <w:rPr>
          <w:rFonts w:ascii="Cambria" w:hAnsi="Cambria"/>
          <w:i/>
          <w:iCs/>
          <w:noProof/>
          <w:sz w:val="24"/>
        </w:rPr>
        <w:t>Mol Cell Biol</w:t>
      </w:r>
      <w:r w:rsidRPr="009364BA">
        <w:rPr>
          <w:rFonts w:ascii="Cambria" w:hAnsi="Cambria"/>
          <w:noProof/>
          <w:sz w:val="24"/>
        </w:rPr>
        <w:t xml:space="preserve"> 2004, </w:t>
      </w:r>
      <w:r w:rsidRPr="009364BA">
        <w:rPr>
          <w:rFonts w:ascii="Cambria" w:hAnsi="Cambria"/>
          <w:b/>
          <w:bCs/>
          <w:noProof/>
          <w:sz w:val="24"/>
        </w:rPr>
        <w:t>24</w:t>
      </w:r>
      <w:r w:rsidRPr="009364BA">
        <w:rPr>
          <w:rFonts w:ascii="Cambria" w:hAnsi="Cambria"/>
          <w:noProof/>
          <w:sz w:val="24"/>
        </w:rPr>
        <w:t>:9508–16.</w:t>
      </w:r>
    </w:p>
    <w:p w14:paraId="51E534FD"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9. Murakami M, Ichisaka T, Maeda M, Oshiro N, Hara K, Edenhofer F, Kiyama H, Yonezawa K, Yamanaka S: </w:t>
      </w:r>
      <w:r w:rsidRPr="009364BA">
        <w:rPr>
          <w:rFonts w:ascii="Cambria" w:hAnsi="Cambria"/>
          <w:b/>
          <w:bCs/>
          <w:noProof/>
          <w:sz w:val="24"/>
        </w:rPr>
        <w:t>mTOR is essential for growth and proliferation in early mouse embryos and embryonic stem cells.</w:t>
      </w:r>
      <w:r w:rsidRPr="009364BA">
        <w:rPr>
          <w:rFonts w:ascii="Cambria" w:hAnsi="Cambria"/>
          <w:noProof/>
          <w:sz w:val="24"/>
        </w:rPr>
        <w:t xml:space="preserve"> </w:t>
      </w:r>
      <w:r w:rsidRPr="009364BA">
        <w:rPr>
          <w:rFonts w:ascii="Cambria" w:hAnsi="Cambria"/>
          <w:i/>
          <w:iCs/>
          <w:noProof/>
          <w:sz w:val="24"/>
        </w:rPr>
        <w:t>Mol Cell Biol</w:t>
      </w:r>
      <w:r w:rsidRPr="009364BA">
        <w:rPr>
          <w:rFonts w:ascii="Cambria" w:hAnsi="Cambria"/>
          <w:noProof/>
          <w:sz w:val="24"/>
        </w:rPr>
        <w:t xml:space="preserve"> 2004, </w:t>
      </w:r>
      <w:r w:rsidRPr="009364BA">
        <w:rPr>
          <w:rFonts w:ascii="Cambria" w:hAnsi="Cambria"/>
          <w:b/>
          <w:bCs/>
          <w:noProof/>
          <w:sz w:val="24"/>
        </w:rPr>
        <w:t>24</w:t>
      </w:r>
      <w:r w:rsidRPr="009364BA">
        <w:rPr>
          <w:rFonts w:ascii="Cambria" w:hAnsi="Cambria"/>
          <w:noProof/>
          <w:sz w:val="24"/>
        </w:rPr>
        <w:t>:6710–8.</w:t>
      </w:r>
    </w:p>
    <w:p w14:paraId="612E9ED5"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10. Duffy JB: </w:t>
      </w:r>
      <w:r w:rsidRPr="009364BA">
        <w:rPr>
          <w:rFonts w:ascii="Cambria" w:hAnsi="Cambria"/>
          <w:b/>
          <w:bCs/>
          <w:noProof/>
          <w:sz w:val="24"/>
        </w:rPr>
        <w:t>GAL4 System in Drosophila : A Fly Geneticist ’ s Swiss Army Knife</w:t>
      </w:r>
      <w:r w:rsidRPr="009364BA">
        <w:rPr>
          <w:rFonts w:ascii="Cambria" w:hAnsi="Cambria"/>
          <w:noProof/>
          <w:sz w:val="24"/>
        </w:rPr>
        <w:t xml:space="preserve">. 2002, </w:t>
      </w:r>
      <w:r w:rsidRPr="009364BA">
        <w:rPr>
          <w:rFonts w:ascii="Cambria" w:hAnsi="Cambria"/>
          <w:b/>
          <w:bCs/>
          <w:noProof/>
          <w:sz w:val="24"/>
        </w:rPr>
        <w:t>15</w:t>
      </w:r>
      <w:r w:rsidRPr="009364BA">
        <w:rPr>
          <w:rFonts w:ascii="Cambria" w:hAnsi="Cambria"/>
          <w:noProof/>
          <w:sz w:val="24"/>
        </w:rPr>
        <w:t>:1–15.</w:t>
      </w:r>
    </w:p>
    <w:p w14:paraId="549031D0"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11. Bentzinger CF, Romanino K, Cloëtta D, Lin S, Mascarenhas JB, Oliveri F, Xia J, Casanova E, Costa CF, Brink M, Zorzato F, Hall MN, Rüegg MA: </w:t>
      </w:r>
      <w:r w:rsidRPr="009364BA">
        <w:rPr>
          <w:rFonts w:ascii="Cambria" w:hAnsi="Cambria"/>
          <w:b/>
          <w:bCs/>
          <w:noProof/>
          <w:sz w:val="24"/>
        </w:rPr>
        <w:t>Skeletal muscle-specific ablation of raptor, but not of rictor, causes metabolic changes and results in muscle dystrophy.</w:t>
      </w:r>
      <w:r w:rsidRPr="009364BA">
        <w:rPr>
          <w:rFonts w:ascii="Cambria" w:hAnsi="Cambria"/>
          <w:noProof/>
          <w:sz w:val="24"/>
        </w:rPr>
        <w:t xml:space="preserve"> </w:t>
      </w:r>
      <w:r w:rsidRPr="009364BA">
        <w:rPr>
          <w:rFonts w:ascii="Cambria" w:hAnsi="Cambria"/>
          <w:i/>
          <w:iCs/>
          <w:noProof/>
          <w:sz w:val="24"/>
        </w:rPr>
        <w:t>Cell Metab</w:t>
      </w:r>
      <w:r w:rsidRPr="009364BA">
        <w:rPr>
          <w:rFonts w:ascii="Cambria" w:hAnsi="Cambria"/>
          <w:noProof/>
          <w:sz w:val="24"/>
        </w:rPr>
        <w:t xml:space="preserve"> 2008, </w:t>
      </w:r>
      <w:r w:rsidRPr="009364BA">
        <w:rPr>
          <w:rFonts w:ascii="Cambria" w:hAnsi="Cambria"/>
          <w:b/>
          <w:bCs/>
          <w:noProof/>
          <w:sz w:val="24"/>
        </w:rPr>
        <w:t>8</w:t>
      </w:r>
      <w:r w:rsidRPr="009364BA">
        <w:rPr>
          <w:rFonts w:ascii="Cambria" w:hAnsi="Cambria"/>
          <w:noProof/>
          <w:sz w:val="24"/>
        </w:rPr>
        <w:t>:411–24.</w:t>
      </w:r>
    </w:p>
    <w:p w14:paraId="3AD3C9A3"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12. Bentzinger CF, Lin S, Romanino K, Castets P, Guridi M, Summermatter S, Handschin C, Tintignac L a, Hall MN, Rüegg M a: </w:t>
      </w:r>
      <w:r w:rsidRPr="009364BA">
        <w:rPr>
          <w:rFonts w:ascii="Cambria" w:hAnsi="Cambria"/>
          <w:b/>
          <w:bCs/>
          <w:noProof/>
          <w:sz w:val="24"/>
        </w:rPr>
        <w:t>Differential response of skeletal muscles to mTORC1 signaling during atrophy and hypertrophy.</w:t>
      </w:r>
      <w:r w:rsidRPr="009364BA">
        <w:rPr>
          <w:rFonts w:ascii="Cambria" w:hAnsi="Cambria"/>
          <w:noProof/>
          <w:sz w:val="24"/>
        </w:rPr>
        <w:t xml:space="preserve"> </w:t>
      </w:r>
      <w:r w:rsidRPr="009364BA">
        <w:rPr>
          <w:rFonts w:ascii="Cambria" w:hAnsi="Cambria"/>
          <w:i/>
          <w:iCs/>
          <w:noProof/>
          <w:sz w:val="24"/>
        </w:rPr>
        <w:t>Skelet Muscle</w:t>
      </w:r>
      <w:r w:rsidRPr="009364BA">
        <w:rPr>
          <w:rFonts w:ascii="Cambria" w:hAnsi="Cambria"/>
          <w:noProof/>
          <w:sz w:val="24"/>
        </w:rPr>
        <w:t xml:space="preserve"> 2013, </w:t>
      </w:r>
      <w:r w:rsidRPr="009364BA">
        <w:rPr>
          <w:rFonts w:ascii="Cambria" w:hAnsi="Cambria"/>
          <w:b/>
          <w:bCs/>
          <w:noProof/>
          <w:sz w:val="24"/>
        </w:rPr>
        <w:t>3</w:t>
      </w:r>
      <w:r w:rsidRPr="009364BA">
        <w:rPr>
          <w:rFonts w:ascii="Cambria" w:hAnsi="Cambria"/>
          <w:noProof/>
          <w:sz w:val="24"/>
        </w:rPr>
        <w:t>:6.</w:t>
      </w:r>
    </w:p>
    <w:p w14:paraId="69EB3A38"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13. Neufeld TP: </w:t>
      </w:r>
      <w:r w:rsidRPr="009364BA">
        <w:rPr>
          <w:rFonts w:ascii="Cambria" w:hAnsi="Cambria"/>
          <w:b/>
          <w:bCs/>
          <w:noProof/>
          <w:sz w:val="24"/>
        </w:rPr>
        <w:t>TOR-dependent control of autophagy: biting the hand that feeds.</w:t>
      </w:r>
      <w:r w:rsidRPr="009364BA">
        <w:rPr>
          <w:rFonts w:ascii="Cambria" w:hAnsi="Cambria"/>
          <w:noProof/>
          <w:sz w:val="24"/>
        </w:rPr>
        <w:t xml:space="preserve"> </w:t>
      </w:r>
      <w:r w:rsidRPr="009364BA">
        <w:rPr>
          <w:rFonts w:ascii="Cambria" w:hAnsi="Cambria"/>
          <w:i/>
          <w:iCs/>
          <w:noProof/>
          <w:sz w:val="24"/>
        </w:rPr>
        <w:t>Curr Opin Cell Biol</w:t>
      </w:r>
      <w:r w:rsidRPr="009364BA">
        <w:rPr>
          <w:rFonts w:ascii="Cambria" w:hAnsi="Cambria"/>
          <w:noProof/>
          <w:sz w:val="24"/>
        </w:rPr>
        <w:t xml:space="preserve"> 2010, </w:t>
      </w:r>
      <w:r w:rsidRPr="009364BA">
        <w:rPr>
          <w:rFonts w:ascii="Cambria" w:hAnsi="Cambria"/>
          <w:b/>
          <w:bCs/>
          <w:noProof/>
          <w:sz w:val="24"/>
        </w:rPr>
        <w:t>22</w:t>
      </w:r>
      <w:r w:rsidRPr="009364BA">
        <w:rPr>
          <w:rFonts w:ascii="Cambria" w:hAnsi="Cambria"/>
          <w:noProof/>
          <w:sz w:val="24"/>
        </w:rPr>
        <w:t xml:space="preserve">:157–68. </w:t>
      </w:r>
    </w:p>
    <w:p w14:paraId="41FF71FC" w14:textId="3B446459" w:rsidR="00234C0A" w:rsidRPr="008C6740" w:rsidRDefault="00D07587" w:rsidP="009364BA">
      <w:pPr>
        <w:pStyle w:val="NormalWeb"/>
        <w:divId w:val="487981810"/>
        <w:rPr>
          <w:rFonts w:ascii="Cambria" w:hAnsi="Cambria"/>
          <w:b/>
        </w:rPr>
      </w:pPr>
      <w:r>
        <w:rPr>
          <w:rFonts w:ascii="Cambria" w:hAnsi="Cambria"/>
          <w:b/>
        </w:rPr>
        <w:fldChar w:fldCharType="end"/>
      </w:r>
    </w:p>
    <w:p w14:paraId="7FC4BB17" w14:textId="01F1A6C5" w:rsidR="00234C0A" w:rsidRPr="008C6740" w:rsidRDefault="00234C0A" w:rsidP="007A2B2C">
      <w:pPr>
        <w:jc w:val="center"/>
        <w:rPr>
          <w:rFonts w:ascii="Cambria" w:hAnsi="Cambria"/>
          <w:b/>
        </w:rPr>
      </w:pPr>
    </w:p>
    <w:p w14:paraId="775E9001" w14:textId="77777777" w:rsidR="00234C0A" w:rsidRPr="008C6740" w:rsidRDefault="00234C0A" w:rsidP="00234C0A">
      <w:pPr>
        <w:rPr>
          <w:b/>
        </w:rPr>
      </w:pPr>
    </w:p>
    <w:p w14:paraId="50818C9F" w14:textId="6DF2E8F7" w:rsidR="007C342C" w:rsidRPr="008C6740" w:rsidRDefault="007C342C" w:rsidP="00234C0A">
      <w:pPr>
        <w:rPr>
          <w:b/>
        </w:rPr>
      </w:pPr>
    </w:p>
    <w:p w14:paraId="14FC846F" w14:textId="77777777" w:rsidR="007C342C" w:rsidRPr="008C6740" w:rsidRDefault="007C342C" w:rsidP="00234C0A">
      <w:pPr>
        <w:rPr>
          <w:b/>
        </w:rPr>
      </w:pPr>
    </w:p>
    <w:p w14:paraId="3671538B" w14:textId="77777777" w:rsidR="007C342C" w:rsidRPr="008C6740" w:rsidRDefault="007C342C" w:rsidP="00234C0A">
      <w:pPr>
        <w:rPr>
          <w:b/>
        </w:rPr>
      </w:pPr>
    </w:p>
    <w:p w14:paraId="6EA80938" w14:textId="77777777" w:rsidR="00922DE5" w:rsidRPr="008C6740" w:rsidRDefault="00922DE5" w:rsidP="00234C0A">
      <w:pPr>
        <w:rPr>
          <w:b/>
        </w:rPr>
      </w:pPr>
    </w:p>
    <w:p w14:paraId="3F76898D" w14:textId="77777777" w:rsidR="00922DE5" w:rsidRPr="008C6740" w:rsidRDefault="00922DE5" w:rsidP="00234C0A">
      <w:pPr>
        <w:rPr>
          <w:b/>
        </w:rPr>
      </w:pPr>
    </w:p>
    <w:p w14:paraId="4187C8C1" w14:textId="77777777" w:rsidR="00922DE5" w:rsidRPr="008C6740" w:rsidRDefault="00922DE5" w:rsidP="00234C0A">
      <w:pPr>
        <w:rPr>
          <w:b/>
        </w:rPr>
      </w:pPr>
    </w:p>
    <w:p w14:paraId="112D687C" w14:textId="77777777" w:rsidR="00922DE5" w:rsidRPr="008C6740" w:rsidRDefault="00922DE5" w:rsidP="00234C0A">
      <w:pPr>
        <w:rPr>
          <w:b/>
        </w:rPr>
      </w:pPr>
    </w:p>
    <w:p w14:paraId="160E24C2" w14:textId="77777777" w:rsidR="00922DE5" w:rsidRPr="008C6740" w:rsidRDefault="00922DE5" w:rsidP="00234C0A">
      <w:pPr>
        <w:rPr>
          <w:b/>
        </w:rPr>
      </w:pPr>
    </w:p>
    <w:p w14:paraId="37A4D36F" w14:textId="77777777" w:rsidR="00922DE5" w:rsidRPr="008C6740" w:rsidRDefault="00922DE5" w:rsidP="00234C0A">
      <w:pPr>
        <w:rPr>
          <w:b/>
        </w:rPr>
      </w:pPr>
    </w:p>
    <w:p w14:paraId="49502290" w14:textId="77777777" w:rsidR="00922DE5" w:rsidRPr="008C6740" w:rsidRDefault="00922DE5" w:rsidP="00234C0A">
      <w:pPr>
        <w:rPr>
          <w:b/>
        </w:rPr>
      </w:pPr>
    </w:p>
    <w:p w14:paraId="224AD4F7" w14:textId="77777777" w:rsidR="00922DE5" w:rsidRPr="008C6740" w:rsidRDefault="00922DE5" w:rsidP="00234C0A">
      <w:pPr>
        <w:rPr>
          <w:b/>
        </w:rPr>
      </w:pPr>
    </w:p>
    <w:p w14:paraId="2BD8DBBA" w14:textId="77777777" w:rsidR="00922DE5" w:rsidRPr="008C6740" w:rsidRDefault="00922DE5" w:rsidP="00234C0A">
      <w:pPr>
        <w:rPr>
          <w:b/>
        </w:rPr>
      </w:pPr>
    </w:p>
    <w:p w14:paraId="397239CD" w14:textId="77777777" w:rsidR="00922DE5" w:rsidRPr="008C6740" w:rsidRDefault="00922DE5" w:rsidP="00234C0A">
      <w:pPr>
        <w:rPr>
          <w:b/>
        </w:rPr>
      </w:pPr>
    </w:p>
    <w:p w14:paraId="01C76676" w14:textId="77777777" w:rsidR="00234C0A" w:rsidRPr="008C6740" w:rsidRDefault="00234C0A" w:rsidP="00234C0A">
      <w:pPr>
        <w:rPr>
          <w:b/>
        </w:rPr>
      </w:pPr>
    </w:p>
    <w:p w14:paraId="59B26627" w14:textId="77777777" w:rsidR="00234C0A" w:rsidRPr="008C6740" w:rsidRDefault="00234C0A" w:rsidP="00234C0A">
      <w:pPr>
        <w:rPr>
          <w:b/>
        </w:rPr>
      </w:pPr>
    </w:p>
    <w:p w14:paraId="3D0C507C" w14:textId="2A71AF0E" w:rsidR="00D07587" w:rsidRDefault="00D07587">
      <w:pPr>
        <w:rPr>
          <w:rFonts w:asciiTheme="majorHAnsi" w:eastAsiaTheme="majorEastAsia" w:hAnsiTheme="majorHAnsi" w:cstheme="majorBidi"/>
          <w:b/>
          <w:bCs/>
          <w:color w:val="4F81BD" w:themeColor="accent1"/>
          <w:sz w:val="26"/>
          <w:szCs w:val="26"/>
        </w:rPr>
      </w:pPr>
    </w:p>
    <w:p w14:paraId="561B96F6" w14:textId="77777777" w:rsidR="00D07587" w:rsidRDefault="00D07587" w:rsidP="00D07587">
      <w:pPr>
        <w:pStyle w:val="Heading2"/>
      </w:pPr>
    </w:p>
    <w:p w14:paraId="7ED6F7DE" w14:textId="50573801" w:rsidR="00234C0A" w:rsidRPr="008C6740" w:rsidRDefault="00234C0A" w:rsidP="00DD6A3B">
      <w:pPr>
        <w:pStyle w:val="Heading1"/>
      </w:pPr>
      <w:r w:rsidRPr="008C6740">
        <w:t>Figure Legend</w:t>
      </w:r>
      <w:r w:rsidR="00D07587">
        <w:t>s</w:t>
      </w:r>
    </w:p>
    <w:p w14:paraId="51B0A63F" w14:textId="77777777" w:rsidR="002D6048" w:rsidRPr="008C6740" w:rsidRDefault="002D6048" w:rsidP="00234C0A">
      <w:pPr>
        <w:rPr>
          <w:b/>
        </w:rPr>
      </w:pPr>
    </w:p>
    <w:p w14:paraId="00E6B0B5" w14:textId="77777777" w:rsidR="002D6048" w:rsidRPr="008C6740" w:rsidRDefault="002D6048" w:rsidP="00234C0A">
      <w:pPr>
        <w:rPr>
          <w:b/>
        </w:rPr>
      </w:pPr>
    </w:p>
    <w:p w14:paraId="44D2A218" w14:textId="65221538" w:rsidR="00474711" w:rsidRPr="003E4F67" w:rsidRDefault="00474711" w:rsidP="00C920F1">
      <w:pPr>
        <w:rPr>
          <w:noProof/>
        </w:rPr>
      </w:pPr>
      <w:r w:rsidRPr="003E4F67">
        <w:rPr>
          <w:noProof/>
        </w:rPr>
        <w:t xml:space="preserve">Figure 1. </w:t>
      </w:r>
    </w:p>
    <w:p w14:paraId="497BC1B3" w14:textId="77777777" w:rsidR="00474711" w:rsidRPr="003E4F67" w:rsidRDefault="00474711" w:rsidP="00C920F1">
      <w:pPr>
        <w:rPr>
          <w:noProof/>
        </w:rPr>
      </w:pPr>
    </w:p>
    <w:p w14:paraId="4A7E2386" w14:textId="5C94E4C2" w:rsidR="006F1172" w:rsidRPr="003E4F67" w:rsidRDefault="00474711" w:rsidP="00C920F1">
      <w:pPr>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Hand-GAL4/Tm3,sb x shRNA/TM6B.  The progeny that are TB6B/Tm3, are excluded so the expected ratios (as indicated by the dotted line) are 0.33.  Knockdown flies are shown in red throughout.  B) Proportion of progeny born from a 24B-GAL4/Tm3,sb x shRNA/TM6B cross.  C) Proportion of progeny born from a C179/C179 x shRNA/TM6B cross.  In this case half the progeny should be knockdown, so the expected ratio is 0.5.  D) Proportion of </w:t>
      </w:r>
      <w:r w:rsidR="00D10BC7">
        <w:rPr>
          <w:noProof/>
        </w:rPr>
        <w:t>flies born from crosses in C, separated by Gen</w:t>
      </w:r>
      <w:r w:rsidR="001F289E">
        <w:rPr>
          <w:noProof/>
        </w:rPr>
        <w:t>der.  Error bars indicate sampling</w:t>
      </w:r>
      <w:r w:rsidR="00D10BC7">
        <w:rPr>
          <w:noProof/>
        </w:rPr>
        <w:t xml:space="preserve"> standard error, with &gt;195 flies examined for each cross.</w:t>
      </w:r>
    </w:p>
    <w:p w14:paraId="4D4FC853" w14:textId="1FAE7AD6" w:rsidR="00B65631" w:rsidRPr="003E4F67" w:rsidRDefault="002D6048" w:rsidP="00C920F1">
      <w:r w:rsidRPr="003E4F67">
        <w:t xml:space="preserve"> </w:t>
      </w:r>
    </w:p>
    <w:p w14:paraId="707CB7E5" w14:textId="77777777" w:rsidR="006F1172" w:rsidRPr="003E4F67" w:rsidRDefault="006F1172" w:rsidP="00C920F1">
      <w:pPr>
        <w:rPr>
          <w:rFonts w:cs="Times"/>
        </w:rPr>
      </w:pPr>
    </w:p>
    <w:p w14:paraId="0B4832DE" w14:textId="5DCD0850" w:rsidR="006A20BD" w:rsidRDefault="00912E8F" w:rsidP="00C920F1">
      <w:pPr>
        <w:rPr>
          <w:rFonts w:cs="Times"/>
        </w:rPr>
      </w:pPr>
      <w:r>
        <w:rPr>
          <w:rFonts w:cs="Times"/>
          <w:b/>
        </w:rPr>
        <w:t>Figure 3</w:t>
      </w:r>
      <w:r w:rsidRPr="00912E8F">
        <w:rPr>
          <w:rFonts w:cs="Times"/>
          <w:b/>
        </w:rPr>
        <w:t>. Muscle-specific Raptor knockdown flies die post-</w:t>
      </w:r>
      <w:proofErr w:type="spellStart"/>
      <w:r w:rsidRPr="00912E8F">
        <w:rPr>
          <w:rFonts w:cs="Times"/>
          <w:b/>
        </w:rPr>
        <w:t>pupal</w:t>
      </w:r>
      <w:proofErr w:type="spellEnd"/>
      <w:r w:rsidRPr="00912E8F">
        <w:rPr>
          <w:rFonts w:cs="Times"/>
          <w:b/>
        </w:rPr>
        <w:t xml:space="preserve"> formation but pre-</w:t>
      </w:r>
      <w:proofErr w:type="spellStart"/>
      <w:r w:rsidRPr="00912E8F">
        <w:rPr>
          <w:rFonts w:cs="Times"/>
          <w:b/>
        </w:rPr>
        <w:t>eclosure</w:t>
      </w:r>
      <w:proofErr w:type="spellEnd"/>
      <w:r w:rsidRPr="00912E8F">
        <w:rPr>
          <w:rFonts w:cs="Times"/>
          <w:b/>
        </w:rPr>
        <w:t>.</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Pr>
          <w:rFonts w:cs="Times"/>
          <w:i/>
        </w:rPr>
        <w:t xml:space="preserve">GAL4 </w:t>
      </w:r>
      <w:r w:rsidR="00E21A55">
        <w:rPr>
          <w:rFonts w:cs="Times"/>
        </w:rPr>
        <w:t xml:space="preserve">drivers with homozygous </w:t>
      </w:r>
      <w:r w:rsidR="00E21A55">
        <w:rPr>
          <w:rFonts w:cs="Times"/>
          <w:i/>
        </w:rPr>
        <w:t>Raptor</w:t>
      </w:r>
      <w:r w:rsidR="00E21A55">
        <w:rPr>
          <w:rFonts w:cs="Times"/>
        </w:rPr>
        <w:t xml:space="preserve"> </w:t>
      </w:r>
      <w:proofErr w:type="spellStart"/>
      <w:r w:rsidR="00E21A55">
        <w:rPr>
          <w:rFonts w:cs="Times"/>
        </w:rPr>
        <w:t>shRNA</w:t>
      </w:r>
      <w:proofErr w:type="spellEnd"/>
      <w:r w:rsidR="00E21A55">
        <w:rPr>
          <w:rFonts w:cs="Times"/>
        </w:rPr>
        <w:t xml:space="preserve"> transgenic fli</w:t>
      </w:r>
      <w:r w:rsidR="00296E19">
        <w:rPr>
          <w:rFonts w:cs="Times"/>
        </w:rPr>
        <w:t xml:space="preserve">es or a control </w:t>
      </w:r>
      <w:proofErr w:type="spellStart"/>
      <w:r w:rsidR="00296E19">
        <w:rPr>
          <w:rFonts w:cs="Times"/>
        </w:rPr>
        <w:t>TRiP</w:t>
      </w:r>
      <w:proofErr w:type="spellEnd"/>
      <w:r w:rsidR="00296E19">
        <w:rPr>
          <w:rFonts w:cs="Times"/>
        </w:rPr>
        <w:t xml:space="preserve"> line.  Panels A, C</w:t>
      </w:r>
      <w:r w:rsidR="00E21A55">
        <w:rPr>
          <w:rFonts w:cs="Times"/>
        </w:rPr>
        <w:t xml:space="preserve"> and F indicate </w:t>
      </w:r>
      <w:r w:rsidR="00E21A55" w:rsidRPr="00296E19">
        <w:rPr>
          <w:rFonts w:cs="Times"/>
          <w:i/>
        </w:rPr>
        <w:t>Mef2-GAL</w:t>
      </w:r>
      <w:r w:rsidR="00296E19" w:rsidRPr="00296E19">
        <w:rPr>
          <w:rFonts w:cs="Times"/>
          <w:i/>
        </w:rPr>
        <w:t>4</w:t>
      </w:r>
      <w:r w:rsidR="00296E19">
        <w:rPr>
          <w:rFonts w:cs="Times"/>
        </w:rPr>
        <w:t xml:space="preserve"> driven knockdowns while B, D and G indicate </w:t>
      </w:r>
      <w:r w:rsidR="00296E19">
        <w:rPr>
          <w:rFonts w:cs="Times"/>
          <w:i/>
        </w:rPr>
        <w:t xml:space="preserve">C179-GAL4 </w:t>
      </w:r>
      <w:r w:rsidR="00296E19">
        <w:rPr>
          <w:rFonts w:cs="Times"/>
        </w:rPr>
        <w:t xml:space="preserve">mediated knockdowns.  </w:t>
      </w:r>
      <w:r w:rsidR="00E21A55" w:rsidRPr="00296E19">
        <w:rPr>
          <w:rFonts w:cs="Times"/>
        </w:rPr>
        <w:t>A</w:t>
      </w:r>
      <w:r w:rsidR="00296E19">
        <w:rPr>
          <w:rFonts w:cs="Times"/>
        </w:rPr>
        <w:t xml:space="preserve"> and </w:t>
      </w:r>
      <w:r w:rsidR="00E21A55">
        <w:rPr>
          <w:rFonts w:cs="Times"/>
        </w:rPr>
        <w:t xml:space="preserve">B) </w:t>
      </w:r>
      <w:r w:rsidR="00296E19">
        <w:rPr>
          <w:rFonts w:cs="Times"/>
        </w:rPr>
        <w:t xml:space="preserve">show the total number of flies </w:t>
      </w:r>
      <w:proofErr w:type="spellStart"/>
      <w:r w:rsidR="00296E19">
        <w:rPr>
          <w:rFonts w:cs="Times"/>
        </w:rPr>
        <w:t>eclosed</w:t>
      </w:r>
      <w:proofErr w:type="spellEnd"/>
      <w:r w:rsidR="00296E19">
        <w:rPr>
          <w:rFonts w:cs="Times"/>
        </w:rPr>
        <w:t>; C and D) indicate the t</w:t>
      </w:r>
      <w:r w:rsidR="00E21A55">
        <w:rPr>
          <w:rFonts w:cs="Times"/>
        </w:rPr>
        <w:t>ota</w:t>
      </w:r>
      <w:r w:rsidR="00296E19">
        <w:rPr>
          <w:rFonts w:cs="Times"/>
        </w:rPr>
        <w:t xml:space="preserve">l number of pupae after 20 days, </w:t>
      </w:r>
      <w:proofErr w:type="gramStart"/>
      <w:r w:rsidR="00296E19">
        <w:rPr>
          <w:rFonts w:cs="Times"/>
        </w:rPr>
        <w:t>and  F</w:t>
      </w:r>
      <w:proofErr w:type="gramEnd"/>
      <w:r w:rsidR="00296E19">
        <w:rPr>
          <w:rFonts w:cs="Times"/>
        </w:rPr>
        <w:t xml:space="preserve"> and G)  show the p</w:t>
      </w:r>
      <w:r w:rsidR="00E21A55">
        <w:rPr>
          <w:rFonts w:cs="Times"/>
        </w:rPr>
        <w:t xml:space="preserve">ercentage of dead pupae.  </w:t>
      </w:r>
      <w:r w:rsidR="007D22A8">
        <w:rPr>
          <w:rFonts w:cs="Times"/>
        </w:rPr>
        <w:t xml:space="preserve">Panel E shows a representative example of dead flies, still within their </w:t>
      </w:r>
      <w:proofErr w:type="spellStart"/>
      <w:r w:rsidR="007D22A8">
        <w:rPr>
          <w:rFonts w:cs="Times"/>
        </w:rPr>
        <w:t>pupal</w:t>
      </w:r>
      <w:proofErr w:type="spellEnd"/>
      <w:r w:rsidR="007D22A8">
        <w:rPr>
          <w:rFonts w:cs="Times"/>
        </w:rPr>
        <w:t xml:space="preserve"> cases.  </w:t>
      </w:r>
      <w:r w:rsidR="00E21A55">
        <w:rPr>
          <w:rFonts w:cs="Times"/>
        </w:rPr>
        <w:t xml:space="preserve">Asterisks indicate p&lt;0.05 by </w:t>
      </w:r>
      <w:r w:rsidR="00E475B9">
        <w:rPr>
          <w:rFonts w:cs="Times"/>
        </w:rPr>
        <w:t xml:space="preserve">ANOVA followed by </w:t>
      </w:r>
      <w:proofErr w:type="spellStart"/>
      <w:r w:rsidR="00921C69">
        <w:rPr>
          <w:rFonts w:cs="Times"/>
        </w:rPr>
        <w:t>Dunnett’s</w:t>
      </w:r>
      <w:proofErr w:type="spellEnd"/>
      <w:r w:rsidR="00921C69">
        <w:rPr>
          <w:rFonts w:cs="Times"/>
        </w:rPr>
        <w:t xml:space="preserve"> test (</w:t>
      </w:r>
      <w:r w:rsidR="00E475B9">
        <w:rPr>
          <w:rFonts w:cs="Times"/>
        </w:rPr>
        <w:t>B, C and D</w:t>
      </w:r>
      <w:r w:rsidR="00222D22">
        <w:rPr>
          <w:rFonts w:cs="Times"/>
        </w:rPr>
        <w:t xml:space="preserve">) or </w:t>
      </w:r>
      <w:proofErr w:type="spellStart"/>
      <w:r w:rsidR="00E475B9">
        <w:rPr>
          <w:rFonts w:cs="Times"/>
        </w:rPr>
        <w:t>Kruskal</w:t>
      </w:r>
      <w:proofErr w:type="spellEnd"/>
      <w:r w:rsidR="00E475B9">
        <w:rPr>
          <w:rFonts w:cs="Times"/>
        </w:rPr>
        <w:t xml:space="preserve">-Wallis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E475B9">
        <w:rPr>
          <w:rFonts w:cs="Times"/>
        </w:rPr>
        <w:t>A, F and 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C920F1">
      <w:pPr>
        <w:rPr>
          <w:rFonts w:cs="Times"/>
        </w:rPr>
      </w:pPr>
    </w:p>
    <w:p w14:paraId="393AB6D7" w14:textId="77777777" w:rsidR="00A8530A" w:rsidRPr="003E4F67" w:rsidRDefault="00A8530A" w:rsidP="00A8530A">
      <w:pPr>
        <w:rPr>
          <w:rFonts w:cs="Times"/>
        </w:rPr>
      </w:pPr>
      <w:r w:rsidRPr="00A8530A">
        <w:rPr>
          <w:rFonts w:cs="Times"/>
          <w:b/>
        </w:rPr>
        <w:t xml:space="preserve">Figure 4. </w:t>
      </w:r>
      <w:proofErr w:type="gramStart"/>
      <w:r w:rsidRPr="00A8530A">
        <w:rPr>
          <w:rFonts w:cs="Times"/>
          <w:b/>
        </w:rPr>
        <w:t xml:space="preserve">Lifespan of </w:t>
      </w:r>
      <w:r w:rsidRPr="00660F67">
        <w:rPr>
          <w:rFonts w:cs="Times"/>
          <w:b/>
          <w:i/>
        </w:rPr>
        <w:t>C179-GAL4</w:t>
      </w:r>
      <w:r w:rsidRPr="00A8530A">
        <w:rPr>
          <w:rFonts w:cs="Times"/>
          <w:b/>
        </w:rPr>
        <w:t xml:space="preserve"> Driven Raptor Knockout Flies.</w:t>
      </w:r>
      <w:proofErr w:type="gramEnd"/>
      <w:r w:rsidRPr="00A8530A">
        <w:rPr>
          <w:rFonts w:cs="Times"/>
          <w:b/>
        </w:rPr>
        <w:t xml:space="preserve">  </w:t>
      </w:r>
      <w:r>
        <w:rPr>
          <w:rFonts w:cs="Times"/>
        </w:rPr>
        <w:t xml:space="preserve">Dashed lines indicate two control strains.  Each panel shows a control of C179-GAL4 crossed to the control </w:t>
      </w:r>
      <w:proofErr w:type="spellStart"/>
      <w:r>
        <w:rPr>
          <w:rFonts w:cs="Times"/>
        </w:rPr>
        <w:t>shRNA</w:t>
      </w:r>
      <w:proofErr w:type="spellEnd"/>
      <w:r>
        <w:rPr>
          <w:rFonts w:cs="Times"/>
        </w:rPr>
        <w:t xml:space="preserve"> strain, as well as the balancer containing progeny of the C179-GAL4 homozygotes crossed to the heterozygous UAS-</w:t>
      </w:r>
      <w:r w:rsidRPr="00A8530A">
        <w:rPr>
          <w:rFonts w:cs="Times"/>
          <w:i/>
        </w:rPr>
        <w:t>Raptor</w:t>
      </w:r>
      <w:r>
        <w:rPr>
          <w:rFonts w:cs="Times"/>
        </w:rPr>
        <w:t xml:space="preserve"> </w:t>
      </w:r>
      <w:proofErr w:type="spellStart"/>
      <w:r>
        <w:rPr>
          <w:rFonts w:cs="Times"/>
        </w:rPr>
        <w:t>shRNA</w:t>
      </w:r>
      <w:proofErr w:type="spellEnd"/>
      <w:r>
        <w:rPr>
          <w:rFonts w:cs="Times"/>
        </w:rPr>
        <w:t>/</w:t>
      </w:r>
      <w:proofErr w:type="gramStart"/>
      <w:r>
        <w:rPr>
          <w:rFonts w:cs="Times"/>
        </w:rPr>
        <w:t xml:space="preserve">Tm6B </w:t>
      </w:r>
      <w:r w:rsidRPr="003E4F67">
        <w:rPr>
          <w:rFonts w:cs="Times"/>
        </w:rPr>
        <w:t xml:space="preserve"> strain</w:t>
      </w:r>
      <w:r>
        <w:rPr>
          <w:rFonts w:cs="Times"/>
        </w:rPr>
        <w:t>s</w:t>
      </w:r>
      <w:proofErr w:type="gramEnd"/>
      <w:r w:rsidRPr="003E4F67">
        <w:rPr>
          <w:rFonts w:cs="Times"/>
        </w:rPr>
        <w:t>.</w:t>
      </w:r>
    </w:p>
    <w:p w14:paraId="0857B229" w14:textId="77777777" w:rsidR="00BD3C4E" w:rsidRPr="00DA59AE" w:rsidRDefault="00BD3C4E" w:rsidP="00C920F1">
      <w:pPr>
        <w:rPr>
          <w:rFonts w:cs="Times"/>
        </w:rPr>
      </w:pPr>
    </w:p>
    <w:p w14:paraId="275A7DA7" w14:textId="694E453F" w:rsidR="00BD3C4E" w:rsidRPr="00C920F1" w:rsidRDefault="00BD3C4E" w:rsidP="00C920F1">
      <w:r w:rsidRPr="00C920F1">
        <w:rPr>
          <w:b/>
        </w:rPr>
        <w:t xml:space="preserve">Figure </w:t>
      </w:r>
      <w:r w:rsidR="00C920F1" w:rsidRPr="00C920F1">
        <w:rPr>
          <w:b/>
        </w:rPr>
        <w:t xml:space="preserve">5: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C920F1">
        <w:rPr>
          <w:i/>
        </w:rPr>
        <w:t>C179-GAL4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p>
    <w:p w14:paraId="1CEBC0A8" w14:textId="77777777" w:rsidR="003E4F67" w:rsidRDefault="003E4F67" w:rsidP="00C920F1">
      <w:pPr>
        <w:rPr>
          <w:rFonts w:cs="Times"/>
        </w:rPr>
      </w:pPr>
    </w:p>
    <w:p w14:paraId="6025CAAD" w14:textId="2855B4D0" w:rsidR="006F1172" w:rsidRDefault="00CC59CA" w:rsidP="00CC59CA">
      <w:pPr>
        <w:pStyle w:val="Heading1"/>
      </w:pPr>
      <w:r>
        <w:t>Supplementary Tables and Figures</w:t>
      </w:r>
    </w:p>
    <w:p w14:paraId="7B06662D" w14:textId="77777777" w:rsidR="00CC59CA" w:rsidRDefault="00CC59CA" w:rsidP="00CC59CA"/>
    <w:p w14:paraId="3F8ACBA7" w14:textId="080C470A" w:rsidR="00CC59CA" w:rsidRDefault="00CC59CA" w:rsidP="00CC59CA">
      <w:r>
        <w:rPr>
          <w:b/>
        </w:rPr>
        <w:t xml:space="preserve">Supplementary Figure 1:  Dose response of </w:t>
      </w:r>
      <w:proofErr w:type="spellStart"/>
      <w:r>
        <w:rPr>
          <w:b/>
        </w:rPr>
        <w:t>rapamycin</w:t>
      </w:r>
      <w:proofErr w:type="spellEnd"/>
      <w:r>
        <w:rPr>
          <w:b/>
        </w:rPr>
        <w:t xml:space="preserve"> on fly </w:t>
      </w:r>
      <w:proofErr w:type="spellStart"/>
      <w:r>
        <w:rPr>
          <w:b/>
        </w:rPr>
        <w:t>eclosure</w:t>
      </w:r>
      <w:proofErr w:type="spellEnd"/>
      <w:r>
        <w:rPr>
          <w:b/>
        </w:rPr>
        <w:t xml:space="preserve"> and larvae development.</w:t>
      </w:r>
      <w:r>
        <w:t xml:space="preserve">  Flies were mated in the presence of varying doses of </w:t>
      </w:r>
      <w:proofErr w:type="spellStart"/>
      <w:r>
        <w:t>rapamycin</w:t>
      </w:r>
      <w:proofErr w:type="spellEnd"/>
      <w:r>
        <w:t xml:space="preserve">.  </w:t>
      </w:r>
      <w:r w:rsidR="008104BA">
        <w:t xml:space="preserve">After 7 days, the parental flies were removed.  </w:t>
      </w:r>
      <w:r>
        <w:t>After 21 days, t</w:t>
      </w:r>
      <w:r w:rsidR="004A57A5">
        <w:t>he number of progeny and larval</w:t>
      </w:r>
      <w:r>
        <w:t xml:space="preserve"> cases were counted.</w:t>
      </w:r>
    </w:p>
    <w:p w14:paraId="6492A14E" w14:textId="77777777" w:rsidR="00912E8F" w:rsidRDefault="00912E8F" w:rsidP="00CC59CA"/>
    <w:p w14:paraId="74145A5B" w14:textId="09CFCDEC" w:rsidR="00912E8F" w:rsidRPr="003E4F67" w:rsidRDefault="00912E8F" w:rsidP="00912E8F">
      <w:pPr>
        <w:rPr>
          <w:rFonts w:cs="Times"/>
        </w:rPr>
      </w:pPr>
      <w:r w:rsidRPr="00660F67">
        <w:rPr>
          <w:b/>
        </w:rPr>
        <w:t>Supplementary Figure 2:</w:t>
      </w:r>
      <w:r w:rsidRPr="003E4F67">
        <w:t xml:space="preserve"> </w:t>
      </w:r>
      <w:r w:rsidR="00660F67">
        <w:rPr>
          <w:b/>
        </w:rPr>
        <w:t xml:space="preserve">Effects of lowered temperatures on </w:t>
      </w:r>
      <w:proofErr w:type="spellStart"/>
      <w:r w:rsidR="00660F67">
        <w:rPr>
          <w:b/>
        </w:rPr>
        <w:t>eclosure</w:t>
      </w:r>
      <w:proofErr w:type="spellEnd"/>
      <w:r w:rsidR="00660F67">
        <w:rPr>
          <w:b/>
        </w:rPr>
        <w:t xml:space="preserve"> of </w:t>
      </w:r>
      <w:r w:rsidR="00660F67" w:rsidRPr="00660F67">
        <w:rPr>
          <w:b/>
          <w:i/>
        </w:rPr>
        <w:t>24B-</w:t>
      </w:r>
      <w:proofErr w:type="gramStart"/>
      <w:r w:rsidR="00660F67" w:rsidRPr="00660F67">
        <w:rPr>
          <w:b/>
          <w:i/>
        </w:rPr>
        <w:t>GAL4</w:t>
      </w:r>
      <w:r w:rsidR="00660F67">
        <w:rPr>
          <w:b/>
        </w:rPr>
        <w:t xml:space="preserve"> driven</w:t>
      </w:r>
      <w:proofErr w:type="gramEnd"/>
      <w:r w:rsidR="00660F67">
        <w:rPr>
          <w:b/>
        </w:rPr>
        <w:t xml:space="preserve"> </w:t>
      </w:r>
      <w:r w:rsidR="00660F67" w:rsidRPr="00660F67">
        <w:rPr>
          <w:b/>
          <w:i/>
        </w:rPr>
        <w:t>Raptor</w:t>
      </w:r>
      <w:r w:rsidR="00660F67">
        <w:rPr>
          <w:b/>
        </w:rPr>
        <w:t xml:space="preserve"> knockdowns.  </w:t>
      </w:r>
      <w:r w:rsidRPr="003E4F67">
        <w:t xml:space="preserve">The graph depicts the relative birth rates of the progeny produced when the </w:t>
      </w:r>
      <w:r w:rsidRPr="00660F67">
        <w:rPr>
          <w:i/>
        </w:rPr>
        <w:t>24B-GAL4</w:t>
      </w:r>
      <w:r w:rsidR="00660F67" w:rsidRPr="00660F67">
        <w:rPr>
          <w:i/>
        </w:rPr>
        <w:t>/Raptor</w:t>
      </w:r>
      <w:r w:rsidR="00660F67">
        <w:t xml:space="preserve"> </w:t>
      </w:r>
      <w:proofErr w:type="spellStart"/>
      <w:r w:rsidR="00660F67">
        <w:t>sh</w:t>
      </w:r>
      <w:r w:rsidRPr="003E4F67">
        <w:t>RNA</w:t>
      </w:r>
      <w:proofErr w:type="spellEnd"/>
      <w:r w:rsidRPr="003E4F67">
        <w:t xml:space="preserve"> crosses were repeated at 18° C. The double balancer genotype is excluded from the graph. The dashed line represents the expected birth rates of the three genotypes. </w:t>
      </w:r>
      <w:bookmarkStart w:id="10" w:name="_GoBack"/>
      <w:bookmarkEnd w:id="10"/>
      <w:r w:rsidRPr="003E4F67">
        <w:t xml:space="preserve">The colder environment was unable to rescue the lethality effect of Raptor knockdown in skeletal muscle. </w:t>
      </w:r>
      <w:r w:rsidRPr="003E4F67">
        <w:rPr>
          <w:rFonts w:cs="Times"/>
        </w:rPr>
        <w:t xml:space="preserve">  </w:t>
      </w:r>
    </w:p>
    <w:p w14:paraId="68432CA3" w14:textId="77777777" w:rsidR="00912E8F" w:rsidRPr="00CC59CA" w:rsidRDefault="00912E8F" w:rsidP="00CC59CA"/>
    <w:p w14:paraId="5C6BA2E9" w14:textId="77777777" w:rsidR="00CC59CA" w:rsidRPr="008C6740" w:rsidRDefault="00CC59CA" w:rsidP="006F1172">
      <w:pPr>
        <w:widowControl w:val="0"/>
        <w:autoSpaceDE w:val="0"/>
        <w:autoSpaceDN w:val="0"/>
        <w:adjustRightInd w:val="0"/>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4-11T15:40:00Z" w:initials="DB">
    <w:p w14:paraId="0FAA3D29" w14:textId="630D2546" w:rsidR="001C5B0D" w:rsidRDefault="001C5B0D">
      <w:pPr>
        <w:pStyle w:val="CommentText"/>
      </w:pPr>
      <w:r>
        <w:rPr>
          <w:rStyle w:val="CommentReference"/>
        </w:rPr>
        <w:annotationRef/>
      </w:r>
      <w:r>
        <w:t xml:space="preserve">Ask </w:t>
      </w:r>
      <w:proofErr w:type="spellStart"/>
      <w:r>
        <w:t>larry</w:t>
      </w:r>
      <w:proofErr w:type="spellEnd"/>
      <w:r>
        <w:t xml:space="preserve"> for reference</w:t>
      </w:r>
    </w:p>
  </w:comment>
  <w:comment w:id="1" w:author="Dave Bridges" w:date="2014-05-06T10:15:00Z" w:initials="DB">
    <w:p w14:paraId="7CF46892" w14:textId="43E2704E" w:rsidR="001C5B0D" w:rsidRDefault="001C5B0D">
      <w:pPr>
        <w:pStyle w:val="CommentText"/>
      </w:pPr>
      <w:ins w:id="2" w:author="Dave Bridges" w:date="2014-05-06T10:15:00Z">
        <w:r>
          <w:rPr>
            <w:rStyle w:val="CommentReference"/>
          </w:rPr>
          <w:annotationRef/>
        </w:r>
      </w:ins>
      <w:r>
        <w:t>Innocence can you do this</w:t>
      </w:r>
    </w:p>
  </w:comment>
  <w:comment w:id="3" w:author="Dave Bridges" w:date="2014-05-06T10:16:00Z" w:initials="DB">
    <w:p w14:paraId="07C67643" w14:textId="74C062C4" w:rsidR="001C5B0D" w:rsidRDefault="001C5B0D">
      <w:pPr>
        <w:pStyle w:val="CommentText"/>
      </w:pPr>
      <w:ins w:id="4" w:author="Dave Bridges" w:date="2014-05-06T10:16:00Z">
        <w:r>
          <w:rPr>
            <w:rStyle w:val="CommentReference"/>
          </w:rPr>
          <w:annotationRef/>
        </w:r>
      </w:ins>
      <w:r>
        <w:t>Innocence can you write this part</w:t>
      </w:r>
    </w:p>
  </w:comment>
  <w:comment w:id="5" w:author="Dave Bridges" w:date="2014-06-24T12:12:00Z" w:initials="DB">
    <w:p w14:paraId="57FE5732" w14:textId="370A191E" w:rsidR="001C5B0D" w:rsidRDefault="001C5B0D">
      <w:pPr>
        <w:pStyle w:val="CommentText"/>
      </w:pPr>
      <w:r>
        <w:rPr>
          <w:rStyle w:val="CommentReference"/>
        </w:rPr>
        <w:annotationRef/>
      </w:r>
      <w:r>
        <w:t>Larry, do you think a schematic of the crosses for each figure would help, or people will be able to follow along?</w:t>
      </w:r>
    </w:p>
  </w:comment>
  <w:comment w:id="6" w:author="Dave Bridges" w:date="2014-06-25T12:35:00Z" w:initials="DB">
    <w:p w14:paraId="6759F7D4" w14:textId="1767DF06" w:rsidR="001C5B0D" w:rsidRDefault="001C5B0D">
      <w:pPr>
        <w:pStyle w:val="CommentText"/>
      </w:pPr>
      <w:r>
        <w:rPr>
          <w:rStyle w:val="CommentReference"/>
        </w:rPr>
        <w:annotationRef/>
      </w:r>
      <w:r>
        <w:t>Potentially remove</w:t>
      </w:r>
    </w:p>
  </w:comment>
  <w:comment w:id="7" w:author="Dave Bridges" w:date="2014-06-25T12:35:00Z" w:initials="DB">
    <w:p w14:paraId="60EE095C" w14:textId="2D3863D0" w:rsidR="001C5B0D" w:rsidRDefault="001C5B0D">
      <w:pPr>
        <w:pStyle w:val="CommentText"/>
      </w:pPr>
      <w:r>
        <w:rPr>
          <w:rStyle w:val="CommentReference"/>
        </w:rPr>
        <w:annotationRef/>
      </w:r>
      <w:r>
        <w:t>Mention gender</w:t>
      </w:r>
    </w:p>
  </w:comment>
  <w:comment w:id="8" w:author="Dave Bridges" w:date="2014-06-25T12:37:00Z" w:initials="DB">
    <w:p w14:paraId="06E3B1F0" w14:textId="282148DE" w:rsidR="001C5B0D" w:rsidRDefault="001C5B0D">
      <w:pPr>
        <w:pStyle w:val="CommentText"/>
      </w:pPr>
      <w:r>
        <w:rPr>
          <w:rStyle w:val="CommentReference"/>
        </w:rPr>
        <w:annotationRef/>
      </w:r>
      <w:r>
        <w:t xml:space="preserve">Mention how this is not consistent with the </w:t>
      </w:r>
      <w:proofErr w:type="spellStart"/>
      <w:r>
        <w:t>rapamycin</w:t>
      </w:r>
      <w:proofErr w:type="spellEnd"/>
      <w:r>
        <w:t xml:space="preserve"> induced lethality which occurs pre-</w:t>
      </w:r>
      <w:proofErr w:type="spellStart"/>
      <w:r>
        <w:t>pupal</w:t>
      </w:r>
      <w:proofErr w:type="spellEnd"/>
      <w:r>
        <w:t xml:space="preserve"> development.</w:t>
      </w:r>
    </w:p>
  </w:comment>
  <w:comment w:id="9" w:author="Dave Bridges" w:date="2014-05-07T08:47:00Z" w:initials="DB">
    <w:p w14:paraId="339065ED" w14:textId="1B50010F" w:rsidR="001C5B0D" w:rsidRDefault="001C5B0D">
      <w:pPr>
        <w:pStyle w:val="CommentText"/>
      </w:pPr>
      <w:r>
        <w:rPr>
          <w:rStyle w:val="CommentReference"/>
        </w:rPr>
        <w:annotationRef/>
      </w:r>
      <w:r>
        <w:t>Larry can you put whatever grant you want to include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52987"/>
    <w:rsid w:val="00061E90"/>
    <w:rsid w:val="000E45D7"/>
    <w:rsid w:val="000E6DEC"/>
    <w:rsid w:val="001012AA"/>
    <w:rsid w:val="001120E6"/>
    <w:rsid w:val="00116EA4"/>
    <w:rsid w:val="00140006"/>
    <w:rsid w:val="001425E4"/>
    <w:rsid w:val="001530A5"/>
    <w:rsid w:val="00162960"/>
    <w:rsid w:val="00187BB9"/>
    <w:rsid w:val="001A0687"/>
    <w:rsid w:val="001B4D8C"/>
    <w:rsid w:val="001B7635"/>
    <w:rsid w:val="001C1FEF"/>
    <w:rsid w:val="001C5B0D"/>
    <w:rsid w:val="001C5E50"/>
    <w:rsid w:val="001F289E"/>
    <w:rsid w:val="00222D22"/>
    <w:rsid w:val="00234C0A"/>
    <w:rsid w:val="00267136"/>
    <w:rsid w:val="002754B1"/>
    <w:rsid w:val="00296E19"/>
    <w:rsid w:val="002A13D8"/>
    <w:rsid w:val="002A5C22"/>
    <w:rsid w:val="002B1207"/>
    <w:rsid w:val="002D6048"/>
    <w:rsid w:val="002E57BF"/>
    <w:rsid w:val="0033192B"/>
    <w:rsid w:val="00340AA3"/>
    <w:rsid w:val="00357F77"/>
    <w:rsid w:val="00364075"/>
    <w:rsid w:val="003937DA"/>
    <w:rsid w:val="003C09B8"/>
    <w:rsid w:val="003D6BD1"/>
    <w:rsid w:val="003E4F67"/>
    <w:rsid w:val="0040324E"/>
    <w:rsid w:val="00407AC6"/>
    <w:rsid w:val="00411E0B"/>
    <w:rsid w:val="00433D82"/>
    <w:rsid w:val="00436E62"/>
    <w:rsid w:val="00471708"/>
    <w:rsid w:val="00474711"/>
    <w:rsid w:val="004826A6"/>
    <w:rsid w:val="0048645D"/>
    <w:rsid w:val="00486518"/>
    <w:rsid w:val="00487810"/>
    <w:rsid w:val="004A57A5"/>
    <w:rsid w:val="004A69CC"/>
    <w:rsid w:val="004B7CDC"/>
    <w:rsid w:val="004C7062"/>
    <w:rsid w:val="004F31C0"/>
    <w:rsid w:val="0052513C"/>
    <w:rsid w:val="00537B34"/>
    <w:rsid w:val="005537E0"/>
    <w:rsid w:val="00554FC6"/>
    <w:rsid w:val="00561F32"/>
    <w:rsid w:val="00571E6C"/>
    <w:rsid w:val="005B4AB2"/>
    <w:rsid w:val="005E17FC"/>
    <w:rsid w:val="00660F67"/>
    <w:rsid w:val="00674B7E"/>
    <w:rsid w:val="00695686"/>
    <w:rsid w:val="006A20BD"/>
    <w:rsid w:val="006C082B"/>
    <w:rsid w:val="006F1172"/>
    <w:rsid w:val="007255E2"/>
    <w:rsid w:val="0072748C"/>
    <w:rsid w:val="00740552"/>
    <w:rsid w:val="0074200C"/>
    <w:rsid w:val="0075212D"/>
    <w:rsid w:val="007A2B2C"/>
    <w:rsid w:val="007C342C"/>
    <w:rsid w:val="007D22A8"/>
    <w:rsid w:val="007D3910"/>
    <w:rsid w:val="007D7721"/>
    <w:rsid w:val="007E2C73"/>
    <w:rsid w:val="007E44ED"/>
    <w:rsid w:val="008104BA"/>
    <w:rsid w:val="008559E4"/>
    <w:rsid w:val="0086020A"/>
    <w:rsid w:val="00895FB6"/>
    <w:rsid w:val="008C6740"/>
    <w:rsid w:val="0090102F"/>
    <w:rsid w:val="009111E3"/>
    <w:rsid w:val="00912E8F"/>
    <w:rsid w:val="00921C69"/>
    <w:rsid w:val="00922DE5"/>
    <w:rsid w:val="009364BA"/>
    <w:rsid w:val="009637F4"/>
    <w:rsid w:val="00975E32"/>
    <w:rsid w:val="009964F9"/>
    <w:rsid w:val="009C36DF"/>
    <w:rsid w:val="00A35634"/>
    <w:rsid w:val="00A8530A"/>
    <w:rsid w:val="00A87B4B"/>
    <w:rsid w:val="00A95905"/>
    <w:rsid w:val="00A95BDD"/>
    <w:rsid w:val="00AB5F98"/>
    <w:rsid w:val="00AC4DDA"/>
    <w:rsid w:val="00AC63C1"/>
    <w:rsid w:val="00AF6080"/>
    <w:rsid w:val="00B20189"/>
    <w:rsid w:val="00B26960"/>
    <w:rsid w:val="00B65631"/>
    <w:rsid w:val="00B840BA"/>
    <w:rsid w:val="00BC1C08"/>
    <w:rsid w:val="00BD3C4E"/>
    <w:rsid w:val="00BD6FBB"/>
    <w:rsid w:val="00BE0793"/>
    <w:rsid w:val="00BE37DD"/>
    <w:rsid w:val="00BF484F"/>
    <w:rsid w:val="00C10A32"/>
    <w:rsid w:val="00C2697E"/>
    <w:rsid w:val="00C35D4F"/>
    <w:rsid w:val="00C40639"/>
    <w:rsid w:val="00C7080C"/>
    <w:rsid w:val="00C8155A"/>
    <w:rsid w:val="00C838F3"/>
    <w:rsid w:val="00C920F1"/>
    <w:rsid w:val="00CA3EED"/>
    <w:rsid w:val="00CC2116"/>
    <w:rsid w:val="00CC4247"/>
    <w:rsid w:val="00CC59CA"/>
    <w:rsid w:val="00CD646A"/>
    <w:rsid w:val="00CF329D"/>
    <w:rsid w:val="00D07587"/>
    <w:rsid w:val="00D10BC7"/>
    <w:rsid w:val="00D86513"/>
    <w:rsid w:val="00DA59AE"/>
    <w:rsid w:val="00DB29A1"/>
    <w:rsid w:val="00DD6A3B"/>
    <w:rsid w:val="00DF02CD"/>
    <w:rsid w:val="00E20164"/>
    <w:rsid w:val="00E21A55"/>
    <w:rsid w:val="00E251E9"/>
    <w:rsid w:val="00E25FD7"/>
    <w:rsid w:val="00E475B9"/>
    <w:rsid w:val="00E73EEA"/>
    <w:rsid w:val="00EB0682"/>
    <w:rsid w:val="00EB1511"/>
    <w:rsid w:val="00EE0AF8"/>
    <w:rsid w:val="00EE5C4B"/>
    <w:rsid w:val="00EE706E"/>
    <w:rsid w:val="00F0001B"/>
    <w:rsid w:val="00F25BCE"/>
    <w:rsid w:val="00F3104E"/>
    <w:rsid w:val="00F31273"/>
    <w:rsid w:val="00F444D6"/>
    <w:rsid w:val="00F73276"/>
    <w:rsid w:val="00F771CB"/>
    <w:rsid w:val="00FC74E0"/>
    <w:rsid w:val="00FD4013"/>
    <w:rsid w:val="00FE5A20"/>
    <w:rsid w:val="00FE6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6800</Words>
  <Characters>38765</Characters>
  <Application>Microsoft Macintosh Word</Application>
  <DocSecurity>0</DocSecurity>
  <Lines>323</Lines>
  <Paragraphs>90</Paragraphs>
  <ScaleCrop>false</ScaleCrop>
  <Company>UTHSC</Company>
  <LinksUpToDate>false</LinksUpToDate>
  <CharactersWithSpaces>45475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26</cp:revision>
  <cp:lastPrinted>2013-08-09T15:54:00Z</cp:lastPrinted>
  <dcterms:created xsi:type="dcterms:W3CDTF">2014-05-07T19:10:00Z</dcterms:created>
  <dcterms:modified xsi:type="dcterms:W3CDTF">2014-06-27T20:49:00Z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http://www.zotero.org/styles/journal-of-endocrinology</vt:lpwstr>
  </property>
  <property fmtid="{D5CDD505-2E9C-101B-9397-08002B2CF9AE}" pid="18" name="Mendeley Recent Style Name 6_1">
    <vt:lpwstr>Journal of Endocrinology</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