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208057F9"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 xml:space="preserve">in </w:t>
      </w:r>
      <w:r w:rsidR="00537C7B">
        <w:t xml:space="preserve">late </w:t>
      </w:r>
      <w:r w:rsidR="006F267C">
        <w:t>muscle development</w:t>
      </w:r>
      <w:r w:rsidR="00537C7B">
        <w:t>, integrity or</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0353EDDE"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w:t>
      </w:r>
      <w:r w:rsidR="00D71024">
        <w:lastRenderedPageBreak/>
        <w:t xml:space="preserve">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0CDCFD95" w:rsidR="006A4D21" w:rsidRPr="00335C71" w:rsidRDefault="006A4D21" w:rsidP="002E2075">
      <w:pPr>
        <w:spacing w:line="480" w:lineRule="auto"/>
        <w:jc w:val="both"/>
      </w:pPr>
      <w:proofErr w:type="spellStart"/>
      <w:r>
        <w:t>Myogenesis</w:t>
      </w:r>
      <w:proofErr w:type="spellEnd"/>
      <w:r w:rsidR="005D5E1F">
        <w:t xml:space="preserve"> occurs </w:t>
      </w:r>
      <w:r w:rsidR="00B5747D">
        <w:t>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4479CA">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        From Duplicate 1 ( \n        \n          Mammalian target of rapamycin (mTOR) signaling network in skeletal myogenesis.\n        \n         - Ge, Yejing; Chen, Jie )\n\n        \n        \n\n        From Duplicate 1 ( \n        \n        \n          Mammalian target of rapamycin (mTOR) signaling network in skeletal myogenesis.\n        \n        \n         - Ge, Yejing; Chen, Jie )\n\n        \n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lastRenderedPageBreak/>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6921CD">
        <w:t xml:space="preserve">, one </w:t>
      </w:r>
      <w:proofErr w:type="gramStart"/>
      <w:r w:rsidR="006921CD">
        <w:t>days</w:t>
      </w:r>
      <w:proofErr w:type="gramEnd"/>
      <w:r w:rsidR="006921CD">
        <w:t xml:space="preserve"> after the latest </w:t>
      </w:r>
      <w:proofErr w:type="spellStart"/>
      <w:r w:rsidR="006921CD">
        <w:t>rapamycin</w:t>
      </w:r>
      <w:proofErr w:type="spellEnd"/>
      <w:r w:rsidR="006921CD">
        <w:t xml:space="preserve"> administration</w:t>
      </w:r>
      <w:r w:rsidRPr="00852708">
        <w: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lastRenderedPageBreak/>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71489124" w:rsidR="002759D1" w:rsidRPr="00061E90" w:rsidRDefault="009F743D" w:rsidP="002E2075">
      <w:pPr>
        <w:spacing w:line="480" w:lineRule="auto"/>
        <w:jc w:val="both"/>
      </w:pPr>
      <w:r>
        <w:t xml:space="preserve">Cells were treated as indicated in the figure legend and then were lysed in RIPA buffer (50 </w:t>
      </w:r>
      <w:proofErr w:type="spellStart"/>
      <w:r>
        <w:t>mM</w:t>
      </w:r>
      <w:proofErr w:type="spellEnd"/>
      <w:r>
        <w:t xml:space="preserve"> </w:t>
      </w:r>
      <w:proofErr w:type="spellStart"/>
      <w:r>
        <w:t>Tris</w:t>
      </w:r>
      <w:proofErr w:type="spellEnd"/>
      <w:r>
        <w:t xml:space="preserve">, pH 7.4, 0.25% sodium </w:t>
      </w:r>
      <w:proofErr w:type="spellStart"/>
      <w:r>
        <w:t>deoxycholate</w:t>
      </w:r>
      <w:proofErr w:type="spellEnd"/>
      <w:r>
        <w:t xml:space="preserve">, 1% NP40, 150 </w:t>
      </w:r>
      <w:proofErr w:type="spellStart"/>
      <w:r>
        <w:t>mM</w:t>
      </w:r>
      <w:proofErr w:type="spellEnd"/>
      <w:r>
        <w:t xml:space="preserve"> sodium chloride, 1 </w:t>
      </w:r>
      <w:proofErr w:type="spellStart"/>
      <w:r>
        <w:t>mM</w:t>
      </w:r>
      <w:proofErr w:type="spellEnd"/>
      <w:r>
        <w:t xml:space="preserve"> EDTA, 100 </w:t>
      </w:r>
      <w:proofErr w:type="spellStart"/>
      <w:r>
        <w:t>uM</w:t>
      </w:r>
      <w:proofErr w:type="spellEnd"/>
      <w:r>
        <w:t xml:space="preserve"> sodium </w:t>
      </w:r>
      <w:proofErr w:type="spellStart"/>
      <w:r>
        <w:t>orthovanadate</w:t>
      </w:r>
      <w:proofErr w:type="spellEnd"/>
      <w:r>
        <w:t xml:space="preserve">, 5 </w:t>
      </w:r>
      <w:proofErr w:type="spellStart"/>
      <w:r>
        <w:t>mM</w:t>
      </w:r>
      <w:proofErr w:type="spellEnd"/>
      <w:r>
        <w:t xml:space="preserve"> sodium fluoride and 10 </w:t>
      </w:r>
      <w:proofErr w:type="spellStart"/>
      <w:r>
        <w:t>mM</w:t>
      </w:r>
      <w:proofErr w:type="spellEnd"/>
      <w:r>
        <w:t xml:space="preserve"> sodium pyrophosphate) for 15 minutes on ice, then centrifuged for 15 minutes at 13 000 RPM at 4C.  Clarified lysates were loaded on SDS-PAGE gels, transferred and blotted using antibodies raised </w:t>
      </w:r>
      <w:proofErr w:type="gramStart"/>
      <w:r>
        <w:t xml:space="preserve">against  </w:t>
      </w:r>
      <w:proofErr w:type="spellStart"/>
      <w:r>
        <w:t>MyoD</w:t>
      </w:r>
      <w:proofErr w:type="spellEnd"/>
      <w:proofErr w:type="gramEnd"/>
      <w:r>
        <w:t xml:space="preserve"> (Pierce, cat # </w:t>
      </w:r>
      <w:r w:rsidRPr="009F743D">
        <w:t>MA1-41017</w:t>
      </w:r>
      <w:r>
        <w:t xml:space="preserve">), pS6 (Serine 235/236, Cell Signaling cat # 2211), S6 (Cell Signaling cat # 2317), </w:t>
      </w:r>
      <w:proofErr w:type="spellStart"/>
      <w:r>
        <w:t>pAkt</w:t>
      </w:r>
      <w:proofErr w:type="spellEnd"/>
      <w:r>
        <w:t xml:space="preserve"> (Serine 473, Cell Signaling cat # </w:t>
      </w:r>
      <w:r w:rsidR="008A7FA9">
        <w:t xml:space="preserve">3787), </w:t>
      </w:r>
      <w:proofErr w:type="spellStart"/>
      <w:r w:rsidR="008A7FA9">
        <w:t>Akt</w:t>
      </w:r>
      <w:proofErr w:type="spellEnd"/>
      <w:r w:rsidR="008A7FA9">
        <w:t xml:space="preserve"> (Cell Signaling cat #2920).  </w:t>
      </w:r>
      <w:proofErr w:type="gramStart"/>
      <w:r w:rsidR="008A7FA9">
        <w:t>Antibody complexes were detected by anti-mouse</w:t>
      </w:r>
      <w:proofErr w:type="gramEnd"/>
      <w:r w:rsidR="008A7FA9">
        <w:t xml:space="preserve"> and anti-rabbit fluorescent conjugated antibodies and visualized using an Odyssey image scanner and blots were quantified using the Odyssey software version 2.1 (</w:t>
      </w:r>
      <w:proofErr w:type="spellStart"/>
      <w:r w:rsidR="008A7FA9">
        <w:t>LiCOR</w:t>
      </w:r>
      <w:proofErr w:type="spellEnd"/>
      <w:r w:rsidR="008A7FA9">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4DF7F7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w:t>
      </w:r>
      <w:r w:rsidR="00BE0793">
        <w:lastRenderedPageBreak/>
        <w:t xml:space="preserve">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w:t>
      </w:r>
      <w:r w:rsidR="00495F9F">
        <w:lastRenderedPageBreak/>
        <w:t xml:space="preserve">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B601BB">
        <w:rPr>
          <w:i/>
        </w:rPr>
        <w:t>mef2</w:t>
      </w:r>
      <w:r w:rsidR="0041214D" w:rsidRPr="004319B7">
        <w:t>-GAL4&gt;UAS-</w:t>
      </w:r>
      <w:r w:rsidR="0041214D" w:rsidRPr="00B601BB">
        <w:rPr>
          <w:i/>
        </w:rPr>
        <w:t>Raptor</w:t>
      </w:r>
      <w:r w:rsidR="0041214D" w:rsidRPr="004319B7">
        <w:t>-</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4611A9D"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proofErr w:type="spellStart"/>
      <w:r w:rsidR="004A69CC">
        <w:t>Wicoxon</w:t>
      </w:r>
      <w:proofErr w:type="spellEnd"/>
      <w:r w:rsidR="004A69CC">
        <w:t xml:space="preserve"> </w:t>
      </w:r>
      <w:r w:rsidR="004A69CC">
        <w:lastRenderedPageBreak/>
        <w:t>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w:t>
      </w:r>
      <w:proofErr w:type="spellStart"/>
      <w:r w:rsidR="0055797D">
        <w:t>barplots</w:t>
      </w:r>
      <w:proofErr w:type="spellEnd"/>
      <w:r w:rsidR="0055797D">
        <w:t xml:space="preserve">,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78FBA576"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A313FA">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006921CD" w:rsidRPr="006921CD">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76F311E7" w:rsidR="00D514CB" w:rsidRDefault="00E56C2A" w:rsidP="00963A23">
      <w:pPr>
        <w:spacing w:line="480" w:lineRule="auto"/>
        <w:jc w:val="both"/>
      </w:pPr>
      <w:r w:rsidRPr="00E56C2A">
        <w:lastRenderedPageBreak/>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w:t>
      </w:r>
      <w:proofErr w:type="spellStart"/>
      <w:r w:rsidRPr="00E56C2A">
        <w:t>rapamycin</w:t>
      </w:r>
      <w:proofErr w:type="spellEnd"/>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1B)</w:t>
      </w:r>
      <w:r w:rsidR="00566E54">
        <w:t>,</w:t>
      </w:r>
      <w:r w:rsidRPr="00E56C2A">
        <w:t xml:space="preserve"> and prevented the formation of </w:t>
      </w:r>
      <w:proofErr w:type="spellStart"/>
      <w:r w:rsidRPr="00E56C2A">
        <w:t>myotubes</w:t>
      </w:r>
      <w:proofErr w:type="spellEnd"/>
      <w:r w:rsidRPr="00E56C2A">
        <w:t xml:space="preserve"> (Figure 1C). </w:t>
      </w:r>
      <w:r w:rsidR="008C7002">
        <w:t xml:space="preserve">  We did not observe any </w:t>
      </w:r>
      <w:r w:rsidR="00A313FA">
        <w:t xml:space="preserve">fused </w:t>
      </w:r>
      <w:proofErr w:type="spellStart"/>
      <w:r w:rsidR="00A313FA">
        <w:t>myocytes</w:t>
      </w:r>
      <w:proofErr w:type="spellEnd"/>
      <w:r w:rsidR="00A313FA">
        <w:t xml:space="preserve"> in the </w:t>
      </w:r>
      <w:proofErr w:type="spellStart"/>
      <w:r w:rsidR="00A313FA">
        <w:t>rapamycin</w:t>
      </w:r>
      <w:proofErr w:type="spellEnd"/>
      <w:r w:rsidR="00A313FA">
        <w:t xml:space="preserve"> treated cells, suggesting that the earliest </w:t>
      </w:r>
      <w:proofErr w:type="spellStart"/>
      <w:r w:rsidR="00A313FA">
        <w:t>rapamycin</w:t>
      </w:r>
      <w:proofErr w:type="spellEnd"/>
      <w:r w:rsidR="00A313FA">
        <w:t xml:space="preserve">-sensitive event is prior to </w:t>
      </w:r>
      <w:proofErr w:type="spellStart"/>
      <w:r w:rsidR="00A313FA">
        <w:t>myocyte</w:t>
      </w:r>
      <w:proofErr w:type="spellEnd"/>
      <w:r w:rsidR="00A313FA">
        <w:t xml:space="preserve"> fusion, which results in impaired </w:t>
      </w:r>
      <w:proofErr w:type="spellStart"/>
      <w:r w:rsidR="00A313FA">
        <w:t>myotubule</w:t>
      </w:r>
      <w:proofErr w:type="spellEnd"/>
      <w:r w:rsidR="00A313FA">
        <w:t xml:space="preserve"> formation.  This is consistent with previous studies examining the effects of </w:t>
      </w:r>
      <w:proofErr w:type="spellStart"/>
      <w:r w:rsidR="00A313FA">
        <w:t>rapamycin</w:t>
      </w:r>
      <w:proofErr w:type="spellEnd"/>
      <w:r w:rsidR="00A313FA">
        <w:t xml:space="preserve"> on myoblast differentiation</w:t>
      </w:r>
      <w:r w:rsidR="00A313FA">
        <w:fldChar w:fldCharType="begin" w:fldLock="1"/>
      </w:r>
      <w:r w:rsidR="00221F8B">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"&lt;sup&gt;9,11,30\u201332&lt;/sup&gt;", "plainTextFormattedCitation" : "9,11,30\u201332", "previouslyFormattedCitation" : "&lt;sup&gt;9,11,30\u201332&lt;/sup&gt;" }, "properties" : { "noteIndex" : 0 }, "schema" : "https://github.com/citation-style-language/schema/raw/master/csl-citation.json" }</w:instrText>
      </w:r>
      <w:r w:rsidR="00A313FA">
        <w:fldChar w:fldCharType="separate"/>
      </w:r>
      <w:r w:rsidR="00E77680" w:rsidRPr="00E77680">
        <w:rPr>
          <w:noProof/>
          <w:vertAlign w:val="superscript"/>
        </w:rPr>
        <w:t>9,11,30–32</w:t>
      </w:r>
      <w:r w:rsidR="00A313FA">
        <w:fldChar w:fldCharType="end"/>
      </w:r>
      <w:r w:rsidR="008C7002">
        <w:t>.</w:t>
      </w:r>
    </w:p>
    <w:p w14:paraId="6602B517" w14:textId="77777777" w:rsidR="00874767" w:rsidRDefault="00874767" w:rsidP="00963A23">
      <w:pPr>
        <w:spacing w:line="480" w:lineRule="auto"/>
        <w:jc w:val="both"/>
      </w:pPr>
    </w:p>
    <w:p w14:paraId="0CB9B4B0" w14:textId="33E69956" w:rsidR="00852708" w:rsidRPr="00335C71" w:rsidRDefault="00D514CB" w:rsidP="00963A23">
      <w:pPr>
        <w:spacing w:line="480" w:lineRule="auto"/>
        <w:jc w:val="both"/>
      </w:pPr>
      <w:r>
        <w:t xml:space="preserve">Since </w:t>
      </w:r>
      <w:proofErr w:type="spellStart"/>
      <w:r>
        <w:rPr>
          <w:i/>
        </w:rPr>
        <w:t>Myod</w:t>
      </w:r>
      <w:proofErr w:type="spellEnd"/>
      <w:r>
        <w:rPr>
          <w:i/>
        </w:rPr>
        <w:t xml:space="preserve"> </w:t>
      </w:r>
      <w:r>
        <w:t xml:space="preserve">mRNA levels were unchanged, we next tested whether </w:t>
      </w:r>
      <w:proofErr w:type="spellStart"/>
      <w:r>
        <w:t>MyoD</w:t>
      </w:r>
      <w:proofErr w:type="spellEnd"/>
      <w:r>
        <w:t xml:space="preserve"> protein levels are altered by </w:t>
      </w:r>
      <w:proofErr w:type="spellStart"/>
      <w:r>
        <w:t>rapamycin</w:t>
      </w:r>
      <w:proofErr w:type="spellEnd"/>
      <w:r>
        <w:t xml:space="preserve"> treatment.  We added the differentiation media for 4h in the presence of DMSO or </w:t>
      </w:r>
      <w:proofErr w:type="spellStart"/>
      <w:r>
        <w:t>rapamycin</w:t>
      </w:r>
      <w:proofErr w:type="spellEnd"/>
      <w:r>
        <w:t xml:space="preserve"> and observed that </w:t>
      </w:r>
      <w:proofErr w:type="spellStart"/>
      <w:r>
        <w:t>rapamycin</w:t>
      </w:r>
      <w:proofErr w:type="spellEnd"/>
      <w:r>
        <w:t xml:space="preserve"> reduced </w:t>
      </w:r>
      <w:proofErr w:type="spellStart"/>
      <w:r>
        <w:t>MyoD</w:t>
      </w:r>
      <w:proofErr w:type="spellEnd"/>
      <w:r>
        <w:t xml:space="preserve"> protein levels in either the control or differentiation media (Figures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5AAFB85B" w:rsidR="00941493" w:rsidRDefault="00941493" w:rsidP="00963A23">
      <w:pPr>
        <w:spacing w:line="480" w:lineRule="auto"/>
        <w:jc w:val="both"/>
      </w:pPr>
      <w:r>
        <w:lastRenderedPageBreak/>
        <w:t>We also observed elevations in mTORC1 activity 4h after the transition to differentiation media, as shown by increased S6 (Figure 1c-d).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xml:space="preserve">, this activation is independent of </w:t>
      </w:r>
      <w:proofErr w:type="spellStart"/>
      <w:r>
        <w:t>Akt</w:t>
      </w:r>
      <w:proofErr w:type="spellEnd"/>
      <w:r>
        <w:t xml:space="preserve"> signaling, which was actually decreased during the transition from 10% FBS to 2% horse serum.</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007483D7"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874767">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"&lt;sup&gt;13\u201315,33&lt;/sup&gt;", "plainTextFormattedCitation" : "13\u201315,33", "previouslyFormattedCitation" : "&lt;sup&gt;13\u201315,34&lt;/sup&gt;" }, "properties" : { "noteIndex" : 0 }, "schema" : "https://github.com/citation-style-language/schema/raw/master/csl-citation.json" }</w:instrText>
      </w:r>
      <w:r w:rsidR="00E20164">
        <w:fldChar w:fldCharType="separate"/>
      </w:r>
      <w:r w:rsidR="00874767" w:rsidRPr="00874767">
        <w:rPr>
          <w:noProof/>
          <w:vertAlign w:val="superscript"/>
        </w:rPr>
        <w:t>13–15,33</w:t>
      </w:r>
      <w:r w:rsidR="00E20164">
        <w:fldChar w:fldCharType="end"/>
      </w:r>
      <w:r w:rsidR="00340AA3">
        <w:t>.</w:t>
      </w:r>
    </w:p>
    <w:p w14:paraId="3BD273BB" w14:textId="77777777" w:rsidR="00B20189" w:rsidRDefault="00B20189" w:rsidP="00963A23">
      <w:pPr>
        <w:spacing w:line="480" w:lineRule="auto"/>
        <w:jc w:val="both"/>
      </w:pPr>
    </w:p>
    <w:p w14:paraId="0690C456" w14:textId="03AC6804" w:rsidR="00FE5A20" w:rsidRDefault="00B20189" w:rsidP="00963A23">
      <w:pPr>
        <w:spacing w:line="480" w:lineRule="auto"/>
        <w:jc w:val="both"/>
      </w:pPr>
      <w:r>
        <w:lastRenderedPageBreak/>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874767">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"&lt;sup&gt;35&lt;/sup&gt;" }, "properties" : { "noteIndex" : 0 }, "schema" : "https://github.com/citation-style-language/schema/raw/master/csl-citation.json" }</w:instrText>
      </w:r>
      <w:r w:rsidR="00F0001B">
        <w:fldChar w:fldCharType="separate"/>
      </w:r>
      <w:r w:rsidR="00874767" w:rsidRPr="00874767">
        <w:rPr>
          <w:noProof/>
          <w:vertAlign w:val="superscript"/>
        </w:rPr>
        <w:t>34</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0AB6EDBB"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 xml:space="preserve">A control strain, expressing no </w:t>
      </w:r>
      <w:proofErr w:type="spellStart"/>
      <w:r w:rsidR="00FC30AD">
        <w:t>shRNA</w:t>
      </w:r>
      <w:proofErr w:type="spellEnd"/>
      <w:r w:rsidR="00FC30AD">
        <w:t xml:space="preserve"> had a modest decrease in the number of flies with the Tm3</w:t>
      </w:r>
      <w:proofErr w:type="gramStart"/>
      <w:r w:rsidR="00FC30AD">
        <w:t>,</w:t>
      </w:r>
      <w:r w:rsidR="00FC30AD" w:rsidRPr="00FC30AD">
        <w:t>Sb</w:t>
      </w:r>
      <w:proofErr w:type="gramEnd"/>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muscle-</w:t>
      </w:r>
      <w:r w:rsidR="00695686">
        <w:lastRenderedPageBreak/>
        <w:t xml:space="preserv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2C).</w:t>
      </w:r>
      <w:r w:rsidR="00F73276">
        <w:t xml:space="preserve"> </w:t>
      </w:r>
    </w:p>
    <w:p w14:paraId="5840558F" w14:textId="77777777" w:rsidR="00F444D6" w:rsidRDefault="00F444D6" w:rsidP="00963A23">
      <w:pPr>
        <w:spacing w:line="480" w:lineRule="auto"/>
        <w:jc w:val="both"/>
      </w:pPr>
    </w:p>
    <w:p w14:paraId="798E98C6" w14:textId="01EFC319"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874767">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"&lt;sup&gt;35&lt;/sup&gt;" }, "properties" : { "noteIndex" : 0 }, "schema" : "https://github.com/citation-style-language/schema/raw/master/csl-citation.json" }</w:instrText>
      </w:r>
      <w:r w:rsidR="00335DDC">
        <w:fldChar w:fldCharType="separate"/>
      </w:r>
      <w:r w:rsidR="00874767" w:rsidRPr="00874767">
        <w:rPr>
          <w:noProof/>
          <w:vertAlign w:val="superscript"/>
        </w:rPr>
        <w:t>34</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5FFFFD40" w:rsidR="003C09B8" w:rsidRPr="000B3301" w:rsidRDefault="00A95905" w:rsidP="00963A23">
      <w:pPr>
        <w:spacing w:line="48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874767">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"&lt;sup&gt;35&lt;/sup&gt;", "plainTextFormattedCitation" : "35", "previouslyFormattedCitation" : "&lt;sup&gt;36&lt;/sup&gt;" }, "properties" : { "noteIndex" : 0 }, "schema" : "https://github.com/citation-style-language/schema/raw/master/csl-citation.json" }</w:instrText>
      </w:r>
      <w:r w:rsidR="00A82B17">
        <w:fldChar w:fldCharType="separate"/>
      </w:r>
      <w:r w:rsidR="00874767" w:rsidRPr="00874767">
        <w:rPr>
          <w:noProof/>
          <w:vertAlign w:val="superscript"/>
        </w:rPr>
        <w:t>35</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874767">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"&lt;sup&gt;36,37&lt;/sup&gt;", "plainTextFormattedCitation" : "36,37", "previouslyFormattedCitation" : "&lt;sup&gt;37,38&lt;/sup&gt;" }, "properties" : { "noteIndex" : 0 }, "schema" : "https://github.com/citation-style-language/schema/raw/master/csl-citation.json" }</w:instrText>
      </w:r>
      <w:r w:rsidR="003C09B8">
        <w:fldChar w:fldCharType="separate"/>
      </w:r>
      <w:r w:rsidR="00874767" w:rsidRPr="00874767">
        <w:rPr>
          <w:noProof/>
          <w:vertAlign w:val="superscript"/>
        </w:rPr>
        <w:t>36,37</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c179-GAL4,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lastRenderedPageBreak/>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pupal</w:t>
      </w:r>
      <w:proofErr w:type="spellEnd"/>
      <w:r>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w:t>
      </w:r>
      <w:r w:rsidR="00F31273" w:rsidRPr="008C6740">
        <w:rPr>
          <w:rFonts w:ascii="Cambria" w:hAnsi="Cambria"/>
        </w:rPr>
        <w:lastRenderedPageBreak/>
        <w:t xml:space="preserve">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6EB7A977"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874767">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"&lt;sup&gt;38\u201341&lt;/sup&gt;", "plainTextFormattedCitation" : "38\u201341", "previouslyFormattedCitation" : "&lt;sup&gt;39\u201342&lt;/sup&gt;" }, "properties" : { "noteIndex" : 0 }, "schema" : "https://github.com/citation-style-language/schema/raw/master/csl-citation.json" }</w:instrText>
      </w:r>
      <w:r w:rsidR="00765BEC">
        <w:rPr>
          <w:rFonts w:ascii="Cambria" w:hAnsi="Cambria"/>
        </w:rPr>
        <w:fldChar w:fldCharType="separate"/>
      </w:r>
      <w:r w:rsidR="00874767" w:rsidRPr="00874767">
        <w:rPr>
          <w:rFonts w:ascii="Cambria" w:hAnsi="Cambria"/>
          <w:noProof/>
          <w:vertAlign w:val="superscript"/>
        </w:rPr>
        <w:t>38–41</w:t>
      </w:r>
      <w:r w:rsidR="00765BEC">
        <w:rPr>
          <w:rFonts w:ascii="Cambria" w:hAnsi="Cambria"/>
        </w:rPr>
        <w:fldChar w:fldCharType="end"/>
      </w:r>
      <w:r w:rsidR="00DC2258">
        <w:rPr>
          <w:rFonts w:ascii="Cambria" w:hAnsi="Cambria"/>
        </w:rPr>
        <w:t xml:space="preserve">, </w:t>
      </w:r>
      <w:r w:rsidR="00DC2258">
        <w:rPr>
          <w:rFonts w:ascii="Cambria" w:hAnsi="Cambria"/>
        </w:rPr>
        <w:lastRenderedPageBreak/>
        <w:t>indicating that muscle strength and aging are often linked</w:t>
      </w:r>
      <w:r w:rsidR="000E3F6C">
        <w:rPr>
          <w:rFonts w:ascii="Cambria" w:hAnsi="Cambria"/>
        </w:rPr>
        <w:t>, as is observed in humans</w:t>
      </w:r>
      <w:r w:rsidR="000E3F6C">
        <w:rPr>
          <w:rFonts w:ascii="Cambria" w:hAnsi="Cambria"/>
        </w:rPr>
        <w:fldChar w:fldCharType="begin" w:fldLock="1"/>
      </w:r>
      <w:r w:rsidR="00874767">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"&lt;sup&gt;42\u201344&lt;/sup&gt;", "plainTextFormattedCitation" : "42\u201344", "previouslyFormattedCitation" : "&lt;sup&gt;43\u201345&lt;/sup&gt;" }, "properties" : { "noteIndex" : 0 }, "schema" : "https://github.com/citation-style-language/schema/raw/master/csl-citation.json" }</w:instrText>
      </w:r>
      <w:r w:rsidR="000E3F6C">
        <w:rPr>
          <w:rFonts w:ascii="Cambria" w:hAnsi="Cambria"/>
        </w:rPr>
        <w:fldChar w:fldCharType="separate"/>
      </w:r>
      <w:r w:rsidR="00874767" w:rsidRPr="00874767">
        <w:rPr>
          <w:rFonts w:ascii="Cambria" w:hAnsi="Cambria"/>
          <w:noProof/>
          <w:vertAlign w:val="superscript"/>
        </w:rPr>
        <w:t>42–44</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03CE2BBE" w:rsidR="0040324E" w:rsidRDefault="002052F1" w:rsidP="004319B7">
      <w:pPr>
        <w:pStyle w:val="Heading2"/>
        <w:spacing w:line="480" w:lineRule="auto"/>
        <w:jc w:val="both"/>
      </w:pPr>
      <w:r>
        <w:t>Discussion</w:t>
      </w:r>
    </w:p>
    <w:p w14:paraId="00422F3C" w14:textId="6D119C0C" w:rsidR="00874767" w:rsidRDefault="002052F1" w:rsidP="00874767">
      <w:pPr>
        <w:spacing w:line="480" w:lineRule="auto"/>
        <w:jc w:val="both"/>
      </w:pPr>
      <w:r>
        <w:t xml:space="preserve">Several previous reports have implicated mTORC1 activity or activation as a necessary step in </w:t>
      </w:r>
      <w:proofErr w:type="spellStart"/>
      <w:r>
        <w:t>myogenesis</w:t>
      </w:r>
      <w:proofErr w:type="spellEnd"/>
      <w:r>
        <w:t xml:space="preserve"> </w:t>
      </w:r>
      <w:r>
        <w:rPr>
          <w:i/>
        </w:rPr>
        <w:t>in vitro</w:t>
      </w:r>
      <w:r w:rsidR="004479CA">
        <w:fldChar w:fldCharType="begin" w:fldLock="1"/>
      </w:r>
      <w:r w:rsidR="00874767">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"&lt;sup&gt;9\u201311,21,32&lt;/sup&gt;", "plainTextFormattedCitation" : "9\u201311,21,32", "previouslyFormattedCitation" : "&lt;sup&gt;9\u201311,21,32&lt;/sup&gt;" }, "properties" : { "noteIndex" : 0 }, "schema" : "https://github.com/citation-style-language/schema/raw/master/csl-citation.json" }</w:instrText>
      </w:r>
      <w:r w:rsidR="004479CA">
        <w:fldChar w:fldCharType="separate"/>
      </w:r>
      <w:r w:rsidR="004479CA" w:rsidRPr="004479CA">
        <w:rPr>
          <w:noProof/>
          <w:vertAlign w:val="superscript"/>
        </w:rPr>
        <w:t>9–11,21,32</w:t>
      </w:r>
      <w:r w:rsidR="004479CA">
        <w:fldChar w:fldCharType="end"/>
      </w:r>
      <w:r>
        <w:t>.  Our data is</w:t>
      </w:r>
      <w:r w:rsidR="00874767">
        <w:t xml:space="preserve"> consistent with these findings.  We provide data in support of the hypothesis that destabilization of </w:t>
      </w:r>
      <w:proofErr w:type="spellStart"/>
      <w:r w:rsidR="00874767">
        <w:t>MyoD</w:t>
      </w:r>
      <w:proofErr w:type="spellEnd"/>
      <w:r w:rsidR="00874767">
        <w:t xml:space="preserve"> with </w:t>
      </w:r>
      <w:proofErr w:type="spellStart"/>
      <w:r w:rsidR="00874767">
        <w:t>rapamycin</w:t>
      </w:r>
      <w:proofErr w:type="spellEnd"/>
      <w:r w:rsidR="00874767">
        <w:t xml:space="preserve"> treatment is an early inciting event in the inhibition of </w:t>
      </w:r>
      <w:proofErr w:type="spellStart"/>
      <w:r w:rsidR="00874767">
        <w:t>myogenesis</w:t>
      </w:r>
      <w:proofErr w:type="spellEnd"/>
      <w:proofErr w:type="gramStart"/>
      <w:r w:rsidR="00874767">
        <w:t xml:space="preserve">, </w:t>
      </w:r>
      <w:r w:rsidR="00DA5FF6">
        <w:t xml:space="preserve"> occurring</w:t>
      </w:r>
      <w:proofErr w:type="gramEnd"/>
      <w:r w:rsidR="00DA5FF6">
        <w:t xml:space="preserve"> within hours of treatment, </w:t>
      </w:r>
      <w:r w:rsidR="00874767">
        <w:t>consistent with previous observations</w:t>
      </w:r>
      <w:r w:rsidR="00874767">
        <w:fldChar w:fldCharType="begin" w:fldLock="1"/>
      </w:r>
      <w:r w:rsidR="0087476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At the end of the differentiation process, we did not observe any changes in </w:t>
      </w:r>
      <w:proofErr w:type="spellStart"/>
      <w:r w:rsidR="00874767" w:rsidRPr="00874767">
        <w:rPr>
          <w:i/>
        </w:rPr>
        <w:t>Myod</w:t>
      </w:r>
      <w:proofErr w:type="spellEnd"/>
      <w:r w:rsidR="00874767">
        <w:t xml:space="preserve"> mRNA levels, but we did observe decreases in several other early differentiation targets, including </w:t>
      </w:r>
      <w:proofErr w:type="spellStart"/>
      <w:r w:rsidR="00874767" w:rsidRPr="00E56C2A">
        <w:rPr>
          <w:i/>
        </w:rPr>
        <w:t>Myog</w:t>
      </w:r>
      <w:proofErr w:type="spellEnd"/>
      <w:r w:rsidR="00874767" w:rsidRPr="00E56C2A">
        <w:t xml:space="preserve">, </w:t>
      </w:r>
      <w:r w:rsidR="00874767" w:rsidRPr="00E56C2A">
        <w:rPr>
          <w:i/>
        </w:rPr>
        <w:t>Myf5</w:t>
      </w:r>
      <w:r w:rsidR="00874767">
        <w:t>, and</w:t>
      </w:r>
      <w:r w:rsidR="00874767" w:rsidRPr="00E56C2A">
        <w:t xml:space="preserve"> </w:t>
      </w:r>
      <w:r w:rsidR="00874767" w:rsidRPr="00E56C2A">
        <w:rPr>
          <w:i/>
        </w:rPr>
        <w:t>Cdkn1a</w:t>
      </w:r>
      <w:r w:rsidR="00874767">
        <w:rPr>
          <w:i/>
        </w:rPr>
        <w:t xml:space="preserve"> </w:t>
      </w:r>
      <w:r w:rsidR="00FB740E">
        <w:t xml:space="preserve">are all blocked by </w:t>
      </w:r>
      <w:proofErr w:type="spellStart"/>
      <w:r w:rsidR="00FB740E">
        <w:t>rapamycin</w:t>
      </w:r>
      <w:proofErr w:type="spellEnd"/>
      <w:r w:rsidR="00874767">
        <w:rPr>
          <w:i/>
        </w:rPr>
        <w:t>.</w:t>
      </w:r>
      <w:r w:rsidR="00874767">
        <w:t xml:space="preserve">  Since </w:t>
      </w:r>
      <w:r w:rsidR="00874767" w:rsidRPr="00E56C2A">
        <w:rPr>
          <w:i/>
        </w:rPr>
        <w:t>Mef2c</w:t>
      </w:r>
      <w:r w:rsidR="00874767">
        <w:t xml:space="preserve"> does not increase until late</w:t>
      </w:r>
      <w:r w:rsidR="00874767" w:rsidRPr="00E56C2A">
        <w:t xml:space="preserve"> in the differentiation process</w:t>
      </w:r>
      <w:r w:rsidR="00874767">
        <w:t xml:space="preserve">, and is downstream of </w:t>
      </w:r>
      <w:proofErr w:type="spellStart"/>
      <w:r w:rsidR="00874767">
        <w:rPr>
          <w:i/>
        </w:rPr>
        <w:t>Myog</w:t>
      </w:r>
      <w:proofErr w:type="spellEnd"/>
      <w:r w:rsidR="00874767">
        <w:t xml:space="preserve">, reductions in </w:t>
      </w:r>
      <w:r w:rsidR="00874767">
        <w:rPr>
          <w:i/>
        </w:rPr>
        <w:t xml:space="preserve">Mef2c </w:t>
      </w:r>
      <w:r w:rsidR="00874767">
        <w:t xml:space="preserve">levels are likely due to defects upstream of </w:t>
      </w:r>
      <w:r w:rsidR="00874767">
        <w:rPr>
          <w:i/>
        </w:rPr>
        <w:t>Myog</w:t>
      </w:r>
      <w:r w:rsidR="00874767">
        <w:fldChar w:fldCharType="begin" w:fldLock="1"/>
      </w:r>
      <w:r w:rsidR="00874767">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"&lt;sup&gt;45&lt;/sup&gt;", "plainTextFormattedCitation" : "45", "previouslyFormattedCitation" : "&lt;sup&gt;33&lt;/sup&gt;" }, "properties" : { "noteIndex" : 0 }, "schema" : "https://github.com/citation-style-language/schema/raw/master/csl-citation.json" }</w:instrText>
      </w:r>
      <w:r w:rsidR="00874767">
        <w:fldChar w:fldCharType="separate"/>
      </w:r>
      <w:r w:rsidR="00874767" w:rsidRPr="00874767">
        <w:rPr>
          <w:noProof/>
          <w:vertAlign w:val="superscript"/>
        </w:rPr>
        <w:t>45</w:t>
      </w:r>
      <w:r w:rsidR="00874767">
        <w:fldChar w:fldCharType="end"/>
      </w:r>
      <w:r w:rsidR="00874767">
        <w:t xml:space="preserve">.   </w:t>
      </w:r>
      <w:r w:rsidR="00DA5FF6">
        <w:t xml:space="preserve">The decreases in the mRNA levels at the end of the study for </w:t>
      </w:r>
      <w:proofErr w:type="spellStart"/>
      <w:r w:rsidR="00DA5FF6" w:rsidRPr="00E56C2A">
        <w:rPr>
          <w:i/>
        </w:rPr>
        <w:t>Myog</w:t>
      </w:r>
      <w:proofErr w:type="spellEnd"/>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w:t>
      </w:r>
      <w:bookmarkStart w:id="0" w:name="_GoBack"/>
      <w:bookmarkEnd w:id="0"/>
      <w:r w:rsidR="00DA5FF6">
        <w:t xml:space="preserve">likely reflective of undifferentiated cells, and may not be direct mTORC1 targets. </w:t>
      </w:r>
      <w:r w:rsidR="00FB740E">
        <w:t xml:space="preserve">Although these data do not preclude the possibility of other unknown factors, our observations support the hypothesis that mTORC1 is required for </w:t>
      </w:r>
      <w:proofErr w:type="spellStart"/>
      <w:r w:rsidR="00FB740E">
        <w:t>MyoD</w:t>
      </w:r>
      <w:proofErr w:type="spellEnd"/>
      <w:r w:rsidR="00FB740E">
        <w:t xml:space="preserve"> stability, which is then required for activation of the remainder of the myogenic program.</w:t>
      </w:r>
    </w:p>
    <w:p w14:paraId="061AB97D" w14:textId="77777777" w:rsidR="00874767" w:rsidRDefault="00874767" w:rsidP="00874767">
      <w:pPr>
        <w:spacing w:line="480" w:lineRule="auto"/>
        <w:jc w:val="both"/>
      </w:pPr>
    </w:p>
    <w:p w14:paraId="4A4A95BA" w14:textId="77777777" w:rsidR="00874767" w:rsidRDefault="00874767" w:rsidP="00874767">
      <w:pPr>
        <w:spacing w:line="480" w:lineRule="auto"/>
        <w:jc w:val="both"/>
      </w:pPr>
      <w:r w:rsidRPr="00E56C2A">
        <w:t xml:space="preserve">These data </w:t>
      </w:r>
      <w:r>
        <w:t xml:space="preserve">also </w:t>
      </w:r>
      <w:r w:rsidRPr="00E56C2A">
        <w:t xml:space="preserve">show that the </w:t>
      </w:r>
      <w:r>
        <w:t>m</w:t>
      </w:r>
      <w:r w:rsidRPr="00E56C2A">
        <w:t xml:space="preserve">TORC1 pathway is required to be active </w:t>
      </w:r>
      <w:r>
        <w:t xml:space="preserve">at a very early time point during the </w:t>
      </w:r>
      <w:r w:rsidRPr="00E56C2A">
        <w:t>differentiation in C2C12 cells</w:t>
      </w:r>
      <w:r>
        <w:t xml:space="preserve"> into </w:t>
      </w:r>
      <w:proofErr w:type="spellStart"/>
      <w:r>
        <w:t>myotubes</w:t>
      </w:r>
      <w:proofErr w:type="spellEnd"/>
      <w:r>
        <w:t xml:space="preserve">.  </w:t>
      </w:r>
      <w:r w:rsidRPr="00E56C2A">
        <w:t xml:space="preserve">Additionally, these data indicate </w:t>
      </w:r>
      <w:r>
        <w:t xml:space="preserve">that </w:t>
      </w:r>
      <w:proofErr w:type="spellStart"/>
      <w:r w:rsidRPr="00E56C2A">
        <w:rPr>
          <w:i/>
        </w:rPr>
        <w:t>Myog</w:t>
      </w:r>
      <w:proofErr w:type="spellEnd"/>
      <w:r w:rsidRPr="00E56C2A">
        <w:t xml:space="preserve">, </w:t>
      </w:r>
      <w:r w:rsidRPr="00E56C2A">
        <w:rPr>
          <w:i/>
        </w:rPr>
        <w:t>Myf5</w:t>
      </w:r>
      <w:r w:rsidRPr="00E56C2A">
        <w:t xml:space="preserve">, </w:t>
      </w:r>
      <w:r w:rsidRPr="00E56C2A">
        <w:rPr>
          <w:i/>
        </w:rPr>
        <w:t>Cdkn1a</w:t>
      </w:r>
      <w:r w:rsidRPr="00E56C2A">
        <w:t xml:space="preserve"> </w:t>
      </w:r>
      <w:r>
        <w:t xml:space="preserve">and </w:t>
      </w:r>
      <w:r>
        <w:rPr>
          <w:i/>
        </w:rPr>
        <w:t xml:space="preserve">Mef2c </w:t>
      </w:r>
      <w:r>
        <w:t xml:space="preserve">all require mTORC1 function for their transcriptional activation during </w:t>
      </w:r>
      <w:proofErr w:type="spellStart"/>
      <w:r>
        <w:t>myogenesis</w:t>
      </w:r>
      <w:proofErr w:type="spellEnd"/>
      <w:r>
        <w:t xml:space="preserve">. </w:t>
      </w:r>
    </w:p>
    <w:p w14:paraId="1770C894" w14:textId="10EA1C09" w:rsidR="002052F1" w:rsidRPr="002052F1" w:rsidRDefault="002052F1" w:rsidP="00963A23">
      <w:pPr>
        <w:spacing w:line="480" w:lineRule="auto"/>
        <w:jc w:val="both"/>
      </w:pPr>
    </w:p>
    <w:p w14:paraId="20CE129A" w14:textId="47FEC0BE" w:rsidR="00E251E9" w:rsidRPr="00CA3EED" w:rsidRDefault="00CA3EED" w:rsidP="00963A23">
      <w:pPr>
        <w:spacing w:line="480" w:lineRule="auto"/>
        <w:jc w:val="both"/>
      </w:pPr>
      <w:r>
        <w:lastRenderedPageBreak/>
        <w:t xml:space="preserve">In this work, we have described a role for TORC1 in the regulation of </w:t>
      </w:r>
      <w:proofErr w:type="spellStart"/>
      <w:r>
        <w:t>myogenesis</w:t>
      </w:r>
      <w:proofErr w:type="spellEnd"/>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7B7B4FBA" w14:textId="6DF55496" w:rsidR="00D07587" w:rsidRDefault="00486518" w:rsidP="00963A23">
      <w:pPr>
        <w:pStyle w:val="Heading1"/>
        <w:spacing w:line="480" w:lineRule="auto"/>
        <w:jc w:val="both"/>
      </w:pPr>
      <w:r w:rsidRPr="008C6740">
        <w:t>Acknowledgements</w:t>
      </w:r>
    </w:p>
    <w:p w14:paraId="44AE9625" w14:textId="3FD560EE"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lastRenderedPageBreak/>
        <w:t>References</w:t>
      </w:r>
    </w:p>
    <w:p w14:paraId="267618E2" w14:textId="3D515BF7" w:rsidR="00874767" w:rsidRPr="00874767" w:rsidRDefault="00D07587">
      <w:pPr>
        <w:pStyle w:val="NormalWeb"/>
        <w:ind w:left="640" w:hanging="640"/>
        <w:divId w:val="1197087625"/>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874767" w:rsidRPr="00874767">
        <w:rPr>
          <w:rFonts w:ascii="Cambria" w:hAnsi="Cambria"/>
          <w:noProof/>
          <w:sz w:val="24"/>
        </w:rPr>
        <w:t>1.</w:t>
      </w:r>
      <w:r w:rsidR="00874767" w:rsidRPr="00874767">
        <w:rPr>
          <w:rFonts w:ascii="Cambria" w:hAnsi="Cambria"/>
          <w:noProof/>
          <w:sz w:val="24"/>
        </w:rPr>
        <w:tab/>
        <w:t xml:space="preserve">Loewith, R. &amp; Hall, M. N. Target of rapamycin (TOR) in nutrient signaling and growth control. </w:t>
      </w:r>
      <w:r w:rsidR="00874767" w:rsidRPr="00874767">
        <w:rPr>
          <w:rFonts w:ascii="Cambria" w:hAnsi="Cambria"/>
          <w:i/>
          <w:iCs/>
          <w:noProof/>
          <w:sz w:val="24"/>
        </w:rPr>
        <w:t>Genetics</w:t>
      </w:r>
      <w:r w:rsidR="00874767" w:rsidRPr="00874767">
        <w:rPr>
          <w:rFonts w:ascii="Cambria" w:hAnsi="Cambria"/>
          <w:noProof/>
          <w:sz w:val="24"/>
        </w:rPr>
        <w:t xml:space="preserve"> </w:t>
      </w:r>
      <w:r w:rsidR="00874767" w:rsidRPr="00874767">
        <w:rPr>
          <w:rFonts w:ascii="Cambria" w:hAnsi="Cambria"/>
          <w:b/>
          <w:bCs/>
          <w:noProof/>
          <w:sz w:val="24"/>
        </w:rPr>
        <w:t>189,</w:t>
      </w:r>
      <w:r w:rsidR="00874767" w:rsidRPr="00874767">
        <w:rPr>
          <w:rFonts w:ascii="Cambria" w:hAnsi="Cambria"/>
          <w:noProof/>
          <w:sz w:val="24"/>
        </w:rPr>
        <w:t xml:space="preserve"> 1177–201 (2011).</w:t>
      </w:r>
    </w:p>
    <w:p w14:paraId="1BA55C50"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2.</w:t>
      </w:r>
      <w:r w:rsidRPr="00874767">
        <w:rPr>
          <w:rFonts w:ascii="Cambria" w:hAnsi="Cambria"/>
          <w:noProof/>
          <w:sz w:val="24"/>
        </w:rPr>
        <w:tab/>
        <w:t xml:space="preserve">Zoncu, R., Efeyan, A. &amp; Sabatini, D. M. mTOR: from growth signal integration to cancer, diabetes and ageing. </w:t>
      </w:r>
      <w:r w:rsidRPr="00874767">
        <w:rPr>
          <w:rFonts w:ascii="Cambria" w:hAnsi="Cambria"/>
          <w:i/>
          <w:iCs/>
          <w:noProof/>
          <w:sz w:val="24"/>
        </w:rPr>
        <w:t>Nat. Rev. Mol. Cell Biol.</w:t>
      </w:r>
      <w:r w:rsidRPr="00874767">
        <w:rPr>
          <w:rFonts w:ascii="Cambria" w:hAnsi="Cambria"/>
          <w:noProof/>
          <w:sz w:val="24"/>
        </w:rPr>
        <w:t xml:space="preserve"> </w:t>
      </w:r>
      <w:r w:rsidRPr="00874767">
        <w:rPr>
          <w:rFonts w:ascii="Cambria" w:hAnsi="Cambria"/>
          <w:b/>
          <w:bCs/>
          <w:noProof/>
          <w:sz w:val="24"/>
        </w:rPr>
        <w:t>12,</w:t>
      </w:r>
      <w:r w:rsidRPr="00874767">
        <w:rPr>
          <w:rFonts w:ascii="Cambria" w:hAnsi="Cambria"/>
          <w:noProof/>
          <w:sz w:val="24"/>
        </w:rPr>
        <w:t xml:space="preserve"> 21–35 (2010).</w:t>
      </w:r>
    </w:p>
    <w:p w14:paraId="31D3241B"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3.</w:t>
      </w:r>
      <w:r w:rsidRPr="00874767">
        <w:rPr>
          <w:rFonts w:ascii="Cambria" w:hAnsi="Cambria"/>
          <w:noProof/>
          <w:sz w:val="24"/>
        </w:rPr>
        <w:tab/>
        <w:t xml:space="preserve">Howell, J. J., Ricoult, S. J. H., Ben-Sahra, I. &amp; Manning, B. D. A growing role for mTOR in promoting anabolic metabolism. </w:t>
      </w:r>
      <w:r w:rsidRPr="00874767">
        <w:rPr>
          <w:rFonts w:ascii="Cambria" w:hAnsi="Cambria"/>
          <w:i/>
          <w:iCs/>
          <w:noProof/>
          <w:sz w:val="24"/>
        </w:rPr>
        <w:t>Biochem. Soc. Trans.</w:t>
      </w:r>
      <w:r w:rsidRPr="00874767">
        <w:rPr>
          <w:rFonts w:ascii="Cambria" w:hAnsi="Cambria"/>
          <w:noProof/>
          <w:sz w:val="24"/>
        </w:rPr>
        <w:t xml:space="preserve"> </w:t>
      </w:r>
      <w:r w:rsidRPr="00874767">
        <w:rPr>
          <w:rFonts w:ascii="Cambria" w:hAnsi="Cambria"/>
          <w:b/>
          <w:bCs/>
          <w:noProof/>
          <w:sz w:val="24"/>
        </w:rPr>
        <w:t>41,</w:t>
      </w:r>
      <w:r w:rsidRPr="00874767">
        <w:rPr>
          <w:rFonts w:ascii="Cambria" w:hAnsi="Cambria"/>
          <w:noProof/>
          <w:sz w:val="24"/>
        </w:rPr>
        <w:t xml:space="preserve"> 906–12 (2013).</w:t>
      </w:r>
    </w:p>
    <w:p w14:paraId="0C1CFEBF"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4.</w:t>
      </w:r>
      <w:r w:rsidRPr="00874767">
        <w:rPr>
          <w:rFonts w:ascii="Cambria" w:hAnsi="Cambria"/>
          <w:noProof/>
          <w:sz w:val="24"/>
        </w:rPr>
        <w:tab/>
        <w:t xml:space="preserve">Cornu, M., Albert, V. &amp; Hall, M. N. mTOR in aging, metabolism, and cancer. </w:t>
      </w:r>
      <w:r w:rsidRPr="00874767">
        <w:rPr>
          <w:rFonts w:ascii="Cambria" w:hAnsi="Cambria"/>
          <w:i/>
          <w:iCs/>
          <w:noProof/>
          <w:sz w:val="24"/>
        </w:rPr>
        <w:t>Curr. Opin. Genet. Dev.</w:t>
      </w:r>
      <w:r w:rsidRPr="00874767">
        <w:rPr>
          <w:rFonts w:ascii="Cambria" w:hAnsi="Cambria"/>
          <w:noProof/>
          <w:sz w:val="24"/>
        </w:rPr>
        <w:t xml:space="preserve"> </w:t>
      </w:r>
      <w:r w:rsidRPr="00874767">
        <w:rPr>
          <w:rFonts w:ascii="Cambria" w:hAnsi="Cambria"/>
          <w:b/>
          <w:bCs/>
          <w:noProof/>
          <w:sz w:val="24"/>
        </w:rPr>
        <w:t>23,</w:t>
      </w:r>
      <w:r w:rsidRPr="00874767">
        <w:rPr>
          <w:rFonts w:ascii="Cambria" w:hAnsi="Cambria"/>
          <w:noProof/>
          <w:sz w:val="24"/>
        </w:rPr>
        <w:t xml:space="preserve"> 53–62 (2013).</w:t>
      </w:r>
    </w:p>
    <w:p w14:paraId="4F659E2F"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5.</w:t>
      </w:r>
      <w:r w:rsidRPr="00874767">
        <w:rPr>
          <w:rFonts w:ascii="Cambria" w:hAnsi="Cambria"/>
          <w:noProof/>
          <w:sz w:val="24"/>
        </w:rPr>
        <w:tab/>
        <w:t xml:space="preserve">Lamming, D. W., Ye, L., Sabatini, D. M. &amp; Baur, J. A. Rapalogs and mTOR inhibitors as anti-aging therapeutics. </w:t>
      </w:r>
      <w:r w:rsidRPr="00874767">
        <w:rPr>
          <w:rFonts w:ascii="Cambria" w:hAnsi="Cambria"/>
          <w:i/>
          <w:iCs/>
          <w:noProof/>
          <w:sz w:val="24"/>
        </w:rPr>
        <w:t>J. Clin. Invest.</w:t>
      </w:r>
      <w:r w:rsidRPr="00874767">
        <w:rPr>
          <w:rFonts w:ascii="Cambria" w:hAnsi="Cambria"/>
          <w:noProof/>
          <w:sz w:val="24"/>
        </w:rPr>
        <w:t xml:space="preserve"> </w:t>
      </w:r>
      <w:r w:rsidRPr="00874767">
        <w:rPr>
          <w:rFonts w:ascii="Cambria" w:hAnsi="Cambria"/>
          <w:b/>
          <w:bCs/>
          <w:noProof/>
          <w:sz w:val="24"/>
        </w:rPr>
        <w:t>123,</w:t>
      </w:r>
      <w:r w:rsidRPr="00874767">
        <w:rPr>
          <w:rFonts w:ascii="Cambria" w:hAnsi="Cambria"/>
          <w:noProof/>
          <w:sz w:val="24"/>
        </w:rPr>
        <w:t xml:space="preserve"> 980–9 (2013).</w:t>
      </w:r>
    </w:p>
    <w:p w14:paraId="08723EC7"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6.</w:t>
      </w:r>
      <w:r w:rsidRPr="00874767">
        <w:rPr>
          <w:rFonts w:ascii="Cambria" w:hAnsi="Cambria"/>
          <w:noProof/>
          <w:sz w:val="24"/>
        </w:rPr>
        <w:tab/>
        <w:t xml:space="preserve">Zeng, M. &amp; Zhou, J.-N. Roles of autophagy and mTOR signaling in neuronal differentiation of mouse neuroblastoma cells. </w:t>
      </w:r>
      <w:r w:rsidRPr="00874767">
        <w:rPr>
          <w:rFonts w:ascii="Cambria" w:hAnsi="Cambria"/>
          <w:i/>
          <w:iCs/>
          <w:noProof/>
          <w:sz w:val="24"/>
        </w:rPr>
        <w:t>Cell. Signal.</w:t>
      </w:r>
      <w:r w:rsidRPr="00874767">
        <w:rPr>
          <w:rFonts w:ascii="Cambria" w:hAnsi="Cambria"/>
          <w:noProof/>
          <w:sz w:val="24"/>
        </w:rPr>
        <w:t xml:space="preserve"> </w:t>
      </w:r>
      <w:r w:rsidRPr="00874767">
        <w:rPr>
          <w:rFonts w:ascii="Cambria" w:hAnsi="Cambria"/>
          <w:b/>
          <w:bCs/>
          <w:noProof/>
          <w:sz w:val="24"/>
        </w:rPr>
        <w:t>20,</w:t>
      </w:r>
      <w:r w:rsidRPr="00874767">
        <w:rPr>
          <w:rFonts w:ascii="Cambria" w:hAnsi="Cambria"/>
          <w:noProof/>
          <w:sz w:val="24"/>
        </w:rPr>
        <w:t xml:space="preserve"> 659–65 (2008).</w:t>
      </w:r>
    </w:p>
    <w:p w14:paraId="21DF19A2"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7.</w:t>
      </w:r>
      <w:r w:rsidRPr="00874767">
        <w:rPr>
          <w:rFonts w:ascii="Cambria" w:hAnsi="Cambria"/>
          <w:noProof/>
          <w:sz w:val="24"/>
        </w:rPr>
        <w:tab/>
        <w:t xml:space="preserve">Tyler, W. A. </w:t>
      </w:r>
      <w:r w:rsidRPr="00874767">
        <w:rPr>
          <w:rFonts w:ascii="Cambria" w:hAnsi="Cambria"/>
          <w:i/>
          <w:iCs/>
          <w:noProof/>
          <w:sz w:val="24"/>
        </w:rPr>
        <w:t>et al.</w:t>
      </w:r>
      <w:r w:rsidRPr="00874767">
        <w:rPr>
          <w:rFonts w:ascii="Cambria" w:hAnsi="Cambria"/>
          <w:noProof/>
          <w:sz w:val="24"/>
        </w:rPr>
        <w:t xml:space="preserve"> Activation of the mammalian target of rapamycin (mTOR) is essential for oligodendrocyte differentiation. </w:t>
      </w:r>
      <w:r w:rsidRPr="00874767">
        <w:rPr>
          <w:rFonts w:ascii="Cambria" w:hAnsi="Cambria"/>
          <w:i/>
          <w:iCs/>
          <w:noProof/>
          <w:sz w:val="24"/>
        </w:rPr>
        <w:t>J. Neurosci.</w:t>
      </w:r>
      <w:r w:rsidRPr="00874767">
        <w:rPr>
          <w:rFonts w:ascii="Cambria" w:hAnsi="Cambria"/>
          <w:noProof/>
          <w:sz w:val="24"/>
        </w:rPr>
        <w:t xml:space="preserve"> </w:t>
      </w:r>
      <w:r w:rsidRPr="00874767">
        <w:rPr>
          <w:rFonts w:ascii="Cambria" w:hAnsi="Cambria"/>
          <w:b/>
          <w:bCs/>
          <w:noProof/>
          <w:sz w:val="24"/>
        </w:rPr>
        <w:t>29,</w:t>
      </w:r>
      <w:r w:rsidRPr="00874767">
        <w:rPr>
          <w:rFonts w:ascii="Cambria" w:hAnsi="Cambria"/>
          <w:noProof/>
          <w:sz w:val="24"/>
        </w:rPr>
        <w:t xml:space="preserve"> 6367–78 (2009).</w:t>
      </w:r>
    </w:p>
    <w:p w14:paraId="06E71E51"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8.</w:t>
      </w:r>
      <w:r w:rsidRPr="00874767">
        <w:rPr>
          <w:rFonts w:ascii="Cambria" w:hAnsi="Cambria"/>
          <w:noProof/>
          <w:sz w:val="24"/>
        </w:rPr>
        <w:tab/>
        <w:t xml:space="preserve">Zhang, H. H. </w:t>
      </w:r>
      <w:r w:rsidRPr="00874767">
        <w:rPr>
          <w:rFonts w:ascii="Cambria" w:hAnsi="Cambria"/>
          <w:i/>
          <w:iCs/>
          <w:noProof/>
          <w:sz w:val="24"/>
        </w:rPr>
        <w:t>et al.</w:t>
      </w:r>
      <w:r w:rsidRPr="00874767">
        <w:rPr>
          <w:rFonts w:ascii="Cambria" w:hAnsi="Cambria"/>
          <w:noProof/>
          <w:sz w:val="24"/>
        </w:rPr>
        <w:t xml:space="preserve"> Insulin stimulates adipogenesis through the Akt-TSC2-mTORC1 pathway. </w:t>
      </w:r>
      <w:r w:rsidRPr="00874767">
        <w:rPr>
          <w:rFonts w:ascii="Cambria" w:hAnsi="Cambria"/>
          <w:i/>
          <w:iCs/>
          <w:noProof/>
          <w:sz w:val="24"/>
        </w:rPr>
        <w:t>PLoS One</w:t>
      </w:r>
      <w:r w:rsidRPr="00874767">
        <w:rPr>
          <w:rFonts w:ascii="Cambria" w:hAnsi="Cambria"/>
          <w:noProof/>
          <w:sz w:val="24"/>
        </w:rPr>
        <w:t xml:space="preserve"> </w:t>
      </w:r>
      <w:r w:rsidRPr="00874767">
        <w:rPr>
          <w:rFonts w:ascii="Cambria" w:hAnsi="Cambria"/>
          <w:b/>
          <w:bCs/>
          <w:noProof/>
          <w:sz w:val="24"/>
        </w:rPr>
        <w:t>4,</w:t>
      </w:r>
      <w:r w:rsidRPr="00874767">
        <w:rPr>
          <w:rFonts w:ascii="Cambria" w:hAnsi="Cambria"/>
          <w:noProof/>
          <w:sz w:val="24"/>
        </w:rPr>
        <w:t xml:space="preserve"> e6189 (2009).</w:t>
      </w:r>
    </w:p>
    <w:p w14:paraId="6B82C152"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9.</w:t>
      </w:r>
      <w:r w:rsidRPr="00874767">
        <w:rPr>
          <w:rFonts w:ascii="Cambria" w:hAnsi="Cambria"/>
          <w:noProof/>
          <w:sz w:val="24"/>
        </w:rPr>
        <w:tab/>
        <w:t xml:space="preserve">Cuenda, A. &amp; Cohen, P. Stress-activated protein kinase-2/p38 and a rapamycin-sensitive pathway are required for C2C12 myogenesis. </w:t>
      </w:r>
      <w:r w:rsidRPr="00874767">
        <w:rPr>
          <w:rFonts w:ascii="Cambria" w:hAnsi="Cambria"/>
          <w:i/>
          <w:iCs/>
          <w:noProof/>
          <w:sz w:val="24"/>
        </w:rPr>
        <w:t>J. Biol. Chem.</w:t>
      </w:r>
      <w:r w:rsidRPr="00874767">
        <w:rPr>
          <w:rFonts w:ascii="Cambria" w:hAnsi="Cambria"/>
          <w:noProof/>
          <w:sz w:val="24"/>
        </w:rPr>
        <w:t xml:space="preserve"> </w:t>
      </w:r>
      <w:r w:rsidRPr="00874767">
        <w:rPr>
          <w:rFonts w:ascii="Cambria" w:hAnsi="Cambria"/>
          <w:b/>
          <w:bCs/>
          <w:noProof/>
          <w:sz w:val="24"/>
        </w:rPr>
        <w:t>274,</w:t>
      </w:r>
      <w:r w:rsidRPr="00874767">
        <w:rPr>
          <w:rFonts w:ascii="Cambria" w:hAnsi="Cambria"/>
          <w:noProof/>
          <w:sz w:val="24"/>
        </w:rPr>
        <w:t xml:space="preserve"> 4341–6 (1999).</w:t>
      </w:r>
    </w:p>
    <w:p w14:paraId="123F53F6"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10.</w:t>
      </w:r>
      <w:r w:rsidRPr="00874767">
        <w:rPr>
          <w:rFonts w:ascii="Cambria" w:hAnsi="Cambria"/>
          <w:noProof/>
          <w:sz w:val="24"/>
        </w:rPr>
        <w:tab/>
        <w:t xml:space="preserve">Shu, L., Zhang, X. &amp; Houghton, P. J. Myogenic differentiation is dependent on both the kinase function and the N-terminal sequence of mammalian target of rapamycin. </w:t>
      </w:r>
      <w:r w:rsidRPr="00874767">
        <w:rPr>
          <w:rFonts w:ascii="Cambria" w:hAnsi="Cambria"/>
          <w:i/>
          <w:iCs/>
          <w:noProof/>
          <w:sz w:val="24"/>
        </w:rPr>
        <w:t>J. Biol. Chem.</w:t>
      </w:r>
      <w:r w:rsidRPr="00874767">
        <w:rPr>
          <w:rFonts w:ascii="Cambria" w:hAnsi="Cambria"/>
          <w:noProof/>
          <w:sz w:val="24"/>
        </w:rPr>
        <w:t xml:space="preserve"> </w:t>
      </w:r>
      <w:r w:rsidRPr="00874767">
        <w:rPr>
          <w:rFonts w:ascii="Cambria" w:hAnsi="Cambria"/>
          <w:b/>
          <w:bCs/>
          <w:noProof/>
          <w:sz w:val="24"/>
        </w:rPr>
        <w:t>277,</w:t>
      </w:r>
      <w:r w:rsidRPr="00874767">
        <w:rPr>
          <w:rFonts w:ascii="Cambria" w:hAnsi="Cambria"/>
          <w:noProof/>
          <w:sz w:val="24"/>
        </w:rPr>
        <w:t xml:space="preserve"> 16726–32 (2002).</w:t>
      </w:r>
    </w:p>
    <w:p w14:paraId="2284D0DF"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11.</w:t>
      </w:r>
      <w:r w:rsidRPr="00874767">
        <w:rPr>
          <w:rFonts w:ascii="Cambria" w:hAnsi="Cambria"/>
          <w:noProof/>
          <w:sz w:val="24"/>
        </w:rPr>
        <w:tab/>
        <w:t xml:space="preserve">Erbay, E. &amp; Chen, J. The mammalian target of rapamycin regulates C2C12 myogenesis via a kinase-independent mechanism. </w:t>
      </w:r>
      <w:r w:rsidRPr="00874767">
        <w:rPr>
          <w:rFonts w:ascii="Cambria" w:hAnsi="Cambria"/>
          <w:i/>
          <w:iCs/>
          <w:noProof/>
          <w:sz w:val="24"/>
        </w:rPr>
        <w:t>J. Biol. Chem.</w:t>
      </w:r>
      <w:r w:rsidRPr="00874767">
        <w:rPr>
          <w:rFonts w:ascii="Cambria" w:hAnsi="Cambria"/>
          <w:noProof/>
          <w:sz w:val="24"/>
        </w:rPr>
        <w:t xml:space="preserve"> </w:t>
      </w:r>
      <w:r w:rsidRPr="00874767">
        <w:rPr>
          <w:rFonts w:ascii="Cambria" w:hAnsi="Cambria"/>
          <w:b/>
          <w:bCs/>
          <w:noProof/>
          <w:sz w:val="24"/>
        </w:rPr>
        <w:t>276,</w:t>
      </w:r>
      <w:r w:rsidRPr="00874767">
        <w:rPr>
          <w:rFonts w:ascii="Cambria" w:hAnsi="Cambria"/>
          <w:noProof/>
          <w:sz w:val="24"/>
        </w:rPr>
        <w:t xml:space="preserve"> 36079–82 (2001).</w:t>
      </w:r>
    </w:p>
    <w:p w14:paraId="5C4DBFF2"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12.</w:t>
      </w:r>
      <w:r w:rsidRPr="00874767">
        <w:rPr>
          <w:rFonts w:ascii="Cambria" w:hAnsi="Cambria"/>
          <w:noProof/>
          <w:sz w:val="24"/>
        </w:rPr>
        <w:tab/>
        <w:t xml:space="preserve">Hentges, K. E. </w:t>
      </w:r>
      <w:r w:rsidRPr="00874767">
        <w:rPr>
          <w:rFonts w:ascii="Cambria" w:hAnsi="Cambria"/>
          <w:i/>
          <w:iCs/>
          <w:noProof/>
          <w:sz w:val="24"/>
        </w:rPr>
        <w:t>et al.</w:t>
      </w:r>
      <w:r w:rsidRPr="00874767">
        <w:rPr>
          <w:rFonts w:ascii="Cambria" w:hAnsi="Cambria"/>
          <w:noProof/>
          <w:sz w:val="24"/>
        </w:rPr>
        <w:t xml:space="preserve"> FRAP/mTOR is required for proliferation and patterning during embryonic development in the mouse. </w:t>
      </w:r>
      <w:r w:rsidRPr="00874767">
        <w:rPr>
          <w:rFonts w:ascii="Cambria" w:hAnsi="Cambria"/>
          <w:i/>
          <w:iCs/>
          <w:noProof/>
          <w:sz w:val="24"/>
        </w:rPr>
        <w:t>Proc. Natl. Acad. Sci. U. S. A.</w:t>
      </w:r>
      <w:r w:rsidRPr="00874767">
        <w:rPr>
          <w:rFonts w:ascii="Cambria" w:hAnsi="Cambria"/>
          <w:noProof/>
          <w:sz w:val="24"/>
        </w:rPr>
        <w:t xml:space="preserve"> </w:t>
      </w:r>
      <w:r w:rsidRPr="00874767">
        <w:rPr>
          <w:rFonts w:ascii="Cambria" w:hAnsi="Cambria"/>
          <w:b/>
          <w:bCs/>
          <w:noProof/>
          <w:sz w:val="24"/>
        </w:rPr>
        <w:t>98,</w:t>
      </w:r>
      <w:r w:rsidRPr="00874767">
        <w:rPr>
          <w:rFonts w:ascii="Cambria" w:hAnsi="Cambria"/>
          <w:noProof/>
          <w:sz w:val="24"/>
        </w:rPr>
        <w:t xml:space="preserve"> 13796–801 (2001).</w:t>
      </w:r>
    </w:p>
    <w:p w14:paraId="2DC984F3"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13.</w:t>
      </w:r>
      <w:r w:rsidRPr="00874767">
        <w:rPr>
          <w:rFonts w:ascii="Cambria" w:hAnsi="Cambria"/>
          <w:noProof/>
          <w:sz w:val="24"/>
        </w:rPr>
        <w:tab/>
        <w:t xml:space="preserve">Guertin, D. A. </w:t>
      </w:r>
      <w:r w:rsidRPr="00874767">
        <w:rPr>
          <w:rFonts w:ascii="Cambria" w:hAnsi="Cambria"/>
          <w:i/>
          <w:iCs/>
          <w:noProof/>
          <w:sz w:val="24"/>
        </w:rPr>
        <w:t>et al.</w:t>
      </w:r>
      <w:r w:rsidRPr="00874767">
        <w:rPr>
          <w:rFonts w:ascii="Cambria" w:hAnsi="Cambria"/>
          <w:noProof/>
          <w:sz w:val="24"/>
        </w:rPr>
        <w:t xml:space="preserve"> Ablation in mice of the mTORC components raptor, rictor, or mLST8 reveals that mTORC2 is required for signaling to Akt-FOXO and PKCalpha, but not S6K1. </w:t>
      </w:r>
      <w:r w:rsidRPr="00874767">
        <w:rPr>
          <w:rFonts w:ascii="Cambria" w:hAnsi="Cambria"/>
          <w:i/>
          <w:iCs/>
          <w:noProof/>
          <w:sz w:val="24"/>
        </w:rPr>
        <w:t>Dev. Cell</w:t>
      </w:r>
      <w:r w:rsidRPr="00874767">
        <w:rPr>
          <w:rFonts w:ascii="Cambria" w:hAnsi="Cambria"/>
          <w:noProof/>
          <w:sz w:val="24"/>
        </w:rPr>
        <w:t xml:space="preserve"> </w:t>
      </w:r>
      <w:r w:rsidRPr="00874767">
        <w:rPr>
          <w:rFonts w:ascii="Cambria" w:hAnsi="Cambria"/>
          <w:b/>
          <w:bCs/>
          <w:noProof/>
          <w:sz w:val="24"/>
        </w:rPr>
        <w:t>11,</w:t>
      </w:r>
      <w:r w:rsidRPr="00874767">
        <w:rPr>
          <w:rFonts w:ascii="Cambria" w:hAnsi="Cambria"/>
          <w:noProof/>
          <w:sz w:val="24"/>
        </w:rPr>
        <w:t xml:space="preserve"> 859–871 (2006).</w:t>
      </w:r>
    </w:p>
    <w:p w14:paraId="26FE368B"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14.</w:t>
      </w:r>
      <w:r w:rsidRPr="00874767">
        <w:rPr>
          <w:rFonts w:ascii="Cambria" w:hAnsi="Cambria"/>
          <w:noProof/>
          <w:sz w:val="24"/>
        </w:rPr>
        <w:tab/>
        <w:t xml:space="preserve">Gangloff, Y. </w:t>
      </w:r>
      <w:r w:rsidRPr="00874767">
        <w:rPr>
          <w:rFonts w:ascii="Cambria" w:hAnsi="Cambria"/>
          <w:i/>
          <w:iCs/>
          <w:noProof/>
          <w:sz w:val="24"/>
        </w:rPr>
        <w:t>et al.</w:t>
      </w:r>
      <w:r w:rsidRPr="00874767">
        <w:rPr>
          <w:rFonts w:ascii="Cambria" w:hAnsi="Cambria"/>
          <w:noProof/>
          <w:sz w:val="24"/>
        </w:rPr>
        <w:t xml:space="preserve"> Disruption of the mouse mTOR gene leads to early postimplantation lethality and prohibits embryonic stem cell development. </w:t>
      </w:r>
      <w:r w:rsidRPr="00874767">
        <w:rPr>
          <w:rFonts w:ascii="Cambria" w:hAnsi="Cambria"/>
          <w:i/>
          <w:iCs/>
          <w:noProof/>
          <w:sz w:val="24"/>
        </w:rPr>
        <w:t>Mol. Cell. Biol.</w:t>
      </w:r>
      <w:r w:rsidRPr="00874767">
        <w:rPr>
          <w:rFonts w:ascii="Cambria" w:hAnsi="Cambria"/>
          <w:noProof/>
          <w:sz w:val="24"/>
        </w:rPr>
        <w:t xml:space="preserve"> </w:t>
      </w:r>
      <w:r w:rsidRPr="00874767">
        <w:rPr>
          <w:rFonts w:ascii="Cambria" w:hAnsi="Cambria"/>
          <w:b/>
          <w:bCs/>
          <w:noProof/>
          <w:sz w:val="24"/>
        </w:rPr>
        <w:t>24,</w:t>
      </w:r>
      <w:r w:rsidRPr="00874767">
        <w:rPr>
          <w:rFonts w:ascii="Cambria" w:hAnsi="Cambria"/>
          <w:noProof/>
          <w:sz w:val="24"/>
        </w:rPr>
        <w:t xml:space="preserve"> 9508–16 (2004).</w:t>
      </w:r>
    </w:p>
    <w:p w14:paraId="017F4B4A"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15.</w:t>
      </w:r>
      <w:r w:rsidRPr="00874767">
        <w:rPr>
          <w:rFonts w:ascii="Cambria" w:hAnsi="Cambria"/>
          <w:noProof/>
          <w:sz w:val="24"/>
        </w:rPr>
        <w:tab/>
        <w:t xml:space="preserve">Jia, K., Chen, D. &amp; Riddle, D. L. The TOR pathway interacts with the insulin signaling pathway to regulate C. elegans larval development, metabolism and life span. </w:t>
      </w:r>
      <w:r w:rsidRPr="00874767">
        <w:rPr>
          <w:rFonts w:ascii="Cambria" w:hAnsi="Cambria"/>
          <w:i/>
          <w:iCs/>
          <w:noProof/>
          <w:sz w:val="24"/>
        </w:rPr>
        <w:t>Development</w:t>
      </w:r>
      <w:r w:rsidRPr="00874767">
        <w:rPr>
          <w:rFonts w:ascii="Cambria" w:hAnsi="Cambria"/>
          <w:noProof/>
          <w:sz w:val="24"/>
        </w:rPr>
        <w:t xml:space="preserve"> </w:t>
      </w:r>
      <w:r w:rsidRPr="00874767">
        <w:rPr>
          <w:rFonts w:ascii="Cambria" w:hAnsi="Cambria"/>
          <w:b/>
          <w:bCs/>
          <w:noProof/>
          <w:sz w:val="24"/>
        </w:rPr>
        <w:t>131,</w:t>
      </w:r>
      <w:r w:rsidRPr="00874767">
        <w:rPr>
          <w:rFonts w:ascii="Cambria" w:hAnsi="Cambria"/>
          <w:noProof/>
          <w:sz w:val="24"/>
        </w:rPr>
        <w:t xml:space="preserve"> 3897–906 (2004).</w:t>
      </w:r>
    </w:p>
    <w:p w14:paraId="0B7812BA"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16.</w:t>
      </w:r>
      <w:r w:rsidRPr="00874767">
        <w:rPr>
          <w:rFonts w:ascii="Cambria" w:hAnsi="Cambria"/>
          <w:noProof/>
          <w:sz w:val="24"/>
        </w:rPr>
        <w:tab/>
        <w:t xml:space="preserve">Bjedov, I. </w:t>
      </w:r>
      <w:r w:rsidRPr="00874767">
        <w:rPr>
          <w:rFonts w:ascii="Cambria" w:hAnsi="Cambria"/>
          <w:i/>
          <w:iCs/>
          <w:noProof/>
          <w:sz w:val="24"/>
        </w:rPr>
        <w:t>et al.</w:t>
      </w:r>
      <w:r w:rsidRPr="00874767">
        <w:rPr>
          <w:rFonts w:ascii="Cambria" w:hAnsi="Cambria"/>
          <w:noProof/>
          <w:sz w:val="24"/>
        </w:rPr>
        <w:t xml:space="preserve"> Mechanisms of life span extension by rapamycin in the fruit fly Drosophila melanogaster. </w:t>
      </w:r>
      <w:r w:rsidRPr="00874767">
        <w:rPr>
          <w:rFonts w:ascii="Cambria" w:hAnsi="Cambria"/>
          <w:i/>
          <w:iCs/>
          <w:noProof/>
          <w:sz w:val="24"/>
        </w:rPr>
        <w:t>Cell Metab.</w:t>
      </w:r>
      <w:r w:rsidRPr="00874767">
        <w:rPr>
          <w:rFonts w:ascii="Cambria" w:hAnsi="Cambria"/>
          <w:noProof/>
          <w:sz w:val="24"/>
        </w:rPr>
        <w:t xml:space="preserve"> </w:t>
      </w:r>
      <w:r w:rsidRPr="00874767">
        <w:rPr>
          <w:rFonts w:ascii="Cambria" w:hAnsi="Cambria"/>
          <w:b/>
          <w:bCs/>
          <w:noProof/>
          <w:sz w:val="24"/>
        </w:rPr>
        <w:t>11,</w:t>
      </w:r>
      <w:r w:rsidRPr="00874767">
        <w:rPr>
          <w:rFonts w:ascii="Cambria" w:hAnsi="Cambria"/>
          <w:noProof/>
          <w:sz w:val="24"/>
        </w:rPr>
        <w:t xml:space="preserve"> 35–46 (2010).</w:t>
      </w:r>
    </w:p>
    <w:p w14:paraId="18732FEF"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17.</w:t>
      </w:r>
      <w:r w:rsidRPr="00874767">
        <w:rPr>
          <w:rFonts w:ascii="Cambria" w:hAnsi="Cambria"/>
          <w:noProof/>
          <w:sz w:val="24"/>
        </w:rPr>
        <w:tab/>
        <w:t xml:space="preserve">Mauro, A. Satellite cell of skeletal muscle fibers. </w:t>
      </w:r>
      <w:r w:rsidRPr="00874767">
        <w:rPr>
          <w:rFonts w:ascii="Cambria" w:hAnsi="Cambria"/>
          <w:i/>
          <w:iCs/>
          <w:noProof/>
          <w:sz w:val="24"/>
        </w:rPr>
        <w:t>J. Biophys. Biochem. Cytol.</w:t>
      </w:r>
      <w:r w:rsidRPr="00874767">
        <w:rPr>
          <w:rFonts w:ascii="Cambria" w:hAnsi="Cambria"/>
          <w:noProof/>
          <w:sz w:val="24"/>
        </w:rPr>
        <w:t xml:space="preserve"> </w:t>
      </w:r>
      <w:r w:rsidRPr="00874767">
        <w:rPr>
          <w:rFonts w:ascii="Cambria" w:hAnsi="Cambria"/>
          <w:b/>
          <w:bCs/>
          <w:noProof/>
          <w:sz w:val="24"/>
        </w:rPr>
        <w:t>9,</w:t>
      </w:r>
      <w:r w:rsidRPr="00874767">
        <w:rPr>
          <w:rFonts w:ascii="Cambria" w:hAnsi="Cambria"/>
          <w:noProof/>
          <w:sz w:val="24"/>
        </w:rPr>
        <w:t xml:space="preserve"> 493–5 (1961).</w:t>
      </w:r>
    </w:p>
    <w:p w14:paraId="160291F2"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18.</w:t>
      </w:r>
      <w:r w:rsidRPr="00874767">
        <w:rPr>
          <w:rFonts w:ascii="Cambria" w:hAnsi="Cambria"/>
          <w:noProof/>
          <w:sz w:val="24"/>
        </w:rPr>
        <w:tab/>
        <w:t xml:space="preserve">Collins, C. a </w:t>
      </w:r>
      <w:r w:rsidRPr="00874767">
        <w:rPr>
          <w:rFonts w:ascii="Cambria" w:hAnsi="Cambria"/>
          <w:i/>
          <w:iCs/>
          <w:noProof/>
          <w:sz w:val="24"/>
        </w:rPr>
        <w:t>et al.</w:t>
      </w:r>
      <w:r w:rsidRPr="00874767">
        <w:rPr>
          <w:rFonts w:ascii="Cambria" w:hAnsi="Cambria"/>
          <w:noProof/>
          <w:sz w:val="24"/>
        </w:rPr>
        <w:t xml:space="preserve"> Stem cell function, self-renewal, and behavioral heterogeneity of cells from the adult muscle satellite cell niche. </w:t>
      </w:r>
      <w:r w:rsidRPr="00874767">
        <w:rPr>
          <w:rFonts w:ascii="Cambria" w:hAnsi="Cambria"/>
          <w:i/>
          <w:iCs/>
          <w:noProof/>
          <w:sz w:val="24"/>
        </w:rPr>
        <w:t>Cell</w:t>
      </w:r>
      <w:r w:rsidRPr="00874767">
        <w:rPr>
          <w:rFonts w:ascii="Cambria" w:hAnsi="Cambria"/>
          <w:noProof/>
          <w:sz w:val="24"/>
        </w:rPr>
        <w:t xml:space="preserve"> </w:t>
      </w:r>
      <w:r w:rsidRPr="00874767">
        <w:rPr>
          <w:rFonts w:ascii="Cambria" w:hAnsi="Cambria"/>
          <w:b/>
          <w:bCs/>
          <w:noProof/>
          <w:sz w:val="24"/>
        </w:rPr>
        <w:t>122,</w:t>
      </w:r>
      <w:r w:rsidRPr="00874767">
        <w:rPr>
          <w:rFonts w:ascii="Cambria" w:hAnsi="Cambria"/>
          <w:noProof/>
          <w:sz w:val="24"/>
        </w:rPr>
        <w:t xml:space="preserve"> 289–301 (2005).</w:t>
      </w:r>
    </w:p>
    <w:p w14:paraId="7BA5AFE3"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19.</w:t>
      </w:r>
      <w:r w:rsidRPr="00874767">
        <w:rPr>
          <w:rFonts w:ascii="Cambria" w:hAnsi="Cambria"/>
          <w:noProof/>
          <w:sz w:val="24"/>
        </w:rPr>
        <w:tab/>
        <w:t xml:space="preserve">Eng, D., Ma, H.-Y., Gross, M. K. &amp; Kioussi, C. Gene Networks during Skeletal Myogenesis. </w:t>
      </w:r>
      <w:r w:rsidRPr="00874767">
        <w:rPr>
          <w:rFonts w:ascii="Cambria" w:hAnsi="Cambria"/>
          <w:i/>
          <w:iCs/>
          <w:noProof/>
          <w:sz w:val="24"/>
        </w:rPr>
        <w:t>ISRN Dev. Biol.</w:t>
      </w:r>
      <w:r w:rsidRPr="00874767">
        <w:rPr>
          <w:rFonts w:ascii="Cambria" w:hAnsi="Cambria"/>
          <w:noProof/>
          <w:sz w:val="24"/>
        </w:rPr>
        <w:t xml:space="preserve"> </w:t>
      </w:r>
      <w:r w:rsidRPr="00874767">
        <w:rPr>
          <w:rFonts w:ascii="Cambria" w:hAnsi="Cambria"/>
          <w:b/>
          <w:bCs/>
          <w:noProof/>
          <w:sz w:val="24"/>
        </w:rPr>
        <w:t>2013,</w:t>
      </w:r>
      <w:r w:rsidRPr="00874767">
        <w:rPr>
          <w:rFonts w:ascii="Cambria" w:hAnsi="Cambria"/>
          <w:noProof/>
          <w:sz w:val="24"/>
        </w:rPr>
        <w:t xml:space="preserve"> 1–8 (2013).</w:t>
      </w:r>
    </w:p>
    <w:p w14:paraId="1E599E27"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20.</w:t>
      </w:r>
      <w:r w:rsidRPr="00874767">
        <w:rPr>
          <w:rFonts w:ascii="Cambria" w:hAnsi="Cambria"/>
          <w:noProof/>
          <w:sz w:val="24"/>
        </w:rPr>
        <w:tab/>
        <w:t xml:space="preserve">Ge, Y. &amp; Chen, J. Mammalian target of rapamycin (mTOR) signaling network in skeletal myogenesis. </w:t>
      </w:r>
      <w:r w:rsidRPr="00874767">
        <w:rPr>
          <w:rFonts w:ascii="Cambria" w:hAnsi="Cambria"/>
          <w:i/>
          <w:iCs/>
          <w:noProof/>
          <w:sz w:val="24"/>
        </w:rPr>
        <w:t>J. Biol. Chem.</w:t>
      </w:r>
      <w:r w:rsidRPr="00874767">
        <w:rPr>
          <w:rFonts w:ascii="Cambria" w:hAnsi="Cambria"/>
          <w:noProof/>
          <w:sz w:val="24"/>
        </w:rPr>
        <w:t xml:space="preserve"> </w:t>
      </w:r>
      <w:r w:rsidRPr="00874767">
        <w:rPr>
          <w:rFonts w:ascii="Cambria" w:hAnsi="Cambria"/>
          <w:b/>
          <w:bCs/>
          <w:noProof/>
          <w:sz w:val="24"/>
        </w:rPr>
        <w:t>287,</w:t>
      </w:r>
      <w:r w:rsidRPr="00874767">
        <w:rPr>
          <w:rFonts w:ascii="Cambria" w:hAnsi="Cambria"/>
          <w:noProof/>
          <w:sz w:val="24"/>
        </w:rPr>
        <w:t xml:space="preserve"> 43928–35 (2012).</w:t>
      </w:r>
    </w:p>
    <w:p w14:paraId="6F14F1A4"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21.</w:t>
      </w:r>
      <w:r w:rsidRPr="00874767">
        <w:rPr>
          <w:rFonts w:ascii="Cambria" w:hAnsi="Cambria"/>
          <w:noProof/>
          <w:sz w:val="24"/>
        </w:rPr>
        <w:tab/>
        <w:t xml:space="preserve">Sun, Y. </w:t>
      </w:r>
      <w:r w:rsidRPr="00874767">
        <w:rPr>
          <w:rFonts w:ascii="Cambria" w:hAnsi="Cambria"/>
          <w:i/>
          <w:iCs/>
          <w:noProof/>
          <w:sz w:val="24"/>
        </w:rPr>
        <w:t>et al.</w:t>
      </w:r>
      <w:r w:rsidRPr="00874767">
        <w:rPr>
          <w:rFonts w:ascii="Cambria" w:hAnsi="Cambria"/>
          <w:noProof/>
          <w:sz w:val="24"/>
        </w:rPr>
        <w:t xml:space="preserve"> Mammalian target of rapamycin regulates miRNA-1 and follistatin in skeletal myogenesis. </w:t>
      </w:r>
      <w:r w:rsidRPr="00874767">
        <w:rPr>
          <w:rFonts w:ascii="Cambria" w:hAnsi="Cambria"/>
          <w:i/>
          <w:iCs/>
          <w:noProof/>
          <w:sz w:val="24"/>
        </w:rPr>
        <w:t>J. Cell Biol.</w:t>
      </w:r>
      <w:r w:rsidRPr="00874767">
        <w:rPr>
          <w:rFonts w:ascii="Cambria" w:hAnsi="Cambria"/>
          <w:noProof/>
          <w:sz w:val="24"/>
        </w:rPr>
        <w:t xml:space="preserve"> </w:t>
      </w:r>
      <w:r w:rsidRPr="00874767">
        <w:rPr>
          <w:rFonts w:ascii="Cambria" w:hAnsi="Cambria"/>
          <w:b/>
          <w:bCs/>
          <w:noProof/>
          <w:sz w:val="24"/>
        </w:rPr>
        <w:t>189,</w:t>
      </w:r>
      <w:r w:rsidRPr="00874767">
        <w:rPr>
          <w:rFonts w:ascii="Cambria" w:hAnsi="Cambria"/>
          <w:noProof/>
          <w:sz w:val="24"/>
        </w:rPr>
        <w:t xml:space="preserve"> 1157–69 (2010).</w:t>
      </w:r>
    </w:p>
    <w:p w14:paraId="1187189E"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22.</w:t>
      </w:r>
      <w:r w:rsidRPr="00874767">
        <w:rPr>
          <w:rFonts w:ascii="Cambria" w:hAnsi="Cambria"/>
          <w:noProof/>
          <w:sz w:val="24"/>
        </w:rPr>
        <w:tab/>
        <w:t xml:space="preserve">Yaffe, D. &amp; Saxel, O. Serial passaging and differentiation of myogenic cells isolated from dystrophic mouse muscle. </w:t>
      </w:r>
      <w:r w:rsidRPr="00874767">
        <w:rPr>
          <w:rFonts w:ascii="Cambria" w:hAnsi="Cambria"/>
          <w:i/>
          <w:iCs/>
          <w:noProof/>
          <w:sz w:val="24"/>
        </w:rPr>
        <w:t>Nature</w:t>
      </w:r>
      <w:r w:rsidRPr="00874767">
        <w:rPr>
          <w:rFonts w:ascii="Cambria" w:hAnsi="Cambria"/>
          <w:noProof/>
          <w:sz w:val="24"/>
        </w:rPr>
        <w:t xml:space="preserve"> </w:t>
      </w:r>
      <w:r w:rsidRPr="00874767">
        <w:rPr>
          <w:rFonts w:ascii="Cambria" w:hAnsi="Cambria"/>
          <w:b/>
          <w:bCs/>
          <w:noProof/>
          <w:sz w:val="24"/>
        </w:rPr>
        <w:t>270,</w:t>
      </w:r>
      <w:r w:rsidRPr="00874767">
        <w:rPr>
          <w:rFonts w:ascii="Cambria" w:hAnsi="Cambria"/>
          <w:noProof/>
          <w:sz w:val="24"/>
        </w:rPr>
        <w:t xml:space="preserve"> 725–727 (1977).</w:t>
      </w:r>
    </w:p>
    <w:p w14:paraId="06C81894"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23.</w:t>
      </w:r>
      <w:r w:rsidRPr="00874767">
        <w:rPr>
          <w:rFonts w:ascii="Cambria" w:hAnsi="Cambria"/>
          <w:noProof/>
          <w:sz w:val="24"/>
        </w:rPr>
        <w:tab/>
        <w:t xml:space="preserve">Schmittgen, T. D. &amp; Livak, K. J. Analyzing real-time PCR data by the comparative CT method. </w:t>
      </w:r>
      <w:r w:rsidRPr="00874767">
        <w:rPr>
          <w:rFonts w:ascii="Cambria" w:hAnsi="Cambria"/>
          <w:i/>
          <w:iCs/>
          <w:noProof/>
          <w:sz w:val="24"/>
        </w:rPr>
        <w:t>Nat. Protoc.</w:t>
      </w:r>
      <w:r w:rsidRPr="00874767">
        <w:rPr>
          <w:rFonts w:ascii="Cambria" w:hAnsi="Cambria"/>
          <w:noProof/>
          <w:sz w:val="24"/>
        </w:rPr>
        <w:t xml:space="preserve"> </w:t>
      </w:r>
      <w:r w:rsidRPr="00874767">
        <w:rPr>
          <w:rFonts w:ascii="Cambria" w:hAnsi="Cambria"/>
          <w:b/>
          <w:bCs/>
          <w:noProof/>
          <w:sz w:val="24"/>
        </w:rPr>
        <w:t>3,</w:t>
      </w:r>
      <w:r w:rsidRPr="00874767">
        <w:rPr>
          <w:rFonts w:ascii="Cambria" w:hAnsi="Cambria"/>
          <w:noProof/>
          <w:sz w:val="24"/>
        </w:rPr>
        <w:t xml:space="preserve"> 1101–1108 (2008).</w:t>
      </w:r>
    </w:p>
    <w:p w14:paraId="45639B90"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24.</w:t>
      </w:r>
      <w:r w:rsidRPr="00874767">
        <w:rPr>
          <w:rFonts w:ascii="Cambria" w:hAnsi="Cambria"/>
          <w:noProof/>
          <w:sz w:val="24"/>
        </w:rPr>
        <w:tab/>
        <w:t xml:space="preserve">Ni, J. </w:t>
      </w:r>
      <w:r w:rsidRPr="00874767">
        <w:rPr>
          <w:rFonts w:ascii="Cambria" w:hAnsi="Cambria"/>
          <w:i/>
          <w:iCs/>
          <w:noProof/>
          <w:sz w:val="24"/>
        </w:rPr>
        <w:t>et al.</w:t>
      </w:r>
      <w:r w:rsidRPr="00874767">
        <w:rPr>
          <w:rFonts w:ascii="Cambria" w:hAnsi="Cambria"/>
          <w:noProof/>
          <w:sz w:val="24"/>
        </w:rPr>
        <w:t xml:space="preserve"> A genome-scale shRNA resource for transgenic RNAi in Drosophila. </w:t>
      </w:r>
      <w:r w:rsidRPr="00874767">
        <w:rPr>
          <w:rFonts w:ascii="Cambria" w:hAnsi="Cambria"/>
          <w:i/>
          <w:iCs/>
          <w:noProof/>
          <w:sz w:val="24"/>
        </w:rPr>
        <w:t>Nat. Methods</w:t>
      </w:r>
      <w:r w:rsidRPr="00874767">
        <w:rPr>
          <w:rFonts w:ascii="Cambria" w:hAnsi="Cambria"/>
          <w:noProof/>
          <w:sz w:val="24"/>
        </w:rPr>
        <w:t xml:space="preserve"> </w:t>
      </w:r>
      <w:r w:rsidRPr="00874767">
        <w:rPr>
          <w:rFonts w:ascii="Cambria" w:hAnsi="Cambria"/>
          <w:b/>
          <w:bCs/>
          <w:noProof/>
          <w:sz w:val="24"/>
        </w:rPr>
        <w:t>8,</w:t>
      </w:r>
      <w:r w:rsidRPr="00874767">
        <w:rPr>
          <w:rFonts w:ascii="Cambria" w:hAnsi="Cambria"/>
          <w:noProof/>
          <w:sz w:val="24"/>
        </w:rPr>
        <w:t xml:space="preserve"> 405–7 (2011).</w:t>
      </w:r>
    </w:p>
    <w:p w14:paraId="1953CD30"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25.</w:t>
      </w:r>
      <w:r w:rsidRPr="00874767">
        <w:rPr>
          <w:rFonts w:ascii="Cambria" w:hAnsi="Cambria"/>
          <w:noProof/>
          <w:sz w:val="24"/>
        </w:rPr>
        <w:tab/>
        <w:t>R Core Team. R: A Language and Environment for Statistical Computing. (2013).</w:t>
      </w:r>
    </w:p>
    <w:p w14:paraId="3EF3772A"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26.</w:t>
      </w:r>
      <w:r w:rsidRPr="00874767">
        <w:rPr>
          <w:rFonts w:ascii="Cambria" w:hAnsi="Cambria"/>
          <w:noProof/>
          <w:sz w:val="24"/>
        </w:rPr>
        <w:tab/>
        <w:t xml:space="preserve">Fox, J. &amp; Weisberg, S. </w:t>
      </w:r>
      <w:r w:rsidRPr="00874767">
        <w:rPr>
          <w:rFonts w:ascii="Cambria" w:hAnsi="Cambria"/>
          <w:i/>
          <w:iCs/>
          <w:noProof/>
          <w:sz w:val="24"/>
        </w:rPr>
        <w:t>An {R} Companion to Applied Regression</w:t>
      </w:r>
      <w:r w:rsidRPr="00874767">
        <w:rPr>
          <w:rFonts w:ascii="Cambria" w:hAnsi="Cambria"/>
          <w:noProof/>
          <w:sz w:val="24"/>
        </w:rPr>
        <w:t>. (Sage, 2011).</w:t>
      </w:r>
    </w:p>
    <w:p w14:paraId="1D2F6019"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27.</w:t>
      </w:r>
      <w:r w:rsidRPr="00874767">
        <w:rPr>
          <w:rFonts w:ascii="Cambria" w:hAnsi="Cambria"/>
          <w:noProof/>
          <w:sz w:val="24"/>
        </w:rPr>
        <w:tab/>
        <w:t xml:space="preserve">Benjamini, Y. &amp; Hochberg, Y. Controlling the False Discovery Rate: A Practical and Powerful Approach to Multiple Testing. </w:t>
      </w:r>
      <w:r w:rsidRPr="00874767">
        <w:rPr>
          <w:rFonts w:ascii="Cambria" w:hAnsi="Cambria"/>
          <w:i/>
          <w:iCs/>
          <w:noProof/>
          <w:sz w:val="24"/>
        </w:rPr>
        <w:t>J. R. Stat. Soc. Ser. B</w:t>
      </w:r>
      <w:r w:rsidRPr="00874767">
        <w:rPr>
          <w:rFonts w:ascii="Cambria" w:hAnsi="Cambria"/>
          <w:noProof/>
          <w:sz w:val="24"/>
        </w:rPr>
        <w:t xml:space="preserve"> </w:t>
      </w:r>
      <w:r w:rsidRPr="00874767">
        <w:rPr>
          <w:rFonts w:ascii="Cambria" w:hAnsi="Cambria"/>
          <w:b/>
          <w:bCs/>
          <w:noProof/>
          <w:sz w:val="24"/>
        </w:rPr>
        <w:t>57,</w:t>
      </w:r>
      <w:r w:rsidRPr="00874767">
        <w:rPr>
          <w:rFonts w:ascii="Cambria" w:hAnsi="Cambria"/>
          <w:noProof/>
          <w:sz w:val="24"/>
        </w:rPr>
        <w:t xml:space="preserve"> 289–300 (1995).</w:t>
      </w:r>
    </w:p>
    <w:p w14:paraId="3D8670C1"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28.</w:t>
      </w:r>
      <w:r w:rsidRPr="00874767">
        <w:rPr>
          <w:rFonts w:ascii="Cambria" w:hAnsi="Cambria"/>
          <w:noProof/>
          <w:sz w:val="24"/>
        </w:rPr>
        <w:tab/>
        <w:t>Hatfield, I., Harvey, I., Reiter, L. T. &amp; Bridges, D. Dataset for Drosophila Muscle Function Studies. (2014). at &lt;http://bridgeslab.github.io/DrosophilaMuscleFunction/&gt;</w:t>
      </w:r>
    </w:p>
    <w:p w14:paraId="69A07580"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29.</w:t>
      </w:r>
      <w:r w:rsidRPr="00874767">
        <w:rPr>
          <w:rFonts w:ascii="Cambria" w:hAnsi="Cambria"/>
          <w:noProof/>
          <w:sz w:val="24"/>
        </w:rPr>
        <w:tab/>
        <w:t xml:space="preserve">Berkes, C. a &amp; Tapscott, S. J. MyoD and the transcriptional control of myogenesis. </w:t>
      </w:r>
      <w:r w:rsidRPr="00874767">
        <w:rPr>
          <w:rFonts w:ascii="Cambria" w:hAnsi="Cambria"/>
          <w:i/>
          <w:iCs/>
          <w:noProof/>
          <w:sz w:val="24"/>
        </w:rPr>
        <w:t>Semin. Cell Dev. Biol.</w:t>
      </w:r>
      <w:r w:rsidRPr="00874767">
        <w:rPr>
          <w:rFonts w:ascii="Cambria" w:hAnsi="Cambria"/>
          <w:noProof/>
          <w:sz w:val="24"/>
        </w:rPr>
        <w:t xml:space="preserve"> </w:t>
      </w:r>
      <w:r w:rsidRPr="00874767">
        <w:rPr>
          <w:rFonts w:ascii="Cambria" w:hAnsi="Cambria"/>
          <w:b/>
          <w:bCs/>
          <w:noProof/>
          <w:sz w:val="24"/>
        </w:rPr>
        <w:t>16,</w:t>
      </w:r>
      <w:r w:rsidRPr="00874767">
        <w:rPr>
          <w:rFonts w:ascii="Cambria" w:hAnsi="Cambria"/>
          <w:noProof/>
          <w:sz w:val="24"/>
        </w:rPr>
        <w:t xml:space="preserve"> 585–95 (2005).</w:t>
      </w:r>
    </w:p>
    <w:p w14:paraId="4BC8A417"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30.</w:t>
      </w:r>
      <w:r w:rsidRPr="00874767">
        <w:rPr>
          <w:rFonts w:ascii="Cambria" w:hAnsi="Cambria"/>
          <w:noProof/>
          <w:sz w:val="24"/>
        </w:rPr>
        <w:tab/>
        <w:t xml:space="preserve">Conejo, R., Valverde, A. M., Benito, M. &amp; Lorenzo, M. Insulin produces myogenesis in C2C12 myoblasts by induction of NF-kappaB and downregulation of AP-1 activities. </w:t>
      </w:r>
      <w:r w:rsidRPr="00874767">
        <w:rPr>
          <w:rFonts w:ascii="Cambria" w:hAnsi="Cambria"/>
          <w:i/>
          <w:iCs/>
          <w:noProof/>
          <w:sz w:val="24"/>
        </w:rPr>
        <w:t>J. Cell. Physiol.</w:t>
      </w:r>
      <w:r w:rsidRPr="00874767">
        <w:rPr>
          <w:rFonts w:ascii="Cambria" w:hAnsi="Cambria"/>
          <w:noProof/>
          <w:sz w:val="24"/>
        </w:rPr>
        <w:t xml:space="preserve"> </w:t>
      </w:r>
      <w:r w:rsidRPr="00874767">
        <w:rPr>
          <w:rFonts w:ascii="Cambria" w:hAnsi="Cambria"/>
          <w:b/>
          <w:bCs/>
          <w:noProof/>
          <w:sz w:val="24"/>
        </w:rPr>
        <w:t>186,</w:t>
      </w:r>
      <w:r w:rsidRPr="00874767">
        <w:rPr>
          <w:rFonts w:ascii="Cambria" w:hAnsi="Cambria"/>
          <w:noProof/>
          <w:sz w:val="24"/>
        </w:rPr>
        <w:t xml:space="preserve"> 82–94 (2001).</w:t>
      </w:r>
    </w:p>
    <w:p w14:paraId="6B4BD21B"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31.</w:t>
      </w:r>
      <w:r w:rsidRPr="00874767">
        <w:rPr>
          <w:rFonts w:ascii="Cambria" w:hAnsi="Cambria"/>
          <w:noProof/>
          <w:sz w:val="24"/>
        </w:rPr>
        <w:tab/>
        <w:t xml:space="preserve">Coolican, S. A., Samuel, D. S., Ewton, D. Z., McWade, F. J. &amp; Florini, J. R. The Mitogenic and Myogenic Actions of Insulin-like Growth Factors Utilize Distinct Signaling Pathways. </w:t>
      </w:r>
      <w:r w:rsidRPr="00874767">
        <w:rPr>
          <w:rFonts w:ascii="Cambria" w:hAnsi="Cambria"/>
          <w:i/>
          <w:iCs/>
          <w:noProof/>
          <w:sz w:val="24"/>
        </w:rPr>
        <w:t>J. Biol. Chem.</w:t>
      </w:r>
      <w:r w:rsidRPr="00874767">
        <w:rPr>
          <w:rFonts w:ascii="Cambria" w:hAnsi="Cambria"/>
          <w:noProof/>
          <w:sz w:val="24"/>
        </w:rPr>
        <w:t xml:space="preserve"> </w:t>
      </w:r>
      <w:r w:rsidRPr="00874767">
        <w:rPr>
          <w:rFonts w:ascii="Cambria" w:hAnsi="Cambria"/>
          <w:b/>
          <w:bCs/>
          <w:noProof/>
          <w:sz w:val="24"/>
        </w:rPr>
        <w:t>272,</w:t>
      </w:r>
      <w:r w:rsidRPr="00874767">
        <w:rPr>
          <w:rFonts w:ascii="Cambria" w:hAnsi="Cambria"/>
          <w:noProof/>
          <w:sz w:val="24"/>
        </w:rPr>
        <w:t xml:space="preserve"> 6653–6662 (1997).</w:t>
      </w:r>
    </w:p>
    <w:p w14:paraId="56C84826"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32.</w:t>
      </w:r>
      <w:r w:rsidRPr="00874767">
        <w:rPr>
          <w:rFonts w:ascii="Cambria" w:hAnsi="Cambria"/>
          <w:noProof/>
          <w:sz w:val="24"/>
        </w:rPr>
        <w:tab/>
        <w:t xml:space="preserve">Park, I.-H. &amp; Chen, J. Mammalian target of rapamycin (mTOR) signaling is required for a late-stage fusion process during skeletal myotube maturation. </w:t>
      </w:r>
      <w:r w:rsidRPr="00874767">
        <w:rPr>
          <w:rFonts w:ascii="Cambria" w:hAnsi="Cambria"/>
          <w:i/>
          <w:iCs/>
          <w:noProof/>
          <w:sz w:val="24"/>
        </w:rPr>
        <w:t>J. Biol. Chem.</w:t>
      </w:r>
      <w:r w:rsidRPr="00874767">
        <w:rPr>
          <w:rFonts w:ascii="Cambria" w:hAnsi="Cambria"/>
          <w:noProof/>
          <w:sz w:val="24"/>
        </w:rPr>
        <w:t xml:space="preserve"> </w:t>
      </w:r>
      <w:r w:rsidRPr="00874767">
        <w:rPr>
          <w:rFonts w:ascii="Cambria" w:hAnsi="Cambria"/>
          <w:b/>
          <w:bCs/>
          <w:noProof/>
          <w:sz w:val="24"/>
        </w:rPr>
        <w:t>280,</w:t>
      </w:r>
      <w:r w:rsidRPr="00874767">
        <w:rPr>
          <w:rFonts w:ascii="Cambria" w:hAnsi="Cambria"/>
          <w:noProof/>
          <w:sz w:val="24"/>
        </w:rPr>
        <w:t xml:space="preserve"> 32009–17 (2005).</w:t>
      </w:r>
    </w:p>
    <w:p w14:paraId="5C84BAD6"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33.</w:t>
      </w:r>
      <w:r w:rsidRPr="00874767">
        <w:rPr>
          <w:rFonts w:ascii="Cambria" w:hAnsi="Cambria"/>
          <w:noProof/>
          <w:sz w:val="24"/>
        </w:rPr>
        <w:tab/>
        <w:t xml:space="preserve">Murakami, M. </w:t>
      </w:r>
      <w:r w:rsidRPr="00874767">
        <w:rPr>
          <w:rFonts w:ascii="Cambria" w:hAnsi="Cambria"/>
          <w:i/>
          <w:iCs/>
          <w:noProof/>
          <w:sz w:val="24"/>
        </w:rPr>
        <w:t>et al.</w:t>
      </w:r>
      <w:r w:rsidRPr="00874767">
        <w:rPr>
          <w:rFonts w:ascii="Cambria" w:hAnsi="Cambria"/>
          <w:noProof/>
          <w:sz w:val="24"/>
        </w:rPr>
        <w:t xml:space="preserve"> mTOR is essential for growth and proliferation in early mouse embryos and embryonic stem cells. </w:t>
      </w:r>
      <w:r w:rsidRPr="00874767">
        <w:rPr>
          <w:rFonts w:ascii="Cambria" w:hAnsi="Cambria"/>
          <w:i/>
          <w:iCs/>
          <w:noProof/>
          <w:sz w:val="24"/>
        </w:rPr>
        <w:t>Mol. Cell. Biol.</w:t>
      </w:r>
      <w:r w:rsidRPr="00874767">
        <w:rPr>
          <w:rFonts w:ascii="Cambria" w:hAnsi="Cambria"/>
          <w:noProof/>
          <w:sz w:val="24"/>
        </w:rPr>
        <w:t xml:space="preserve"> </w:t>
      </w:r>
      <w:r w:rsidRPr="00874767">
        <w:rPr>
          <w:rFonts w:ascii="Cambria" w:hAnsi="Cambria"/>
          <w:b/>
          <w:bCs/>
          <w:noProof/>
          <w:sz w:val="24"/>
        </w:rPr>
        <w:t>24,</w:t>
      </w:r>
      <w:r w:rsidRPr="00874767">
        <w:rPr>
          <w:rFonts w:ascii="Cambria" w:hAnsi="Cambria"/>
          <w:noProof/>
          <w:sz w:val="24"/>
        </w:rPr>
        <w:t xml:space="preserve"> 6710–8 (2004).</w:t>
      </w:r>
    </w:p>
    <w:p w14:paraId="6B008632"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34.</w:t>
      </w:r>
      <w:r w:rsidRPr="00874767">
        <w:rPr>
          <w:rFonts w:ascii="Cambria" w:hAnsi="Cambria"/>
          <w:noProof/>
          <w:sz w:val="24"/>
        </w:rPr>
        <w:tab/>
        <w:t xml:space="preserve">Duffy, J. B. GAL4 system in Drosophila: a fly geneticist’s Swiss army knife. </w:t>
      </w:r>
      <w:r w:rsidRPr="00874767">
        <w:rPr>
          <w:rFonts w:ascii="Cambria" w:hAnsi="Cambria"/>
          <w:i/>
          <w:iCs/>
          <w:noProof/>
          <w:sz w:val="24"/>
        </w:rPr>
        <w:t>Genesis</w:t>
      </w:r>
      <w:r w:rsidRPr="00874767">
        <w:rPr>
          <w:rFonts w:ascii="Cambria" w:hAnsi="Cambria"/>
          <w:noProof/>
          <w:sz w:val="24"/>
        </w:rPr>
        <w:t xml:space="preserve"> </w:t>
      </w:r>
      <w:r w:rsidRPr="00874767">
        <w:rPr>
          <w:rFonts w:ascii="Cambria" w:hAnsi="Cambria"/>
          <w:b/>
          <w:bCs/>
          <w:noProof/>
          <w:sz w:val="24"/>
        </w:rPr>
        <w:t>34,</w:t>
      </w:r>
      <w:r w:rsidRPr="00874767">
        <w:rPr>
          <w:rFonts w:ascii="Cambria" w:hAnsi="Cambria"/>
          <w:noProof/>
          <w:sz w:val="24"/>
        </w:rPr>
        <w:t xml:space="preserve"> 1–15 (2002).</w:t>
      </w:r>
    </w:p>
    <w:p w14:paraId="0E291FEF"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35.</w:t>
      </w:r>
      <w:r w:rsidRPr="00874767">
        <w:rPr>
          <w:rFonts w:ascii="Cambria" w:hAnsi="Cambria"/>
          <w:noProof/>
          <w:sz w:val="24"/>
        </w:rPr>
        <w:tab/>
        <w:t xml:space="preserve">Mantrova, E. Y., Schulz, R. a. &amp; Hsu, T. Oogenic function of the myogenic factor D-MEF2: Negative regulation of the Decapentaplegic receptor gene thick veins. </w:t>
      </w:r>
      <w:r w:rsidRPr="00874767">
        <w:rPr>
          <w:rFonts w:ascii="Cambria" w:hAnsi="Cambria"/>
          <w:i/>
          <w:iCs/>
          <w:noProof/>
          <w:sz w:val="24"/>
        </w:rPr>
        <w:t>Proc. Natl. Acad. Sci.</w:t>
      </w:r>
      <w:r w:rsidRPr="00874767">
        <w:rPr>
          <w:rFonts w:ascii="Cambria" w:hAnsi="Cambria"/>
          <w:noProof/>
          <w:sz w:val="24"/>
        </w:rPr>
        <w:t xml:space="preserve"> </w:t>
      </w:r>
      <w:r w:rsidRPr="00874767">
        <w:rPr>
          <w:rFonts w:ascii="Cambria" w:hAnsi="Cambria"/>
          <w:b/>
          <w:bCs/>
          <w:noProof/>
          <w:sz w:val="24"/>
        </w:rPr>
        <w:t>96,</w:t>
      </w:r>
      <w:r w:rsidRPr="00874767">
        <w:rPr>
          <w:rFonts w:ascii="Cambria" w:hAnsi="Cambria"/>
          <w:noProof/>
          <w:sz w:val="24"/>
        </w:rPr>
        <w:t xml:space="preserve"> 11889–11894 (1999).</w:t>
      </w:r>
    </w:p>
    <w:p w14:paraId="5ABAB95D"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36.</w:t>
      </w:r>
      <w:r w:rsidRPr="00874767">
        <w:rPr>
          <w:rFonts w:ascii="Cambria" w:hAnsi="Cambria"/>
          <w:noProof/>
          <w:sz w:val="24"/>
        </w:rPr>
        <w:tab/>
        <w:t xml:space="preserve">Bentzinger, C. F. </w:t>
      </w:r>
      <w:r w:rsidRPr="00874767">
        <w:rPr>
          <w:rFonts w:ascii="Cambria" w:hAnsi="Cambria"/>
          <w:i/>
          <w:iCs/>
          <w:noProof/>
          <w:sz w:val="24"/>
        </w:rPr>
        <w:t>et al.</w:t>
      </w:r>
      <w:r w:rsidRPr="00874767">
        <w:rPr>
          <w:rFonts w:ascii="Cambria" w:hAnsi="Cambria"/>
          <w:noProof/>
          <w:sz w:val="24"/>
        </w:rPr>
        <w:t xml:space="preserve"> Skeletal muscle-specific ablation of raptor, but not of rictor, causes metabolic changes and results in muscle dystrophy. </w:t>
      </w:r>
      <w:r w:rsidRPr="00874767">
        <w:rPr>
          <w:rFonts w:ascii="Cambria" w:hAnsi="Cambria"/>
          <w:i/>
          <w:iCs/>
          <w:noProof/>
          <w:sz w:val="24"/>
        </w:rPr>
        <w:t>Cell Metab.</w:t>
      </w:r>
      <w:r w:rsidRPr="00874767">
        <w:rPr>
          <w:rFonts w:ascii="Cambria" w:hAnsi="Cambria"/>
          <w:noProof/>
          <w:sz w:val="24"/>
        </w:rPr>
        <w:t xml:space="preserve"> </w:t>
      </w:r>
      <w:r w:rsidRPr="00874767">
        <w:rPr>
          <w:rFonts w:ascii="Cambria" w:hAnsi="Cambria"/>
          <w:b/>
          <w:bCs/>
          <w:noProof/>
          <w:sz w:val="24"/>
        </w:rPr>
        <w:t>8,</w:t>
      </w:r>
      <w:r w:rsidRPr="00874767">
        <w:rPr>
          <w:rFonts w:ascii="Cambria" w:hAnsi="Cambria"/>
          <w:noProof/>
          <w:sz w:val="24"/>
        </w:rPr>
        <w:t xml:space="preserve"> 411–24 (2008).</w:t>
      </w:r>
    </w:p>
    <w:p w14:paraId="4865FEB3"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37.</w:t>
      </w:r>
      <w:r w:rsidRPr="00874767">
        <w:rPr>
          <w:rFonts w:ascii="Cambria" w:hAnsi="Cambria"/>
          <w:noProof/>
          <w:sz w:val="24"/>
        </w:rPr>
        <w:tab/>
        <w:t xml:space="preserve">Bentzinger, C. F. </w:t>
      </w:r>
      <w:r w:rsidRPr="00874767">
        <w:rPr>
          <w:rFonts w:ascii="Cambria" w:hAnsi="Cambria"/>
          <w:i/>
          <w:iCs/>
          <w:noProof/>
          <w:sz w:val="24"/>
        </w:rPr>
        <w:t>et al.</w:t>
      </w:r>
      <w:r w:rsidRPr="00874767">
        <w:rPr>
          <w:rFonts w:ascii="Cambria" w:hAnsi="Cambria"/>
          <w:noProof/>
          <w:sz w:val="24"/>
        </w:rPr>
        <w:t xml:space="preserve"> Differential response of skeletal muscles to mTORC1 signaling during atrophy and hypertrophy. </w:t>
      </w:r>
      <w:r w:rsidRPr="00874767">
        <w:rPr>
          <w:rFonts w:ascii="Cambria" w:hAnsi="Cambria"/>
          <w:i/>
          <w:iCs/>
          <w:noProof/>
          <w:sz w:val="24"/>
        </w:rPr>
        <w:t>Skelet. Muscle</w:t>
      </w:r>
      <w:r w:rsidRPr="00874767">
        <w:rPr>
          <w:rFonts w:ascii="Cambria" w:hAnsi="Cambria"/>
          <w:noProof/>
          <w:sz w:val="24"/>
        </w:rPr>
        <w:t xml:space="preserve"> </w:t>
      </w:r>
      <w:r w:rsidRPr="00874767">
        <w:rPr>
          <w:rFonts w:ascii="Cambria" w:hAnsi="Cambria"/>
          <w:b/>
          <w:bCs/>
          <w:noProof/>
          <w:sz w:val="24"/>
        </w:rPr>
        <w:t>3,</w:t>
      </w:r>
      <w:r w:rsidRPr="00874767">
        <w:rPr>
          <w:rFonts w:ascii="Cambria" w:hAnsi="Cambria"/>
          <w:noProof/>
          <w:sz w:val="24"/>
        </w:rPr>
        <w:t xml:space="preserve"> 6 (2013).</w:t>
      </w:r>
    </w:p>
    <w:p w14:paraId="0BE8F1AC"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38.</w:t>
      </w:r>
      <w:r w:rsidRPr="00874767">
        <w:rPr>
          <w:rFonts w:ascii="Cambria" w:hAnsi="Cambria"/>
          <w:noProof/>
          <w:sz w:val="24"/>
        </w:rPr>
        <w:tab/>
        <w:t xml:space="preserve">Leffelaar, D. &amp; Grigliatti, T. A. A Mutation in Drosophila That Appears to Accelerate Aging. </w:t>
      </w:r>
      <w:r w:rsidRPr="00874767">
        <w:rPr>
          <w:rFonts w:ascii="Cambria" w:hAnsi="Cambria"/>
          <w:b/>
          <w:bCs/>
          <w:noProof/>
          <w:sz w:val="24"/>
        </w:rPr>
        <w:t>210,</w:t>
      </w:r>
      <w:r w:rsidRPr="00874767">
        <w:rPr>
          <w:rFonts w:ascii="Cambria" w:hAnsi="Cambria"/>
          <w:noProof/>
          <w:sz w:val="24"/>
        </w:rPr>
        <w:t xml:space="preserve"> 199–210 (1984).</w:t>
      </w:r>
    </w:p>
    <w:p w14:paraId="028C0265"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39.</w:t>
      </w:r>
      <w:r w:rsidRPr="00874767">
        <w:rPr>
          <w:rFonts w:ascii="Cambria" w:hAnsi="Cambria"/>
          <w:noProof/>
          <w:sz w:val="24"/>
        </w:rPr>
        <w:tab/>
        <w:t xml:space="preserve">Demontis, F., Patel, V. K., Swindell, W. R. &amp; Perrimon, N. Intertissue Control of the Nucleolus via a Myokine-Dependent Longevity Pathway. </w:t>
      </w:r>
      <w:r w:rsidRPr="00874767">
        <w:rPr>
          <w:rFonts w:ascii="Cambria" w:hAnsi="Cambria"/>
          <w:i/>
          <w:iCs/>
          <w:noProof/>
          <w:sz w:val="24"/>
        </w:rPr>
        <w:t>Cell Rep.</w:t>
      </w:r>
      <w:r w:rsidRPr="00874767">
        <w:rPr>
          <w:rFonts w:ascii="Cambria" w:hAnsi="Cambria"/>
          <w:noProof/>
          <w:sz w:val="24"/>
        </w:rPr>
        <w:t xml:space="preserve"> 1–14 (2014). doi:10.1016/j.celrep.2014.05.001</w:t>
      </w:r>
    </w:p>
    <w:p w14:paraId="504484ED"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40.</w:t>
      </w:r>
      <w:r w:rsidRPr="00874767">
        <w:rPr>
          <w:rFonts w:ascii="Cambria" w:hAnsi="Cambria"/>
          <w:noProof/>
          <w:sz w:val="24"/>
        </w:rPr>
        <w:tab/>
        <w:t xml:space="preserve">Demontis, F. &amp; Perrimon, N. FOXO/4E-BP signaling in Drosophila muscles regulates organism-wide proteostasis during aging. </w:t>
      </w:r>
      <w:r w:rsidRPr="00874767">
        <w:rPr>
          <w:rFonts w:ascii="Cambria" w:hAnsi="Cambria"/>
          <w:i/>
          <w:iCs/>
          <w:noProof/>
          <w:sz w:val="24"/>
        </w:rPr>
        <w:t>Cell</w:t>
      </w:r>
      <w:r w:rsidRPr="00874767">
        <w:rPr>
          <w:rFonts w:ascii="Cambria" w:hAnsi="Cambria"/>
          <w:noProof/>
          <w:sz w:val="24"/>
        </w:rPr>
        <w:t xml:space="preserve"> </w:t>
      </w:r>
      <w:r w:rsidRPr="00874767">
        <w:rPr>
          <w:rFonts w:ascii="Cambria" w:hAnsi="Cambria"/>
          <w:b/>
          <w:bCs/>
          <w:noProof/>
          <w:sz w:val="24"/>
        </w:rPr>
        <w:t>143,</w:t>
      </w:r>
      <w:r w:rsidRPr="00874767">
        <w:rPr>
          <w:rFonts w:ascii="Cambria" w:hAnsi="Cambria"/>
          <w:noProof/>
          <w:sz w:val="24"/>
        </w:rPr>
        <w:t xml:space="preserve"> 813–25 (2010).</w:t>
      </w:r>
    </w:p>
    <w:p w14:paraId="6FAC66B1"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41.</w:t>
      </w:r>
      <w:r w:rsidRPr="00874767">
        <w:rPr>
          <w:rFonts w:ascii="Cambria" w:hAnsi="Cambria"/>
          <w:noProof/>
          <w:sz w:val="24"/>
        </w:rPr>
        <w:tab/>
        <w:t xml:space="preserve">Muffat, J. </w:t>
      </w:r>
      <w:r w:rsidRPr="00874767">
        <w:rPr>
          <w:rFonts w:ascii="Cambria" w:hAnsi="Cambria"/>
          <w:i/>
          <w:iCs/>
          <w:noProof/>
          <w:sz w:val="24"/>
        </w:rPr>
        <w:t>et al.</w:t>
      </w:r>
      <w:r w:rsidRPr="00874767">
        <w:rPr>
          <w:rFonts w:ascii="Cambria" w:hAnsi="Cambria"/>
          <w:noProof/>
          <w:sz w:val="24"/>
        </w:rPr>
        <w:t xml:space="preserve"> Hypersensitivity to oxygen and shortened lifespan in a Drosophila mitochondrial complex II mutant. (2006).</w:t>
      </w:r>
    </w:p>
    <w:p w14:paraId="43EC890A"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42.</w:t>
      </w:r>
      <w:r w:rsidRPr="00874767">
        <w:rPr>
          <w:rFonts w:ascii="Cambria" w:hAnsi="Cambria"/>
          <w:noProof/>
          <w:sz w:val="24"/>
        </w:rPr>
        <w:tab/>
        <w:t xml:space="preserve">Pia, L., Heikkinen, E. &amp; Kauppinen, M. Muscle Strength and Mobility as Predictors of Survival in 75–84 - Year - old People. </w:t>
      </w:r>
      <w:r w:rsidRPr="00874767">
        <w:rPr>
          <w:rFonts w:ascii="Cambria" w:hAnsi="Cambria"/>
          <w:i/>
          <w:iCs/>
          <w:noProof/>
          <w:sz w:val="24"/>
        </w:rPr>
        <w:t>Age Ageing</w:t>
      </w:r>
      <w:r w:rsidRPr="00874767">
        <w:rPr>
          <w:rFonts w:ascii="Cambria" w:hAnsi="Cambria"/>
          <w:noProof/>
          <w:sz w:val="24"/>
        </w:rPr>
        <w:t xml:space="preserve"> </w:t>
      </w:r>
      <w:r w:rsidRPr="00874767">
        <w:rPr>
          <w:rFonts w:ascii="Cambria" w:hAnsi="Cambria"/>
          <w:b/>
          <w:bCs/>
          <w:noProof/>
          <w:sz w:val="24"/>
        </w:rPr>
        <w:t>24,</w:t>
      </w:r>
      <w:r w:rsidRPr="00874767">
        <w:rPr>
          <w:rFonts w:ascii="Cambria" w:hAnsi="Cambria"/>
          <w:noProof/>
          <w:sz w:val="24"/>
        </w:rPr>
        <w:t xml:space="preserve"> 468–473 (1995).</w:t>
      </w:r>
    </w:p>
    <w:p w14:paraId="64521E78"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43.</w:t>
      </w:r>
      <w:r w:rsidRPr="00874767">
        <w:rPr>
          <w:rFonts w:ascii="Cambria" w:hAnsi="Cambria"/>
          <w:noProof/>
          <w:sz w:val="24"/>
        </w:rPr>
        <w:tab/>
        <w:t xml:space="preserve">Ruiz, J. R. </w:t>
      </w:r>
      <w:r w:rsidRPr="00874767">
        <w:rPr>
          <w:rFonts w:ascii="Cambria" w:hAnsi="Cambria"/>
          <w:i/>
          <w:iCs/>
          <w:noProof/>
          <w:sz w:val="24"/>
        </w:rPr>
        <w:t>et al.</w:t>
      </w:r>
      <w:r w:rsidRPr="00874767">
        <w:rPr>
          <w:rFonts w:ascii="Cambria" w:hAnsi="Cambria"/>
          <w:noProof/>
          <w:sz w:val="24"/>
        </w:rPr>
        <w:t xml:space="preserve"> Association between muscular strength and mortality in men: prospective cohort study. </w:t>
      </w:r>
      <w:r w:rsidRPr="00874767">
        <w:rPr>
          <w:rFonts w:ascii="Cambria" w:hAnsi="Cambria"/>
          <w:i/>
          <w:iCs/>
          <w:noProof/>
          <w:sz w:val="24"/>
        </w:rPr>
        <w:t>BMJ</w:t>
      </w:r>
      <w:r w:rsidRPr="00874767">
        <w:rPr>
          <w:rFonts w:ascii="Cambria" w:hAnsi="Cambria"/>
          <w:noProof/>
          <w:sz w:val="24"/>
        </w:rPr>
        <w:t xml:space="preserve"> </w:t>
      </w:r>
      <w:r w:rsidRPr="00874767">
        <w:rPr>
          <w:rFonts w:ascii="Cambria" w:hAnsi="Cambria"/>
          <w:b/>
          <w:bCs/>
          <w:noProof/>
          <w:sz w:val="24"/>
        </w:rPr>
        <w:t>337,</w:t>
      </w:r>
      <w:r w:rsidRPr="00874767">
        <w:rPr>
          <w:rFonts w:ascii="Cambria" w:hAnsi="Cambria"/>
          <w:noProof/>
          <w:sz w:val="24"/>
        </w:rPr>
        <w:t xml:space="preserve"> a439 (2008).</w:t>
      </w:r>
    </w:p>
    <w:p w14:paraId="3D67D9A1"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44.</w:t>
      </w:r>
      <w:r w:rsidRPr="00874767">
        <w:rPr>
          <w:rFonts w:ascii="Cambria" w:hAnsi="Cambria"/>
          <w:noProof/>
          <w:sz w:val="24"/>
        </w:rPr>
        <w:tab/>
        <w:t xml:space="preserve">Cooper, R., Kuh, D. &amp; Hardy, R. Objectively measured physical capability levels and mortality: systematic review and meta-analysis. </w:t>
      </w:r>
      <w:r w:rsidRPr="00874767">
        <w:rPr>
          <w:rFonts w:ascii="Cambria" w:hAnsi="Cambria"/>
          <w:i/>
          <w:iCs/>
          <w:noProof/>
          <w:sz w:val="24"/>
        </w:rPr>
        <w:t>BMJ</w:t>
      </w:r>
      <w:r w:rsidRPr="00874767">
        <w:rPr>
          <w:rFonts w:ascii="Cambria" w:hAnsi="Cambria"/>
          <w:noProof/>
          <w:sz w:val="24"/>
        </w:rPr>
        <w:t xml:space="preserve"> </w:t>
      </w:r>
      <w:r w:rsidRPr="00874767">
        <w:rPr>
          <w:rFonts w:ascii="Cambria" w:hAnsi="Cambria"/>
          <w:b/>
          <w:bCs/>
          <w:noProof/>
          <w:sz w:val="24"/>
        </w:rPr>
        <w:t>341,</w:t>
      </w:r>
      <w:r w:rsidRPr="00874767">
        <w:rPr>
          <w:rFonts w:ascii="Cambria" w:hAnsi="Cambria"/>
          <w:noProof/>
          <w:sz w:val="24"/>
        </w:rPr>
        <w:t xml:space="preserve"> c4467 (2010).</w:t>
      </w:r>
    </w:p>
    <w:p w14:paraId="5414CEE0" w14:textId="77777777" w:rsidR="00874767" w:rsidRPr="00874767" w:rsidRDefault="00874767">
      <w:pPr>
        <w:pStyle w:val="NormalWeb"/>
        <w:ind w:left="640" w:hanging="640"/>
        <w:divId w:val="1197087625"/>
        <w:rPr>
          <w:rFonts w:ascii="Cambria" w:hAnsi="Cambria"/>
          <w:noProof/>
          <w:sz w:val="24"/>
        </w:rPr>
      </w:pPr>
      <w:r w:rsidRPr="00874767">
        <w:rPr>
          <w:rFonts w:ascii="Cambria" w:hAnsi="Cambria"/>
          <w:noProof/>
          <w:sz w:val="24"/>
        </w:rPr>
        <w:t>45.</w:t>
      </w:r>
      <w:r w:rsidRPr="00874767">
        <w:rPr>
          <w:rFonts w:ascii="Cambria" w:hAnsi="Cambria"/>
          <w:noProof/>
          <w:sz w:val="24"/>
        </w:rPr>
        <w:tab/>
        <w:t xml:space="preserve">Rogerson, P. J., Jamali, M. &amp; Skerjanc, I. S. The C-terminus of myogenin, but not MyoD, targets upregulation of MEF2C expression. </w:t>
      </w:r>
      <w:r w:rsidRPr="00874767">
        <w:rPr>
          <w:rFonts w:ascii="Cambria" w:hAnsi="Cambria"/>
          <w:i/>
          <w:iCs/>
          <w:noProof/>
          <w:sz w:val="24"/>
        </w:rPr>
        <w:t>FEBS Lett.</w:t>
      </w:r>
      <w:r w:rsidRPr="00874767">
        <w:rPr>
          <w:rFonts w:ascii="Cambria" w:hAnsi="Cambria"/>
          <w:noProof/>
          <w:sz w:val="24"/>
        </w:rPr>
        <w:t xml:space="preserve"> </w:t>
      </w:r>
      <w:r w:rsidRPr="00874767">
        <w:rPr>
          <w:rFonts w:ascii="Cambria" w:hAnsi="Cambria"/>
          <w:b/>
          <w:bCs/>
          <w:noProof/>
          <w:sz w:val="24"/>
        </w:rPr>
        <w:t>524,</w:t>
      </w:r>
      <w:r w:rsidRPr="00874767">
        <w:rPr>
          <w:rFonts w:ascii="Cambria" w:hAnsi="Cambria"/>
          <w:noProof/>
          <w:sz w:val="24"/>
        </w:rPr>
        <w:t xml:space="preserve"> 134–8 (2002). </w:t>
      </w:r>
    </w:p>
    <w:p w14:paraId="41FF71FC" w14:textId="1CC5907C" w:rsidR="00234C0A" w:rsidRPr="008C6740" w:rsidRDefault="00D07587" w:rsidP="00874767">
      <w:pPr>
        <w:pStyle w:val="NormalWeb"/>
        <w:ind w:left="640" w:hanging="640"/>
        <w:divId w:val="221916827"/>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72125284"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Pr="00E56C2A">
        <w:rPr>
          <w:noProof/>
        </w:rPr>
        <w:t xml:space="preserve">Transcripts from both A) and B) were measured by </w:t>
      </w:r>
      <w:r w:rsidR="007D13AB">
        <w:rPr>
          <w:noProof/>
        </w:rPr>
        <w:t>q</w:t>
      </w:r>
      <w:r w:rsidRPr="00E56C2A">
        <w:rPr>
          <w:noProof/>
        </w:rPr>
        <w:t xml:space="preserve">RT-PCR and normalized to </w:t>
      </w:r>
      <w:r w:rsidRPr="00E56C2A">
        <w:rPr>
          <w:i/>
          <w:noProof/>
        </w:rPr>
        <w:t>Gapdh</w:t>
      </w:r>
      <w:r w:rsidR="001B240E">
        <w:rPr>
          <w:noProof/>
        </w:rPr>
        <w:t>.  c) Western blot analysis of C2C12 cells treated for 4h with Differentiation Media (10% Horse Serum; HS) or left in growth media (10% FBS) in the presence of 500 nM Rapamycin or DMSO.  d) Quantification of the blots in c.  Protein phosphorylation is presented as the intensity of the phosphospecific antibody band relative to that proteins total protein band.  e</w:t>
      </w:r>
      <w:r w:rsidRPr="00E56C2A">
        <w:rPr>
          <w:noProof/>
        </w:rPr>
        <w:t>)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2C3C3E6E"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463A28E7"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B)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proofErr w:type="spellStart"/>
            <w:r w:rsidRPr="00CB6B08">
              <w:rPr>
                <w:rFonts w:cs="Times New Roman"/>
                <w:i/>
              </w:rPr>
              <w:t>Myog</w:t>
            </w:r>
            <w:proofErr w:type="spellEnd"/>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proofErr w:type="spellStart"/>
            <w:r>
              <w:rPr>
                <w:rFonts w:cs="Times New Roman"/>
                <w:i/>
              </w:rPr>
              <w:t>Gapdh</w:t>
            </w:r>
            <w:proofErr w:type="spellEnd"/>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6F58"/>
    <w:rsid w:val="000B3301"/>
    <w:rsid w:val="000E3F6C"/>
    <w:rsid w:val="000E45D7"/>
    <w:rsid w:val="000E6DEC"/>
    <w:rsid w:val="001012AA"/>
    <w:rsid w:val="001023DD"/>
    <w:rsid w:val="001120E6"/>
    <w:rsid w:val="001155A3"/>
    <w:rsid w:val="00116EA4"/>
    <w:rsid w:val="00123E7E"/>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240E"/>
    <w:rsid w:val="001B4D8C"/>
    <w:rsid w:val="001B7635"/>
    <w:rsid w:val="001C1FEF"/>
    <w:rsid w:val="001C2994"/>
    <w:rsid w:val="001C5B0D"/>
    <w:rsid w:val="001C5E50"/>
    <w:rsid w:val="001F289E"/>
    <w:rsid w:val="002052F1"/>
    <w:rsid w:val="00213F28"/>
    <w:rsid w:val="00221F8B"/>
    <w:rsid w:val="00222D22"/>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13F4"/>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4AB2"/>
    <w:rsid w:val="005C3F76"/>
    <w:rsid w:val="005D5E1F"/>
    <w:rsid w:val="005E17FC"/>
    <w:rsid w:val="005E7D74"/>
    <w:rsid w:val="00605028"/>
    <w:rsid w:val="00615C91"/>
    <w:rsid w:val="00636E3E"/>
    <w:rsid w:val="00650720"/>
    <w:rsid w:val="006552AD"/>
    <w:rsid w:val="00660F67"/>
    <w:rsid w:val="00663EFD"/>
    <w:rsid w:val="00664141"/>
    <w:rsid w:val="006675BB"/>
    <w:rsid w:val="00674B7E"/>
    <w:rsid w:val="006858C4"/>
    <w:rsid w:val="006921CD"/>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200C"/>
    <w:rsid w:val="00751EFD"/>
    <w:rsid w:val="0075212D"/>
    <w:rsid w:val="00765BEC"/>
    <w:rsid w:val="007829BF"/>
    <w:rsid w:val="00784B8B"/>
    <w:rsid w:val="0078613C"/>
    <w:rsid w:val="00796539"/>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74767"/>
    <w:rsid w:val="00886ACA"/>
    <w:rsid w:val="00895AB1"/>
    <w:rsid w:val="00895FB6"/>
    <w:rsid w:val="008A7FA9"/>
    <w:rsid w:val="008B0C37"/>
    <w:rsid w:val="008B5CF0"/>
    <w:rsid w:val="008C6740"/>
    <w:rsid w:val="008C7002"/>
    <w:rsid w:val="008D7AA8"/>
    <w:rsid w:val="008F353C"/>
    <w:rsid w:val="008F6195"/>
    <w:rsid w:val="00900345"/>
    <w:rsid w:val="0090102F"/>
    <w:rsid w:val="00901BD5"/>
    <w:rsid w:val="009111E3"/>
    <w:rsid w:val="00912CF5"/>
    <w:rsid w:val="00912E8F"/>
    <w:rsid w:val="0091570F"/>
    <w:rsid w:val="00921C69"/>
    <w:rsid w:val="00922DE5"/>
    <w:rsid w:val="00930499"/>
    <w:rsid w:val="009364BA"/>
    <w:rsid w:val="00941493"/>
    <w:rsid w:val="009637F4"/>
    <w:rsid w:val="00963A23"/>
    <w:rsid w:val="00966E4D"/>
    <w:rsid w:val="00974669"/>
    <w:rsid w:val="00975E32"/>
    <w:rsid w:val="00982134"/>
    <w:rsid w:val="00985A98"/>
    <w:rsid w:val="009939D0"/>
    <w:rsid w:val="009964F9"/>
    <w:rsid w:val="009C36DF"/>
    <w:rsid w:val="009C6482"/>
    <w:rsid w:val="009E4939"/>
    <w:rsid w:val="009F2B03"/>
    <w:rsid w:val="009F58DC"/>
    <w:rsid w:val="009F649A"/>
    <w:rsid w:val="009F743D"/>
    <w:rsid w:val="009F7B4A"/>
    <w:rsid w:val="00A27620"/>
    <w:rsid w:val="00A313FA"/>
    <w:rsid w:val="00A35634"/>
    <w:rsid w:val="00A52511"/>
    <w:rsid w:val="00A57AAC"/>
    <w:rsid w:val="00A643C8"/>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11CCB"/>
    <w:rsid w:val="00B12C37"/>
    <w:rsid w:val="00B16DF5"/>
    <w:rsid w:val="00B20189"/>
    <w:rsid w:val="00B22C5A"/>
    <w:rsid w:val="00B24E32"/>
    <w:rsid w:val="00B26960"/>
    <w:rsid w:val="00B3331D"/>
    <w:rsid w:val="00B467DD"/>
    <w:rsid w:val="00B5747D"/>
    <w:rsid w:val="00B601BB"/>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29B0"/>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06B9"/>
    <w:rsid w:val="00CC2116"/>
    <w:rsid w:val="00CC4247"/>
    <w:rsid w:val="00CC59CA"/>
    <w:rsid w:val="00CD612B"/>
    <w:rsid w:val="00CD646A"/>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D09CF"/>
    <w:rsid w:val="00DD6A3B"/>
    <w:rsid w:val="00DE281A"/>
    <w:rsid w:val="00DE34B5"/>
    <w:rsid w:val="00DE4D42"/>
    <w:rsid w:val="00DF02CD"/>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77680"/>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B94DE-2CED-284C-AD81-32768A62A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26</Pages>
  <Words>26238</Words>
  <Characters>149557</Characters>
  <Application>Microsoft Macintosh Word</Application>
  <DocSecurity>0</DocSecurity>
  <Lines>1246</Lines>
  <Paragraphs>350</Paragraphs>
  <ScaleCrop>false</ScaleCrop>
  <Company>UTHSC</Company>
  <LinksUpToDate>false</LinksUpToDate>
  <CharactersWithSpaces>175445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45</cp:revision>
  <cp:lastPrinted>2014-10-23T19:33:00Z</cp:lastPrinted>
  <dcterms:created xsi:type="dcterms:W3CDTF">2014-10-23T19:27:00Z</dcterms:created>
  <dcterms:modified xsi:type="dcterms:W3CDTF">2014-12-12T17:09:00Z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