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4ACA414F" w:rsidR="003B394D" w:rsidRDefault="003B394D" w:rsidP="003B394D">
      <w:r>
        <w:t xml:space="preserve">The phenotype data </w:t>
      </w:r>
      <w:r w:rsidR="0071130A">
        <w:t xml:space="preserve">for diversity outbred mice was described in and contains data on 843 mice from the diversity outbred collection of both sexes.  These data were downloaded from the Diversity Outbred Database.  The phenotype file includes at least partial data for 165 phenotypes, measured once, </w:t>
      </w:r>
      <w:r w:rsidR="000A008F">
        <w:t>twice</w:t>
      </w:r>
      <w:r w:rsidR="0071130A">
        <w:t xml:space="preserve">, or weekly in the case of body weights.  </w:t>
      </w:r>
      <w:commentRangeStart w:id="0"/>
      <w:r w:rsidR="0071130A">
        <w:t>At week XXX mice were placed on a high fat high sucrose</w:t>
      </w:r>
      <w:r w:rsidR="001651F4">
        <w:t xml:space="preserve"> (HFHS)</w:t>
      </w:r>
      <w:r w:rsidR="0071130A">
        <w:t xml:space="preserve"> diet, or kept on a normal chow diet</w:t>
      </w:r>
      <w:r w:rsidR="001651F4">
        <w:t xml:space="preserve"> (NCD)</w:t>
      </w:r>
      <w:r w:rsidR="0071130A">
        <w:t>.</w:t>
      </w:r>
      <w:commentRangeEnd w:id="0"/>
      <w:r w:rsidR="0071130A">
        <w:rPr>
          <w:rStyle w:val="CommentReference"/>
        </w:rPr>
        <w:commentReference w:id="0"/>
      </w:r>
      <w:r w:rsidR="001651F4" w:rsidRPr="001651F4">
        <w:t xml:space="preserve"> </w:t>
      </w:r>
      <w:r w:rsidR="001651F4">
        <w:t xml:space="preserve">In the final dataset there were 225 </w:t>
      </w:r>
      <w:r w:rsidR="001651F4">
        <w:t>female</w:t>
      </w:r>
      <w:r w:rsidR="001651F4">
        <w:t xml:space="preserve"> mice on </w:t>
      </w:r>
      <w:r w:rsidR="001651F4">
        <w:t>NCD</w:t>
      </w:r>
      <w:r w:rsidR="001651F4">
        <w:t>,</w:t>
      </w:r>
      <w:r w:rsidR="001651F4">
        <w:t xml:space="preserve"> 223 male mice on NCD, 200 female mice on HFHS, and 196 male mice on HFHS.</w:t>
      </w:r>
    </w:p>
    <w:p w14:paraId="4D91C910" w14:textId="31B7B9EC" w:rsidR="001C5E79" w:rsidRDefault="001C5E79" w:rsidP="003B394D"/>
    <w:p w14:paraId="7064508C" w14:textId="65E74AC8" w:rsidR="001C5E79" w:rsidRDefault="001C5E79" w:rsidP="001C5E79">
      <w:pPr>
        <w:pStyle w:val="Heading2"/>
      </w:pPr>
      <w:r>
        <w:t>Statistics</w:t>
      </w:r>
    </w:p>
    <w:p w14:paraId="752CD576" w14:textId="5BDC64D7" w:rsidR="001C5E79" w:rsidRPr="003B394D" w:rsidRDefault="001C5E79" w:rsidP="003B394D">
      <w:r>
        <w:t>All statistical analyses were performed using R version 4.2.0</w:t>
      </w:r>
      <w:r w:rsidR="009B2FF9">
        <w:t xml:space="preserve"> </w:t>
      </w:r>
      <w:r w:rsidR="009B2FF9">
        <w:fldChar w:fldCharType="begin"/>
      </w:r>
      <w:r w:rsidR="009B2FF9">
        <w:instrText xml:space="preserve"> ADDIN ZOTERO_ITEM CSL_CITATION {"citationID":"C5iRPZWM","properties":{"formattedCitation":"[1]","plainCitation":"[1]","noteIndex":0},"citationItems":[{"id":8905,"uris":["http://zotero.org/users/7317906/items/3HZT7KXK"],"itemData":{"id":8905,"type":"document","note":"Citation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9B2FF9">
        <w:rPr>
          <w:noProof/>
        </w:rPr>
        <w:t>[1]</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9516D5">
        <w:t>Statistical significance was set</w:t>
      </w:r>
      <w:proofErr w:type="spellStart"/>
      <w:r w:rsidR="009516D5">
        <w:t xml:space="preserve"> </w:t>
      </w:r>
      <w:proofErr w:type="spellEnd"/>
      <w:r w:rsidR="009516D5">
        <w:t xml:space="preserve">at an alpha of 0.05.  All data and reproducible code </w:t>
      </w:r>
      <w:r w:rsidR="00C13CA6">
        <w:t>are</w:t>
      </w:r>
      <w:bookmarkStart w:id="1" w:name="_GoBack"/>
      <w:bookmarkEnd w:id="1"/>
      <w:r w:rsidR="009516D5">
        <w:t xml:space="preserve"> available for this manuscript at </w:t>
      </w:r>
      <w:hyperlink r:id="rId7"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4F165CF6" w:rsidR="000C06E4" w:rsidRDefault="003B394D" w:rsidP="003B394D">
      <w:pPr>
        <w:pStyle w:val="Heading1"/>
      </w:pPr>
      <w:r>
        <w:t>Results</w:t>
      </w:r>
    </w:p>
    <w:p w14:paraId="27F927C7" w14:textId="5B615D4F"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 xml:space="preserve">This indicates that cholesterol levels are stable between both time points.  </w:t>
      </w:r>
      <w:r w:rsidR="00EA279D">
        <w:t>As such, we</w:t>
      </w:r>
      <w:r w:rsidR="00C36BC2">
        <w:t xml:space="preserve"> calculated the average cholesterol of the two</w:t>
      </w:r>
      <w:r w:rsidR="00EA279D">
        <w:t xml:space="preserve"> time points</w:t>
      </w:r>
      <w:r w:rsidR="00D609A7">
        <w:t xml:space="preserve"> and used this for further analyses</w:t>
      </w:r>
      <w:r w:rsidR="00C36BC2">
        <w:t>.</w:t>
      </w:r>
      <w:r w:rsidR="00D609A7">
        <w:t xml:space="preserve">  We </w:t>
      </w:r>
      <w:r w:rsidR="000A008F">
        <w:t xml:space="preserve">stratified these </w:t>
      </w:r>
      <w:r w:rsidR="00B26227">
        <w:t xml:space="preserve">averaged cholesterol </w:t>
      </w:r>
      <w:r w:rsidR="000A008F">
        <w:t>levels by sex and diet</w:t>
      </w:r>
      <w:r w:rsidR="00E60FD3">
        <w:t>.  We found the</w:t>
      </w:r>
      <w:r w:rsidR="004E1E43">
        <w:t xml:space="preserve"> expected </w:t>
      </w:r>
      <w:r w:rsidR="000B2E8A">
        <w:t>cholesterol elevations in</w:t>
      </w:r>
      <w:r w:rsidR="00E60FD3">
        <w:t xml:space="preserve"> mice on a</w:t>
      </w:r>
      <w:r w:rsidR="004E1E43">
        <w:t xml:space="preserve"> HFHS diet</w:t>
      </w:r>
      <w:r w:rsidR="000B2E8A">
        <w:t xml:space="preserve"> (31.6 +/- 1.6 mg/</w:t>
      </w:r>
      <w:proofErr w:type="spellStart"/>
      <w:r w:rsidR="000B2E8A">
        <w:t>dL</w:t>
      </w:r>
      <w:proofErr w:type="spellEnd"/>
      <w:r w:rsidR="000B2E8A">
        <w:t>, p=3.2 x 10</w:t>
      </w:r>
      <w:r w:rsidR="000B2E8A" w:rsidRPr="000B2E8A">
        <w:rPr>
          <w:vertAlign w:val="superscript"/>
        </w:rPr>
        <w:t>-72</w:t>
      </w:r>
      <w:r w:rsidR="0048783D">
        <w:t xml:space="preserve"> from a 2x2 ANOVA)</w:t>
      </w:r>
      <w:r w:rsidR="004E1E43">
        <w:t>, and male sex</w:t>
      </w:r>
      <w:r w:rsidR="00E60FD3">
        <w:t xml:space="preserve"> </w:t>
      </w:r>
      <w:r w:rsidR="000B2E8A">
        <w:t>(17.9 +/- 1.6 mg/</w:t>
      </w:r>
      <w:proofErr w:type="spellStart"/>
      <w:r w:rsidR="000B2E8A">
        <w:t>dL</w:t>
      </w:r>
      <w:proofErr w:type="spellEnd"/>
      <w:r w:rsidR="000B2E8A">
        <w:t>, p=1.45 x 10</w:t>
      </w:r>
      <w:r w:rsidR="000B2E8A" w:rsidRPr="000B2E8A">
        <w:rPr>
          <w:vertAlign w:val="superscript"/>
        </w:rPr>
        <w:t>-27</w:t>
      </w:r>
      <w:r w:rsidR="000B2E8A">
        <w:t xml:space="preserve">; </w:t>
      </w:r>
      <w:r w:rsidR="00E60FD3">
        <w:t>Figure 1)</w:t>
      </w:r>
      <w:r w:rsidR="004E1E43">
        <w:t>.</w:t>
      </w:r>
      <w:r w:rsidR="001C5E79">
        <w:t xml:space="preserve">  There was no </w:t>
      </w:r>
      <w:r w:rsidR="001651F4">
        <w:t xml:space="preserve">evidence of a </w:t>
      </w:r>
      <w:r w:rsidR="001C5E79">
        <w:t>significant interaction between diet and sex (p=0.248)</w:t>
      </w:r>
      <w:r w:rsidR="000B2E8A">
        <w:t>.</w:t>
      </w:r>
    </w:p>
    <w:p w14:paraId="41458826" w14:textId="2384FB97" w:rsidR="00C13CA6" w:rsidRDefault="00C13CA6" w:rsidP="000B2E8A"/>
    <w:p w14:paraId="3FB484E8" w14:textId="77777777" w:rsidR="00C13CA6" w:rsidRPr="002A2864" w:rsidRDefault="00C13CA6" w:rsidP="000B2E8A"/>
    <w:p w14:paraId="48B48CDC" w14:textId="518CA418" w:rsidR="003B394D" w:rsidRDefault="003B394D"/>
    <w:p w14:paraId="63168F57" w14:textId="77777777" w:rsidR="003B394D" w:rsidRDefault="003B394D"/>
    <w:sectPr w:rsidR="003B394D"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1-27T11:09:00Z" w:initials="DB">
    <w:p w14:paraId="28B72434" w14:textId="38309172" w:rsidR="0071130A" w:rsidRDefault="0071130A">
      <w:pPr>
        <w:pStyle w:val="CommentText"/>
      </w:pPr>
      <w:r>
        <w:rPr>
          <w:rStyle w:val="CommentReference"/>
        </w:rPr>
        <w:annotationRef/>
      </w:r>
      <w:r>
        <w:t>Check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72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72434" w16cid:durableId="272DC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A008F"/>
    <w:rsid w:val="000B2E8A"/>
    <w:rsid w:val="000C06E4"/>
    <w:rsid w:val="00143D60"/>
    <w:rsid w:val="001651F4"/>
    <w:rsid w:val="001C5E79"/>
    <w:rsid w:val="002A2864"/>
    <w:rsid w:val="003B394D"/>
    <w:rsid w:val="004013A7"/>
    <w:rsid w:val="0048783D"/>
    <w:rsid w:val="004E1E43"/>
    <w:rsid w:val="006B12FE"/>
    <w:rsid w:val="0071130A"/>
    <w:rsid w:val="007D37CB"/>
    <w:rsid w:val="009516D5"/>
    <w:rsid w:val="009B2FF9"/>
    <w:rsid w:val="00AD2F62"/>
    <w:rsid w:val="00B26227"/>
    <w:rsid w:val="00C13CA6"/>
    <w:rsid w:val="00C36BC2"/>
    <w:rsid w:val="00D609A7"/>
    <w:rsid w:val="00DE244E"/>
    <w:rsid w:val="00E60FD3"/>
    <w:rsid w:val="00EA2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ridgesLab/PrecisionNutritio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14</cp:revision>
  <dcterms:created xsi:type="dcterms:W3CDTF">2022-11-27T15:44:00Z</dcterms:created>
  <dcterms:modified xsi:type="dcterms:W3CDTF">2022-11-27T17:15:00Z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id="mBIsMQ3i"/&gt;&lt;style id="http://www.zotero.org/styles/nutrients" hasBibliography="1" bibliographyStyleHasBeenSet="0"/&gt;&lt;prefs&gt;&lt;pref name="fieldType" value="Field"/&gt;&lt;/prefs&gt;&lt;/data&gt;</vt:lpwstr>
  </property>
</Properties>
</file>