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C3D1C99" w:rsidR="002B35C8" w:rsidRDefault="002B35C8" w:rsidP="00FF1D3C">
      <w:pPr>
        <w:pStyle w:val="Heading2"/>
      </w:pPr>
      <w:r>
        <w:t>MR Instrument Selection</w:t>
      </w:r>
    </w:p>
    <w:p w14:paraId="6C11CA6A" w14:textId="474FF52D"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420607 cases), for LDL cholesterol (trait 30780; 419831 cases)</w:t>
      </w:r>
      <w:r w:rsidR="00FF1D3C" w:rsidRPr="002820CC">
        <w:t>,</w:t>
      </w:r>
      <w:r w:rsidRPr="002820CC">
        <w:t xml:space="preserve"> and serum calcium (trait 30680; 385066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p>
    <w:p w14:paraId="25A0EF93" w14:textId="30379A81" w:rsidR="007D3CC9" w:rsidRDefault="007D3CC9" w:rsidP="007D3CC9">
      <w:pPr>
        <w:pStyle w:val="Heading2"/>
      </w:pPr>
      <w:r>
        <w:t>Two Sampe MR Analyses</w:t>
      </w:r>
    </w:p>
    <w:p w14:paraId="08600996" w14:textId="6F415255" w:rsidR="007D3CC9" w:rsidRPr="002820CC" w:rsidRDefault="007D3CC9" w:rsidP="002820CC">
      <w:r>
        <w:rPr>
          <w:rFonts w:cs="Cambria Math"/>
        </w:rPr>
        <w:t xml:space="preserve">Our outcomes were assessed from the MGI-BioVU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p>
    <w:p w14:paraId="601943BB" w14:textId="77777777" w:rsidR="002B35C8" w:rsidRDefault="002B35C8"/>
    <w:p w14:paraId="7BB23034" w14:textId="4EEC738A" w:rsidR="006F63F4" w:rsidRDefault="002B35C8" w:rsidP="00FF1D3C">
      <w:pPr>
        <w:pStyle w:val="Heading2"/>
      </w:pPr>
      <w:r>
        <w:t>Results</w:t>
      </w:r>
    </w:p>
    <w:p w14:paraId="0236EA4D" w14:textId="69120EE9" w:rsidR="00B3420F" w:rsidRDefault="007D3CC9">
      <w:r>
        <w:t xml:space="preserve">To understand the causal relationships between calcium and cholesterol in humans, we performed a two-sample Mendelian Randomization study nominating instrumental SNPs associated with calcium or cholesterol from UK Biobank and then evaluating them using summary statistics from MGI-BioVU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D47381">
        <w:t xml:space="preserve">.  These instruments are summarized in </w:t>
      </w:r>
      <w:r w:rsidR="004C095B">
        <w:t>Table 1 (post-</w:t>
      </w:r>
      <w:r w:rsidR="003B74B2">
        <w:t>harmonization</w:t>
      </w:r>
      <w:r w:rsidR="004C095B">
        <w:t xml:space="preserve"> instruments used for downstream analyses) and Supplementary Table 1 (pre-</w:t>
      </w:r>
      <w:r w:rsidR="003B74B2">
        <w:t>harmonization</w:t>
      </w:r>
      <w:r w:rsidR="004C095B">
        <w:t>).</w:t>
      </w:r>
    </w:p>
    <w:p w14:paraId="3B9204CB" w14:textId="77777777" w:rsidR="00B3420F" w:rsidRDefault="00B3420F">
      <w:r>
        <w:lastRenderedPageBreak/>
        <w:br w:type="page"/>
      </w:r>
    </w:p>
    <w:p w14:paraId="7A786C21" w14:textId="735B7DB1" w:rsidR="002B35C8" w:rsidRDefault="00B3420F">
      <w:r>
        <w:lastRenderedPageBreak/>
        <w:t>References</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6637A"/>
    <w:rsid w:val="000725D7"/>
    <w:rsid w:val="00072D8C"/>
    <w:rsid w:val="0008602F"/>
    <w:rsid w:val="00087B01"/>
    <w:rsid w:val="00091D69"/>
    <w:rsid w:val="0009550C"/>
    <w:rsid w:val="000A3109"/>
    <w:rsid w:val="000A32E7"/>
    <w:rsid w:val="000B5661"/>
    <w:rsid w:val="000C7A6D"/>
    <w:rsid w:val="000D3297"/>
    <w:rsid w:val="000D6A57"/>
    <w:rsid w:val="000E1126"/>
    <w:rsid w:val="000E114C"/>
    <w:rsid w:val="000E431E"/>
    <w:rsid w:val="00115D9B"/>
    <w:rsid w:val="00117948"/>
    <w:rsid w:val="00141C21"/>
    <w:rsid w:val="00146173"/>
    <w:rsid w:val="001515AD"/>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433B"/>
    <w:rsid w:val="00244F96"/>
    <w:rsid w:val="00250B3C"/>
    <w:rsid w:val="00251095"/>
    <w:rsid w:val="00251B10"/>
    <w:rsid w:val="0025516C"/>
    <w:rsid w:val="00257105"/>
    <w:rsid w:val="0028006B"/>
    <w:rsid w:val="002820CC"/>
    <w:rsid w:val="002827EA"/>
    <w:rsid w:val="00293D99"/>
    <w:rsid w:val="002964F2"/>
    <w:rsid w:val="002A005D"/>
    <w:rsid w:val="002B35C8"/>
    <w:rsid w:val="002C45CD"/>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65D5F"/>
    <w:rsid w:val="004709DD"/>
    <w:rsid w:val="004777E7"/>
    <w:rsid w:val="00484144"/>
    <w:rsid w:val="00484410"/>
    <w:rsid w:val="004A23A7"/>
    <w:rsid w:val="004B19B0"/>
    <w:rsid w:val="004C095B"/>
    <w:rsid w:val="004C2F28"/>
    <w:rsid w:val="004C6219"/>
    <w:rsid w:val="004D346F"/>
    <w:rsid w:val="004E3BB2"/>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F74"/>
    <w:rsid w:val="0061406A"/>
    <w:rsid w:val="00623FB0"/>
    <w:rsid w:val="00624300"/>
    <w:rsid w:val="00624349"/>
    <w:rsid w:val="00630F22"/>
    <w:rsid w:val="00637BDD"/>
    <w:rsid w:val="006474D9"/>
    <w:rsid w:val="0067322A"/>
    <w:rsid w:val="0069411B"/>
    <w:rsid w:val="006A5655"/>
    <w:rsid w:val="006D3471"/>
    <w:rsid w:val="006D6F09"/>
    <w:rsid w:val="006E3BB1"/>
    <w:rsid w:val="006E63C3"/>
    <w:rsid w:val="006F63F4"/>
    <w:rsid w:val="006F745F"/>
    <w:rsid w:val="00701106"/>
    <w:rsid w:val="007067B2"/>
    <w:rsid w:val="00707168"/>
    <w:rsid w:val="00745F22"/>
    <w:rsid w:val="007513E1"/>
    <w:rsid w:val="0075342D"/>
    <w:rsid w:val="007563ED"/>
    <w:rsid w:val="00757F8B"/>
    <w:rsid w:val="00760470"/>
    <w:rsid w:val="00762DC2"/>
    <w:rsid w:val="00766990"/>
    <w:rsid w:val="0076763C"/>
    <w:rsid w:val="0077268E"/>
    <w:rsid w:val="007762DE"/>
    <w:rsid w:val="007778CD"/>
    <w:rsid w:val="0078085F"/>
    <w:rsid w:val="007A68CC"/>
    <w:rsid w:val="007B483A"/>
    <w:rsid w:val="007C359B"/>
    <w:rsid w:val="007C7FAA"/>
    <w:rsid w:val="007D3CC9"/>
    <w:rsid w:val="007F1332"/>
    <w:rsid w:val="007F7E35"/>
    <w:rsid w:val="008002BF"/>
    <w:rsid w:val="008174BE"/>
    <w:rsid w:val="00823B54"/>
    <w:rsid w:val="00824978"/>
    <w:rsid w:val="008263E3"/>
    <w:rsid w:val="00833E08"/>
    <w:rsid w:val="008461E9"/>
    <w:rsid w:val="00856B5B"/>
    <w:rsid w:val="00862CD1"/>
    <w:rsid w:val="0087149B"/>
    <w:rsid w:val="00871AD9"/>
    <w:rsid w:val="00877754"/>
    <w:rsid w:val="008778C4"/>
    <w:rsid w:val="0088544C"/>
    <w:rsid w:val="008A2BDA"/>
    <w:rsid w:val="008A349D"/>
    <w:rsid w:val="008C3302"/>
    <w:rsid w:val="008E0C96"/>
    <w:rsid w:val="008E3845"/>
    <w:rsid w:val="008F4A4D"/>
    <w:rsid w:val="008F5172"/>
    <w:rsid w:val="008F5461"/>
    <w:rsid w:val="009030CE"/>
    <w:rsid w:val="00906A0F"/>
    <w:rsid w:val="00907AA6"/>
    <w:rsid w:val="00926BC0"/>
    <w:rsid w:val="00945DFB"/>
    <w:rsid w:val="0095035A"/>
    <w:rsid w:val="00951FF9"/>
    <w:rsid w:val="0095308E"/>
    <w:rsid w:val="0095434B"/>
    <w:rsid w:val="00967922"/>
    <w:rsid w:val="0097297D"/>
    <w:rsid w:val="00973DF3"/>
    <w:rsid w:val="0097647B"/>
    <w:rsid w:val="00976AD7"/>
    <w:rsid w:val="00980D41"/>
    <w:rsid w:val="00990A8A"/>
    <w:rsid w:val="00992B19"/>
    <w:rsid w:val="0099707F"/>
    <w:rsid w:val="009A1E34"/>
    <w:rsid w:val="009A5656"/>
    <w:rsid w:val="009B7D61"/>
    <w:rsid w:val="009D20E5"/>
    <w:rsid w:val="009D5C66"/>
    <w:rsid w:val="009D7F38"/>
    <w:rsid w:val="009E4E77"/>
    <w:rsid w:val="009F2F1E"/>
    <w:rsid w:val="00A01365"/>
    <w:rsid w:val="00A066E7"/>
    <w:rsid w:val="00A12A68"/>
    <w:rsid w:val="00A30264"/>
    <w:rsid w:val="00A4251B"/>
    <w:rsid w:val="00A458DF"/>
    <w:rsid w:val="00A55A54"/>
    <w:rsid w:val="00A72D3E"/>
    <w:rsid w:val="00A95A18"/>
    <w:rsid w:val="00A9666F"/>
    <w:rsid w:val="00AA6407"/>
    <w:rsid w:val="00AC5992"/>
    <w:rsid w:val="00AD3EA3"/>
    <w:rsid w:val="00AE3366"/>
    <w:rsid w:val="00AE722C"/>
    <w:rsid w:val="00AE7A00"/>
    <w:rsid w:val="00AF7C3C"/>
    <w:rsid w:val="00B120BC"/>
    <w:rsid w:val="00B1299C"/>
    <w:rsid w:val="00B13840"/>
    <w:rsid w:val="00B13E52"/>
    <w:rsid w:val="00B25EBD"/>
    <w:rsid w:val="00B32E48"/>
    <w:rsid w:val="00B3420F"/>
    <w:rsid w:val="00B46D8E"/>
    <w:rsid w:val="00B5317F"/>
    <w:rsid w:val="00B82286"/>
    <w:rsid w:val="00B83F54"/>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7459"/>
    <w:rsid w:val="00CD04B1"/>
    <w:rsid w:val="00CD286D"/>
    <w:rsid w:val="00CD5385"/>
    <w:rsid w:val="00CD7E21"/>
    <w:rsid w:val="00CE39F7"/>
    <w:rsid w:val="00CE7389"/>
    <w:rsid w:val="00D04751"/>
    <w:rsid w:val="00D06B2A"/>
    <w:rsid w:val="00D11E7C"/>
    <w:rsid w:val="00D21775"/>
    <w:rsid w:val="00D24A48"/>
    <w:rsid w:val="00D25FD9"/>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F01EE3"/>
    <w:rsid w:val="00F02252"/>
    <w:rsid w:val="00F051E9"/>
    <w:rsid w:val="00F153C5"/>
    <w:rsid w:val="00F247B6"/>
    <w:rsid w:val="00F41EEB"/>
    <w:rsid w:val="00F541B2"/>
    <w:rsid w:val="00F603A0"/>
    <w:rsid w:val="00F67CDF"/>
    <w:rsid w:val="00F823CE"/>
    <w:rsid w:val="00F93FE3"/>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2947</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13</cp:revision>
  <dcterms:created xsi:type="dcterms:W3CDTF">2025-10-10T14:20:00Z</dcterms:created>
  <dcterms:modified xsi:type="dcterms:W3CDTF">2025-10-10T17:46:00Z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