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591E81" w:rsidRDefault="00F34494" w:rsidP="00F34494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591E81">
        <w:rPr>
          <w:rFonts w:ascii="Arial" w:eastAsia="Times New Roman" w:hAnsi="Arial" w:cs="Arial"/>
          <w:color w:val="000000"/>
          <w:sz w:val="22"/>
          <w:szCs w:val="22"/>
        </w:rPr>
        <w:t>LIVER AMPK REGULATES TOTAL BODY LIPID ACCUMULATION ON A LCHF DIET BUT IS DISPENSABLE FOR INSULIN RESISTANCE</w:t>
      </w:r>
    </w:p>
    <w:p w:rsidR="00F34494" w:rsidRPr="00E1174A" w:rsidRDefault="00F34494" w:rsidP="00F34494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Katherine E. Kistler, Cody M.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Cousineau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JeAnna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R. Redd, Claire D. Gleason,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Noura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El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Habbal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>, Molly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?</w:t>
      </w:r>
      <w:r w:rsidRPr="00E1174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1174A">
        <w:rPr>
          <w:rFonts w:ascii="Arial" w:eastAsia="Times New Roman" w:hAnsi="Arial" w:cs="Arial"/>
          <w:color w:val="000000"/>
          <w:sz w:val="22"/>
          <w:szCs w:val="22"/>
        </w:rPr>
        <w:t>Mulcahy</w:t>
      </w:r>
      <w:proofErr w:type="spellEnd"/>
      <w:r w:rsidRPr="00E1174A">
        <w:rPr>
          <w:rFonts w:ascii="Arial" w:eastAsia="Times New Roman" w:hAnsi="Arial" w:cs="Arial"/>
          <w:color w:val="000000"/>
          <w:sz w:val="22"/>
          <w:szCs w:val="22"/>
        </w:rPr>
        <w:t>, Detrick Snyder, Dave Bridges</w:t>
      </w: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C42D20" w:rsidRDefault="00C42D20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591E81" w:rsidRDefault="00591E81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591E81" w:rsidRDefault="00591E81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lastRenderedPageBreak/>
        <w:t>Abstract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Introduction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Methods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Results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Discussion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Author Contributions</w:t>
      </w:r>
    </w:p>
    <w:p w:rsidR="00C42D20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Acknowledgements</w:t>
      </w:r>
    </w:p>
    <w:p w:rsidR="00C42D20" w:rsidRPr="00591E81" w:rsidRDefault="00D57F86" w:rsidP="00D57F86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References</w:t>
      </w:r>
    </w:p>
    <w:p w:rsidR="002F2BD5" w:rsidRPr="00591E81" w:rsidRDefault="00D57F86" w:rsidP="00D57F86">
      <w:pPr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</w:pPr>
      <w:r w:rsidRPr="00591E81">
        <w:rPr>
          <w:rFonts w:ascii="Arial" w:eastAsia="Times New Roman" w:hAnsi="Arial" w:cs="Arial"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02533F" w:rsidRDefault="0002533F"/>
    <w:sectPr w:rsidR="0002533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533F"/>
    <w:rsid w:val="000C06E4"/>
    <w:rsid w:val="00143D60"/>
    <w:rsid w:val="002F2BD5"/>
    <w:rsid w:val="003503AB"/>
    <w:rsid w:val="004013A7"/>
    <w:rsid w:val="00433984"/>
    <w:rsid w:val="00591E81"/>
    <w:rsid w:val="006B12FE"/>
    <w:rsid w:val="006E7F9A"/>
    <w:rsid w:val="008A5B4F"/>
    <w:rsid w:val="00AD2F62"/>
    <w:rsid w:val="00C42D20"/>
    <w:rsid w:val="00D57F86"/>
    <w:rsid w:val="00F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E81"/>
  </w:style>
  <w:style w:type="paragraph" w:styleId="Heading1">
    <w:name w:val="heading 1"/>
    <w:basedOn w:val="Normal"/>
    <w:next w:val="Normal"/>
    <w:link w:val="Heading1Char"/>
    <w:uiPriority w:val="9"/>
    <w:qFormat/>
    <w:rsid w:val="00591E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E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E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E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E8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E8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E8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E8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E8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E8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E8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E8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E8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E8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E8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E8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E8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E8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1E8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1E8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1E8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E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1E8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91E81"/>
    <w:rPr>
      <w:b/>
      <w:color w:val="ED7D31" w:themeColor="accent2"/>
    </w:rPr>
  </w:style>
  <w:style w:type="character" w:styleId="Emphasis">
    <w:name w:val="Emphasis"/>
    <w:uiPriority w:val="20"/>
    <w:qFormat/>
    <w:rsid w:val="00591E8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91E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1E81"/>
  </w:style>
  <w:style w:type="paragraph" w:styleId="ListParagraph">
    <w:name w:val="List Paragraph"/>
    <w:basedOn w:val="Normal"/>
    <w:uiPriority w:val="34"/>
    <w:qFormat/>
    <w:rsid w:val="00591E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1E8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91E8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E8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E8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91E81"/>
    <w:rPr>
      <w:i/>
    </w:rPr>
  </w:style>
  <w:style w:type="character" w:styleId="IntenseEmphasis">
    <w:name w:val="Intense Emphasis"/>
    <w:uiPriority w:val="21"/>
    <w:qFormat/>
    <w:rsid w:val="00591E8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91E81"/>
    <w:rPr>
      <w:b/>
    </w:rPr>
  </w:style>
  <w:style w:type="character" w:styleId="IntenseReference">
    <w:name w:val="Intense Reference"/>
    <w:uiPriority w:val="32"/>
    <w:qFormat/>
    <w:rsid w:val="00591E8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91E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E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BE4E3-FB4A-3D49-9D75-AC718A59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9</cp:revision>
  <dcterms:created xsi:type="dcterms:W3CDTF">2020-05-06T19:29:00Z</dcterms:created>
  <dcterms:modified xsi:type="dcterms:W3CDTF">2020-05-07T14:23:00Z</dcterms:modified>
</cp:coreProperties>
</file>