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5F0FE322" w:rsidR="004D5751" w:rsidRPr="004D5751" w:rsidRDefault="004D5751" w:rsidP="004D5751">
      <w:r>
        <w:t>Cody M Cousineau, Detrick Snyder,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08906646" w:rsidR="004D5751" w:rsidRDefault="004D5751" w:rsidP="004D5751">
      <w:pPr>
        <w:pStyle w:val="Heading1"/>
      </w:pPr>
      <w:r>
        <w:t>METHODS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547DE407" w14:textId="486789CE" w:rsidR="004D5751" w:rsidRDefault="0024539A" w:rsidP="0024539A">
      <w:pPr>
        <w:pStyle w:val="Heading2"/>
      </w:pPr>
      <w:r>
        <w:t>KD Improves KB Disposal</w:t>
      </w:r>
    </w:p>
    <w:p w14:paraId="0C6E69DE" w14:textId="043825F4" w:rsidR="0024539A" w:rsidRDefault="0024539A" w:rsidP="0024539A">
      <w:pPr>
        <w:pStyle w:val="Heading2"/>
      </w:pPr>
      <w:r>
        <w:t>KD Increases Muscle MTOR activity</w:t>
      </w:r>
      <w:r>
        <w:br/>
        <w:t>Activation of MTOR promotes Ketone Disposal</w:t>
      </w:r>
    </w:p>
    <w:p w14:paraId="75CE3E47" w14:textId="7914B45D" w:rsidR="0024539A" w:rsidRPr="0024539A" w:rsidRDefault="0024539A" w:rsidP="0024539A">
      <w:pPr>
        <w:pStyle w:val="Heading2"/>
      </w:pPr>
      <w:r>
        <w:t>MTORC regulates expression of</w:t>
      </w:r>
      <w:bookmarkStart w:id="0" w:name="_GoBack"/>
      <w:bookmarkEnd w:id="0"/>
      <w:r>
        <w:t xml:space="preserve"> Ketolysis genes</w:t>
      </w:r>
    </w:p>
    <w:p w14:paraId="6421ABA4" w14:textId="1851CB5A" w:rsidR="004D5751" w:rsidRDefault="004D5751" w:rsidP="004D5751">
      <w:pPr>
        <w:pStyle w:val="Heading1"/>
      </w:pPr>
      <w:r>
        <w:t>DISCUSSION</w:t>
      </w:r>
    </w:p>
    <w:p w14:paraId="7AC2A571" w14:textId="77777777" w:rsidR="004D5751" w:rsidRDefault="004D5751">
      <w:pPr>
        <w:rPr>
          <w:b/>
        </w:rPr>
      </w:pP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26"/>
    <w:rsid w:val="00155F2B"/>
    <w:rsid w:val="0024539A"/>
    <w:rsid w:val="004D5751"/>
    <w:rsid w:val="007A6AD5"/>
    <w:rsid w:val="00837683"/>
    <w:rsid w:val="008B654B"/>
    <w:rsid w:val="00AD5EAE"/>
    <w:rsid w:val="00C17A26"/>
    <w:rsid w:val="00C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>ABSTRACT</vt:lpstr>
      <vt:lpstr/>
      <vt:lpstr>INTRODUCTION</vt:lpstr>
      <vt:lpstr/>
      <vt:lpstr>METHODS</vt:lpstr>
      <vt:lpstr/>
      <vt:lpstr>RESULTS</vt:lpstr>
      <vt:lpstr/>
      <vt:lpstr>DISCUSSION</vt:lpstr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Cody  Cousineau</cp:lastModifiedBy>
  <cp:revision>2</cp:revision>
  <dcterms:created xsi:type="dcterms:W3CDTF">2019-11-08T15:45:00Z</dcterms:created>
  <dcterms:modified xsi:type="dcterms:W3CDTF">2019-11-08T15:50:00Z</dcterms:modified>
</cp:coreProperties>
</file>