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79BD0DFC" w14:textId="22F80EE8" w:rsidR="00E76F2D" w:rsidRPr="001A2ACB" w:rsidRDefault="009C1FF1" w:rsidP="001A2ACB">
            <w:pPr>
              <w:spacing w:line="240" w:lineRule="auto"/>
              <w:jc w:val="center"/>
              <w:rPr>
                <w:sz w:val="28"/>
                <w:szCs w:val="28"/>
              </w:rPr>
            </w:pPr>
            <w:r>
              <w:rPr>
                <w:sz w:val="28"/>
                <w:szCs w:val="28"/>
              </w:rPr>
              <w:t>A Blind Accessible Approach to Game Engine and Tools Development</w:t>
            </w:r>
          </w:p>
          <w:p w14:paraId="64CE7B19" w14:textId="77777777" w:rsidR="00C17241" w:rsidRPr="001A2ACB" w:rsidRDefault="00C17241" w:rsidP="001A2ACB">
            <w:pPr>
              <w:spacing w:line="240" w:lineRule="auto"/>
              <w:jc w:val="center"/>
              <w:rPr>
                <w:sz w:val="28"/>
                <w:szCs w:val="28"/>
              </w:rPr>
            </w:pPr>
          </w:p>
          <w:p w14:paraId="60556657" w14:textId="50ED7D96" w:rsidR="00E76F2D" w:rsidRPr="001A2ACB" w:rsidRDefault="009C1FF1" w:rsidP="001A2ACB">
            <w:pPr>
              <w:spacing w:line="240" w:lineRule="auto"/>
              <w:jc w:val="center"/>
              <w:rPr>
                <w:sz w:val="28"/>
                <w:szCs w:val="28"/>
              </w:rPr>
            </w:pPr>
            <w:r>
              <w:rPr>
                <w:sz w:val="28"/>
                <w:szCs w:val="28"/>
              </w:rPr>
              <w:t xml:space="preserve">Bridget </w:t>
            </w:r>
            <w:r w:rsidR="00CB73C6">
              <w:rPr>
                <w:sz w:val="28"/>
                <w:szCs w:val="28"/>
              </w:rPr>
              <w:t xml:space="preserve">A. </w:t>
            </w:r>
            <w:r>
              <w:rPr>
                <w:sz w:val="28"/>
                <w:szCs w:val="28"/>
              </w:rPr>
              <w:t>Casey</w:t>
            </w:r>
          </w:p>
          <w:p w14:paraId="474405E6" w14:textId="77777777" w:rsidR="00C17241" w:rsidRPr="001A2ACB" w:rsidRDefault="00C17241" w:rsidP="001A2ACB">
            <w:pPr>
              <w:spacing w:line="240" w:lineRule="auto"/>
              <w:jc w:val="center"/>
              <w:rPr>
                <w:sz w:val="28"/>
                <w:szCs w:val="28"/>
              </w:rPr>
            </w:pPr>
          </w:p>
          <w:p w14:paraId="0BE9AD1E" w14:textId="77777777" w:rsidR="00850A26" w:rsidRDefault="009C1FF1" w:rsidP="001A2ACB">
            <w:pPr>
              <w:spacing w:line="240" w:lineRule="auto"/>
              <w:jc w:val="center"/>
              <w:rPr>
                <w:sz w:val="28"/>
                <w:szCs w:val="28"/>
              </w:rPr>
            </w:pPr>
            <w:r>
              <w:rPr>
                <w:sz w:val="28"/>
                <w:szCs w:val="28"/>
              </w:rPr>
              <w:t>BSc Hons Computer Games Technology</w:t>
            </w:r>
            <w:r w:rsidR="00850A26">
              <w:rPr>
                <w:sz w:val="28"/>
                <w:szCs w:val="28"/>
              </w:rPr>
              <w:t>,</w:t>
            </w:r>
          </w:p>
          <w:p w14:paraId="17A330C8" w14:textId="0F1DF917" w:rsidR="00E76F2D" w:rsidRPr="001A2ACB" w:rsidRDefault="009C1FF1" w:rsidP="001A2ACB">
            <w:pPr>
              <w:spacing w:line="240" w:lineRule="auto"/>
              <w:jc w:val="center"/>
              <w:rPr>
                <w:sz w:val="28"/>
                <w:szCs w:val="28"/>
              </w:rPr>
            </w:pPr>
            <w:r>
              <w:rPr>
                <w:sz w:val="28"/>
                <w:szCs w:val="28"/>
              </w:rPr>
              <w:t>4</w:t>
            </w:r>
            <w:r w:rsidRPr="009C1FF1">
              <w:rPr>
                <w:sz w:val="28"/>
                <w:szCs w:val="28"/>
                <w:vertAlign w:val="superscript"/>
              </w:rPr>
              <w:t>th</w:t>
            </w:r>
            <w:r>
              <w:rPr>
                <w:sz w:val="28"/>
                <w:szCs w:val="28"/>
              </w:rPr>
              <w:t xml:space="preserve"> </w:t>
            </w:r>
            <w:r w:rsidR="00C17241" w:rsidRPr="001A2ACB">
              <w:rPr>
                <w:sz w:val="28"/>
                <w:szCs w:val="28"/>
              </w:rPr>
              <w:t>Year</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eastAsia="en-US"/>
        </w:rPr>
        <w:id w:val="658899442"/>
        <w:docPartObj>
          <w:docPartGallery w:val="Table of Contents"/>
          <w:docPartUnique/>
        </w:docPartObj>
      </w:sdtPr>
      <w:sdtEndPr>
        <w:rPr>
          <w:b/>
          <w:bCs/>
        </w:rPr>
      </w:sdtEndPr>
      <w:sdtContent>
        <w:p w14:paraId="6226C14D" w14:textId="4BA853CB" w:rsidR="00BE1485" w:rsidRPr="00BE1485" w:rsidRDefault="00BE1485">
          <w:pPr>
            <w:pStyle w:val="TOCHeading"/>
            <w:rPr>
              <w:color w:val="auto"/>
              <w:u w:val="single"/>
            </w:rPr>
          </w:pPr>
          <w:r w:rsidRPr="00BE1485">
            <w:rPr>
              <w:color w:val="auto"/>
              <w:u w:val="single"/>
            </w:rPr>
            <w:t>Contents</w:t>
          </w:r>
        </w:p>
        <w:p w14:paraId="304843A7" w14:textId="3DB50410" w:rsidR="00854756" w:rsidRDefault="00BE1485">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32385708" w:history="1">
            <w:r w:rsidR="00854756" w:rsidRPr="007435CC">
              <w:rPr>
                <w:rStyle w:val="Hyperlink"/>
                <w:noProof/>
              </w:rPr>
              <w:t>Table of Figures</w:t>
            </w:r>
            <w:r w:rsidR="00854756">
              <w:rPr>
                <w:noProof/>
                <w:webHidden/>
              </w:rPr>
              <w:tab/>
            </w:r>
            <w:r w:rsidR="00854756">
              <w:rPr>
                <w:noProof/>
                <w:webHidden/>
              </w:rPr>
              <w:fldChar w:fldCharType="begin"/>
            </w:r>
            <w:r w:rsidR="00854756">
              <w:rPr>
                <w:noProof/>
                <w:webHidden/>
              </w:rPr>
              <w:instrText xml:space="preserve"> PAGEREF _Toc132385708 \h </w:instrText>
            </w:r>
            <w:r w:rsidR="00854756">
              <w:rPr>
                <w:noProof/>
                <w:webHidden/>
              </w:rPr>
            </w:r>
            <w:r w:rsidR="00854756">
              <w:rPr>
                <w:noProof/>
                <w:webHidden/>
              </w:rPr>
              <w:fldChar w:fldCharType="separate"/>
            </w:r>
            <w:r w:rsidR="00854756">
              <w:rPr>
                <w:noProof/>
                <w:webHidden/>
              </w:rPr>
              <w:t>ii</w:t>
            </w:r>
            <w:r w:rsidR="00854756">
              <w:rPr>
                <w:noProof/>
                <w:webHidden/>
              </w:rPr>
              <w:fldChar w:fldCharType="end"/>
            </w:r>
          </w:hyperlink>
        </w:p>
        <w:p w14:paraId="5F58200E" w14:textId="4C5084C5"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09" w:history="1">
            <w:r w:rsidRPr="007435CC">
              <w:rPr>
                <w:rStyle w:val="Hyperlink"/>
                <w:noProof/>
              </w:rPr>
              <w:t>Table of Tables</w:t>
            </w:r>
            <w:r>
              <w:rPr>
                <w:noProof/>
                <w:webHidden/>
              </w:rPr>
              <w:tab/>
            </w:r>
            <w:r>
              <w:rPr>
                <w:noProof/>
                <w:webHidden/>
              </w:rPr>
              <w:fldChar w:fldCharType="begin"/>
            </w:r>
            <w:r>
              <w:rPr>
                <w:noProof/>
                <w:webHidden/>
              </w:rPr>
              <w:instrText xml:space="preserve"> PAGEREF _Toc132385709 \h </w:instrText>
            </w:r>
            <w:r>
              <w:rPr>
                <w:noProof/>
                <w:webHidden/>
              </w:rPr>
            </w:r>
            <w:r>
              <w:rPr>
                <w:noProof/>
                <w:webHidden/>
              </w:rPr>
              <w:fldChar w:fldCharType="separate"/>
            </w:r>
            <w:r>
              <w:rPr>
                <w:noProof/>
                <w:webHidden/>
              </w:rPr>
              <w:t>iii</w:t>
            </w:r>
            <w:r>
              <w:rPr>
                <w:noProof/>
                <w:webHidden/>
              </w:rPr>
              <w:fldChar w:fldCharType="end"/>
            </w:r>
          </w:hyperlink>
        </w:p>
        <w:p w14:paraId="52D29060" w14:textId="28A9E62E"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10" w:history="1">
            <w:r w:rsidRPr="007435CC">
              <w:rPr>
                <w:rStyle w:val="Hyperlink"/>
                <w:noProof/>
              </w:rPr>
              <w:t>Acknowledgements</w:t>
            </w:r>
            <w:r>
              <w:rPr>
                <w:noProof/>
                <w:webHidden/>
              </w:rPr>
              <w:tab/>
            </w:r>
            <w:r>
              <w:rPr>
                <w:noProof/>
                <w:webHidden/>
              </w:rPr>
              <w:fldChar w:fldCharType="begin"/>
            </w:r>
            <w:r>
              <w:rPr>
                <w:noProof/>
                <w:webHidden/>
              </w:rPr>
              <w:instrText xml:space="preserve"> PAGEREF _Toc132385710 \h </w:instrText>
            </w:r>
            <w:r>
              <w:rPr>
                <w:noProof/>
                <w:webHidden/>
              </w:rPr>
            </w:r>
            <w:r>
              <w:rPr>
                <w:noProof/>
                <w:webHidden/>
              </w:rPr>
              <w:fldChar w:fldCharType="separate"/>
            </w:r>
            <w:r>
              <w:rPr>
                <w:noProof/>
                <w:webHidden/>
              </w:rPr>
              <w:t>iv</w:t>
            </w:r>
            <w:r>
              <w:rPr>
                <w:noProof/>
                <w:webHidden/>
              </w:rPr>
              <w:fldChar w:fldCharType="end"/>
            </w:r>
          </w:hyperlink>
        </w:p>
        <w:p w14:paraId="72F9A42A" w14:textId="6042FA4E"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11" w:history="1">
            <w:r w:rsidRPr="007435CC">
              <w:rPr>
                <w:rStyle w:val="Hyperlink"/>
                <w:noProof/>
              </w:rPr>
              <w:t>Abstract</w:t>
            </w:r>
            <w:r>
              <w:rPr>
                <w:noProof/>
                <w:webHidden/>
              </w:rPr>
              <w:tab/>
            </w:r>
            <w:r>
              <w:rPr>
                <w:noProof/>
                <w:webHidden/>
              </w:rPr>
              <w:fldChar w:fldCharType="begin"/>
            </w:r>
            <w:r>
              <w:rPr>
                <w:noProof/>
                <w:webHidden/>
              </w:rPr>
              <w:instrText xml:space="preserve"> PAGEREF _Toc132385711 \h </w:instrText>
            </w:r>
            <w:r>
              <w:rPr>
                <w:noProof/>
                <w:webHidden/>
              </w:rPr>
            </w:r>
            <w:r>
              <w:rPr>
                <w:noProof/>
                <w:webHidden/>
              </w:rPr>
              <w:fldChar w:fldCharType="separate"/>
            </w:r>
            <w:r>
              <w:rPr>
                <w:noProof/>
                <w:webHidden/>
              </w:rPr>
              <w:t>v</w:t>
            </w:r>
            <w:r>
              <w:rPr>
                <w:noProof/>
                <w:webHidden/>
              </w:rPr>
              <w:fldChar w:fldCharType="end"/>
            </w:r>
          </w:hyperlink>
        </w:p>
        <w:p w14:paraId="6E1BD1AC" w14:textId="2AFB012B"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12" w:history="1">
            <w:r w:rsidRPr="007435CC">
              <w:rPr>
                <w:rStyle w:val="Hyperlink"/>
                <w:noProof/>
              </w:rPr>
              <w:t>Abbreviations, Symbols and Notation</w:t>
            </w:r>
            <w:r>
              <w:rPr>
                <w:noProof/>
                <w:webHidden/>
              </w:rPr>
              <w:tab/>
            </w:r>
            <w:r>
              <w:rPr>
                <w:noProof/>
                <w:webHidden/>
              </w:rPr>
              <w:fldChar w:fldCharType="begin"/>
            </w:r>
            <w:r>
              <w:rPr>
                <w:noProof/>
                <w:webHidden/>
              </w:rPr>
              <w:instrText xml:space="preserve"> PAGEREF _Toc132385712 \h </w:instrText>
            </w:r>
            <w:r>
              <w:rPr>
                <w:noProof/>
                <w:webHidden/>
              </w:rPr>
            </w:r>
            <w:r>
              <w:rPr>
                <w:noProof/>
                <w:webHidden/>
              </w:rPr>
              <w:fldChar w:fldCharType="separate"/>
            </w:r>
            <w:r>
              <w:rPr>
                <w:noProof/>
                <w:webHidden/>
              </w:rPr>
              <w:t>vi</w:t>
            </w:r>
            <w:r>
              <w:rPr>
                <w:noProof/>
                <w:webHidden/>
              </w:rPr>
              <w:fldChar w:fldCharType="end"/>
            </w:r>
          </w:hyperlink>
        </w:p>
        <w:p w14:paraId="3C479B69" w14:textId="6EAB0826"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13" w:history="1">
            <w:r w:rsidRPr="007435CC">
              <w:rPr>
                <w:rStyle w:val="Hyperlink"/>
                <w:noProof/>
              </w:rPr>
              <w:t>1. Introduction</w:t>
            </w:r>
            <w:r>
              <w:rPr>
                <w:noProof/>
                <w:webHidden/>
              </w:rPr>
              <w:tab/>
            </w:r>
            <w:r>
              <w:rPr>
                <w:noProof/>
                <w:webHidden/>
              </w:rPr>
              <w:fldChar w:fldCharType="begin"/>
            </w:r>
            <w:r>
              <w:rPr>
                <w:noProof/>
                <w:webHidden/>
              </w:rPr>
              <w:instrText xml:space="preserve"> PAGEREF _Toc132385713 \h </w:instrText>
            </w:r>
            <w:r>
              <w:rPr>
                <w:noProof/>
                <w:webHidden/>
              </w:rPr>
            </w:r>
            <w:r>
              <w:rPr>
                <w:noProof/>
                <w:webHidden/>
              </w:rPr>
              <w:fldChar w:fldCharType="separate"/>
            </w:r>
            <w:r>
              <w:rPr>
                <w:noProof/>
                <w:webHidden/>
              </w:rPr>
              <w:t>1</w:t>
            </w:r>
            <w:r>
              <w:rPr>
                <w:noProof/>
                <w:webHidden/>
              </w:rPr>
              <w:fldChar w:fldCharType="end"/>
            </w:r>
          </w:hyperlink>
        </w:p>
        <w:p w14:paraId="2221E297" w14:textId="30DB4598"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4" w:history="1">
            <w:r w:rsidRPr="007435CC">
              <w:rPr>
                <w:rStyle w:val="Hyperlink"/>
                <w:noProof/>
              </w:rPr>
              <w:t>1.1 Blind Accessibility in Games</w:t>
            </w:r>
            <w:r>
              <w:rPr>
                <w:noProof/>
                <w:webHidden/>
              </w:rPr>
              <w:tab/>
            </w:r>
            <w:r>
              <w:rPr>
                <w:noProof/>
                <w:webHidden/>
              </w:rPr>
              <w:fldChar w:fldCharType="begin"/>
            </w:r>
            <w:r>
              <w:rPr>
                <w:noProof/>
                <w:webHidden/>
              </w:rPr>
              <w:instrText xml:space="preserve"> PAGEREF _Toc132385714 \h </w:instrText>
            </w:r>
            <w:r>
              <w:rPr>
                <w:noProof/>
                <w:webHidden/>
              </w:rPr>
            </w:r>
            <w:r>
              <w:rPr>
                <w:noProof/>
                <w:webHidden/>
              </w:rPr>
              <w:fldChar w:fldCharType="separate"/>
            </w:r>
            <w:r>
              <w:rPr>
                <w:noProof/>
                <w:webHidden/>
              </w:rPr>
              <w:t>1</w:t>
            </w:r>
            <w:r>
              <w:rPr>
                <w:noProof/>
                <w:webHidden/>
              </w:rPr>
              <w:fldChar w:fldCharType="end"/>
            </w:r>
          </w:hyperlink>
        </w:p>
        <w:p w14:paraId="08FE6D5C" w14:textId="75C7E61E"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5" w:history="1">
            <w:r w:rsidRPr="007435CC">
              <w:rPr>
                <w:rStyle w:val="Hyperlink"/>
                <w:noProof/>
              </w:rPr>
              <w:t>1.2 Accessibility of Modern Game Development Tools</w:t>
            </w:r>
            <w:r>
              <w:rPr>
                <w:noProof/>
                <w:webHidden/>
              </w:rPr>
              <w:tab/>
            </w:r>
            <w:r>
              <w:rPr>
                <w:noProof/>
                <w:webHidden/>
              </w:rPr>
              <w:fldChar w:fldCharType="begin"/>
            </w:r>
            <w:r>
              <w:rPr>
                <w:noProof/>
                <w:webHidden/>
              </w:rPr>
              <w:instrText xml:space="preserve"> PAGEREF _Toc132385715 \h </w:instrText>
            </w:r>
            <w:r>
              <w:rPr>
                <w:noProof/>
                <w:webHidden/>
              </w:rPr>
            </w:r>
            <w:r>
              <w:rPr>
                <w:noProof/>
                <w:webHidden/>
              </w:rPr>
              <w:fldChar w:fldCharType="separate"/>
            </w:r>
            <w:r>
              <w:rPr>
                <w:noProof/>
                <w:webHidden/>
              </w:rPr>
              <w:t>1</w:t>
            </w:r>
            <w:r>
              <w:rPr>
                <w:noProof/>
                <w:webHidden/>
              </w:rPr>
              <w:fldChar w:fldCharType="end"/>
            </w:r>
          </w:hyperlink>
        </w:p>
        <w:p w14:paraId="23B6263C" w14:textId="43B0B62F"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6" w:history="1">
            <w:r w:rsidRPr="007435CC">
              <w:rPr>
                <w:rStyle w:val="Hyperlink"/>
                <w:noProof/>
              </w:rPr>
              <w:t>1.3 Research Question</w:t>
            </w:r>
            <w:r>
              <w:rPr>
                <w:noProof/>
                <w:webHidden/>
              </w:rPr>
              <w:tab/>
            </w:r>
            <w:r>
              <w:rPr>
                <w:noProof/>
                <w:webHidden/>
              </w:rPr>
              <w:fldChar w:fldCharType="begin"/>
            </w:r>
            <w:r>
              <w:rPr>
                <w:noProof/>
                <w:webHidden/>
              </w:rPr>
              <w:instrText xml:space="preserve"> PAGEREF _Toc132385716 \h </w:instrText>
            </w:r>
            <w:r>
              <w:rPr>
                <w:noProof/>
                <w:webHidden/>
              </w:rPr>
            </w:r>
            <w:r>
              <w:rPr>
                <w:noProof/>
                <w:webHidden/>
              </w:rPr>
              <w:fldChar w:fldCharType="separate"/>
            </w:r>
            <w:r>
              <w:rPr>
                <w:noProof/>
                <w:webHidden/>
              </w:rPr>
              <w:t>2</w:t>
            </w:r>
            <w:r>
              <w:rPr>
                <w:noProof/>
                <w:webHidden/>
              </w:rPr>
              <w:fldChar w:fldCharType="end"/>
            </w:r>
          </w:hyperlink>
        </w:p>
        <w:p w14:paraId="1DE58E09" w14:textId="4F1914A3"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7" w:history="1">
            <w:r w:rsidRPr="007435CC">
              <w:rPr>
                <w:rStyle w:val="Hyperlink"/>
                <w:noProof/>
              </w:rPr>
              <w:t>1.4 Aims and Objectives</w:t>
            </w:r>
            <w:r>
              <w:rPr>
                <w:noProof/>
                <w:webHidden/>
              </w:rPr>
              <w:tab/>
            </w:r>
            <w:r>
              <w:rPr>
                <w:noProof/>
                <w:webHidden/>
              </w:rPr>
              <w:fldChar w:fldCharType="begin"/>
            </w:r>
            <w:r>
              <w:rPr>
                <w:noProof/>
                <w:webHidden/>
              </w:rPr>
              <w:instrText xml:space="preserve"> PAGEREF _Toc132385717 \h </w:instrText>
            </w:r>
            <w:r>
              <w:rPr>
                <w:noProof/>
                <w:webHidden/>
              </w:rPr>
            </w:r>
            <w:r>
              <w:rPr>
                <w:noProof/>
                <w:webHidden/>
              </w:rPr>
              <w:fldChar w:fldCharType="separate"/>
            </w:r>
            <w:r>
              <w:rPr>
                <w:noProof/>
                <w:webHidden/>
              </w:rPr>
              <w:t>3</w:t>
            </w:r>
            <w:r>
              <w:rPr>
                <w:noProof/>
                <w:webHidden/>
              </w:rPr>
              <w:fldChar w:fldCharType="end"/>
            </w:r>
          </w:hyperlink>
        </w:p>
        <w:p w14:paraId="0A86B8A1" w14:textId="09FABC2E"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8" w:history="1">
            <w:r w:rsidRPr="007435CC">
              <w:rPr>
                <w:rStyle w:val="Hyperlink"/>
                <w:noProof/>
              </w:rPr>
              <w:t>1.5 Hypothesis</w:t>
            </w:r>
            <w:r>
              <w:rPr>
                <w:noProof/>
                <w:webHidden/>
              </w:rPr>
              <w:tab/>
            </w:r>
            <w:r>
              <w:rPr>
                <w:noProof/>
                <w:webHidden/>
              </w:rPr>
              <w:fldChar w:fldCharType="begin"/>
            </w:r>
            <w:r>
              <w:rPr>
                <w:noProof/>
                <w:webHidden/>
              </w:rPr>
              <w:instrText xml:space="preserve"> PAGEREF _Toc132385718 \h </w:instrText>
            </w:r>
            <w:r>
              <w:rPr>
                <w:noProof/>
                <w:webHidden/>
              </w:rPr>
            </w:r>
            <w:r>
              <w:rPr>
                <w:noProof/>
                <w:webHidden/>
              </w:rPr>
              <w:fldChar w:fldCharType="separate"/>
            </w:r>
            <w:r>
              <w:rPr>
                <w:noProof/>
                <w:webHidden/>
              </w:rPr>
              <w:t>3</w:t>
            </w:r>
            <w:r>
              <w:rPr>
                <w:noProof/>
                <w:webHidden/>
              </w:rPr>
              <w:fldChar w:fldCharType="end"/>
            </w:r>
          </w:hyperlink>
        </w:p>
        <w:p w14:paraId="6D65A54B" w14:textId="76499099"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19" w:history="1">
            <w:r w:rsidRPr="007435CC">
              <w:rPr>
                <w:rStyle w:val="Hyperlink"/>
                <w:noProof/>
              </w:rPr>
              <w:t>1.6 Overview</w:t>
            </w:r>
            <w:r>
              <w:rPr>
                <w:noProof/>
                <w:webHidden/>
              </w:rPr>
              <w:tab/>
            </w:r>
            <w:r>
              <w:rPr>
                <w:noProof/>
                <w:webHidden/>
              </w:rPr>
              <w:fldChar w:fldCharType="begin"/>
            </w:r>
            <w:r>
              <w:rPr>
                <w:noProof/>
                <w:webHidden/>
              </w:rPr>
              <w:instrText xml:space="preserve"> PAGEREF _Toc132385719 \h </w:instrText>
            </w:r>
            <w:r>
              <w:rPr>
                <w:noProof/>
                <w:webHidden/>
              </w:rPr>
            </w:r>
            <w:r>
              <w:rPr>
                <w:noProof/>
                <w:webHidden/>
              </w:rPr>
              <w:fldChar w:fldCharType="separate"/>
            </w:r>
            <w:r>
              <w:rPr>
                <w:noProof/>
                <w:webHidden/>
              </w:rPr>
              <w:t>3</w:t>
            </w:r>
            <w:r>
              <w:rPr>
                <w:noProof/>
                <w:webHidden/>
              </w:rPr>
              <w:fldChar w:fldCharType="end"/>
            </w:r>
          </w:hyperlink>
        </w:p>
        <w:p w14:paraId="6F831FE9" w14:textId="435522CF"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20" w:history="1">
            <w:r w:rsidRPr="007435CC">
              <w:rPr>
                <w:rStyle w:val="Hyperlink"/>
                <w:noProof/>
              </w:rPr>
              <w:t>2. Literature Review</w:t>
            </w:r>
            <w:r>
              <w:rPr>
                <w:noProof/>
                <w:webHidden/>
              </w:rPr>
              <w:tab/>
            </w:r>
            <w:r>
              <w:rPr>
                <w:noProof/>
                <w:webHidden/>
              </w:rPr>
              <w:fldChar w:fldCharType="begin"/>
            </w:r>
            <w:r>
              <w:rPr>
                <w:noProof/>
                <w:webHidden/>
              </w:rPr>
              <w:instrText xml:space="preserve"> PAGEREF _Toc132385720 \h </w:instrText>
            </w:r>
            <w:r>
              <w:rPr>
                <w:noProof/>
                <w:webHidden/>
              </w:rPr>
            </w:r>
            <w:r>
              <w:rPr>
                <w:noProof/>
                <w:webHidden/>
              </w:rPr>
              <w:fldChar w:fldCharType="separate"/>
            </w:r>
            <w:r>
              <w:rPr>
                <w:noProof/>
                <w:webHidden/>
              </w:rPr>
              <w:t>3</w:t>
            </w:r>
            <w:r>
              <w:rPr>
                <w:noProof/>
                <w:webHidden/>
              </w:rPr>
              <w:fldChar w:fldCharType="end"/>
            </w:r>
          </w:hyperlink>
        </w:p>
        <w:p w14:paraId="146C1C9E" w14:textId="7BC4D268"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21" w:history="1">
            <w:r w:rsidRPr="007435CC">
              <w:rPr>
                <w:rStyle w:val="Hyperlink"/>
                <w:noProof/>
              </w:rPr>
              <w:t>2.1 Blind Accessible Software Design</w:t>
            </w:r>
            <w:r>
              <w:rPr>
                <w:noProof/>
                <w:webHidden/>
              </w:rPr>
              <w:tab/>
            </w:r>
            <w:r>
              <w:rPr>
                <w:noProof/>
                <w:webHidden/>
              </w:rPr>
              <w:fldChar w:fldCharType="begin"/>
            </w:r>
            <w:r>
              <w:rPr>
                <w:noProof/>
                <w:webHidden/>
              </w:rPr>
              <w:instrText xml:space="preserve"> PAGEREF _Toc132385721 \h </w:instrText>
            </w:r>
            <w:r>
              <w:rPr>
                <w:noProof/>
                <w:webHidden/>
              </w:rPr>
            </w:r>
            <w:r>
              <w:rPr>
                <w:noProof/>
                <w:webHidden/>
              </w:rPr>
              <w:fldChar w:fldCharType="separate"/>
            </w:r>
            <w:r>
              <w:rPr>
                <w:noProof/>
                <w:webHidden/>
              </w:rPr>
              <w:t>4</w:t>
            </w:r>
            <w:r>
              <w:rPr>
                <w:noProof/>
                <w:webHidden/>
              </w:rPr>
              <w:fldChar w:fldCharType="end"/>
            </w:r>
          </w:hyperlink>
        </w:p>
        <w:p w14:paraId="12928D54" w14:textId="2B22F3D4"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22" w:history="1">
            <w:r w:rsidRPr="007435CC">
              <w:rPr>
                <w:rStyle w:val="Hyperlink"/>
                <w:noProof/>
              </w:rPr>
              <w:t>2.2 Previous Implementations in Game Engines</w:t>
            </w:r>
            <w:r>
              <w:rPr>
                <w:noProof/>
                <w:webHidden/>
              </w:rPr>
              <w:tab/>
            </w:r>
            <w:r>
              <w:rPr>
                <w:noProof/>
                <w:webHidden/>
              </w:rPr>
              <w:fldChar w:fldCharType="begin"/>
            </w:r>
            <w:r>
              <w:rPr>
                <w:noProof/>
                <w:webHidden/>
              </w:rPr>
              <w:instrText xml:space="preserve"> PAGEREF _Toc132385722 \h </w:instrText>
            </w:r>
            <w:r>
              <w:rPr>
                <w:noProof/>
                <w:webHidden/>
              </w:rPr>
            </w:r>
            <w:r>
              <w:rPr>
                <w:noProof/>
                <w:webHidden/>
              </w:rPr>
              <w:fldChar w:fldCharType="separate"/>
            </w:r>
            <w:r>
              <w:rPr>
                <w:noProof/>
                <w:webHidden/>
              </w:rPr>
              <w:t>4</w:t>
            </w:r>
            <w:r>
              <w:rPr>
                <w:noProof/>
                <w:webHidden/>
              </w:rPr>
              <w:fldChar w:fldCharType="end"/>
            </w:r>
          </w:hyperlink>
        </w:p>
        <w:p w14:paraId="1B447E46" w14:textId="2F757D17" w:rsidR="00854756" w:rsidRDefault="00854756">
          <w:pPr>
            <w:pStyle w:val="TOC3"/>
            <w:tabs>
              <w:tab w:val="right" w:leader="dot" w:pos="7831"/>
            </w:tabs>
            <w:rPr>
              <w:rFonts w:asciiTheme="minorHAnsi" w:eastAsiaTheme="minorEastAsia" w:hAnsiTheme="minorHAnsi" w:cstheme="minorBidi"/>
              <w:noProof/>
              <w:sz w:val="22"/>
              <w:szCs w:val="22"/>
              <w:lang w:eastAsia="en-GB"/>
            </w:rPr>
          </w:pPr>
          <w:hyperlink w:anchor="_Toc132385723" w:history="1">
            <w:r w:rsidRPr="007435CC">
              <w:rPr>
                <w:rStyle w:val="Hyperlink"/>
                <w:noProof/>
              </w:rPr>
              <w:t>2.2.1 eAdventure 2.0</w:t>
            </w:r>
            <w:r>
              <w:rPr>
                <w:noProof/>
                <w:webHidden/>
              </w:rPr>
              <w:tab/>
            </w:r>
            <w:r>
              <w:rPr>
                <w:noProof/>
                <w:webHidden/>
              </w:rPr>
              <w:fldChar w:fldCharType="begin"/>
            </w:r>
            <w:r>
              <w:rPr>
                <w:noProof/>
                <w:webHidden/>
              </w:rPr>
              <w:instrText xml:space="preserve"> PAGEREF _Toc132385723 \h </w:instrText>
            </w:r>
            <w:r>
              <w:rPr>
                <w:noProof/>
                <w:webHidden/>
              </w:rPr>
            </w:r>
            <w:r>
              <w:rPr>
                <w:noProof/>
                <w:webHidden/>
              </w:rPr>
              <w:fldChar w:fldCharType="separate"/>
            </w:r>
            <w:r>
              <w:rPr>
                <w:noProof/>
                <w:webHidden/>
              </w:rPr>
              <w:t>4</w:t>
            </w:r>
            <w:r>
              <w:rPr>
                <w:noProof/>
                <w:webHidden/>
              </w:rPr>
              <w:fldChar w:fldCharType="end"/>
            </w:r>
          </w:hyperlink>
        </w:p>
        <w:p w14:paraId="2DAD0418" w14:textId="5B3C51CC" w:rsidR="00854756" w:rsidRDefault="00854756">
          <w:pPr>
            <w:pStyle w:val="TOC3"/>
            <w:tabs>
              <w:tab w:val="right" w:leader="dot" w:pos="7831"/>
            </w:tabs>
            <w:rPr>
              <w:rFonts w:asciiTheme="minorHAnsi" w:eastAsiaTheme="minorEastAsia" w:hAnsiTheme="minorHAnsi" w:cstheme="minorBidi"/>
              <w:noProof/>
              <w:sz w:val="22"/>
              <w:szCs w:val="22"/>
              <w:lang w:eastAsia="en-GB"/>
            </w:rPr>
          </w:pPr>
          <w:hyperlink w:anchor="_Toc132385724" w:history="1">
            <w:r w:rsidRPr="007435CC">
              <w:rPr>
                <w:rStyle w:val="Hyperlink"/>
                <w:noProof/>
              </w:rPr>
              <w:t>2.2.2 Blind Adventure</w:t>
            </w:r>
            <w:r>
              <w:rPr>
                <w:noProof/>
                <w:webHidden/>
              </w:rPr>
              <w:tab/>
            </w:r>
            <w:r>
              <w:rPr>
                <w:noProof/>
                <w:webHidden/>
              </w:rPr>
              <w:fldChar w:fldCharType="begin"/>
            </w:r>
            <w:r>
              <w:rPr>
                <w:noProof/>
                <w:webHidden/>
              </w:rPr>
              <w:instrText xml:space="preserve"> PAGEREF _Toc132385724 \h </w:instrText>
            </w:r>
            <w:r>
              <w:rPr>
                <w:noProof/>
                <w:webHidden/>
              </w:rPr>
            </w:r>
            <w:r>
              <w:rPr>
                <w:noProof/>
                <w:webHidden/>
              </w:rPr>
              <w:fldChar w:fldCharType="separate"/>
            </w:r>
            <w:r>
              <w:rPr>
                <w:noProof/>
                <w:webHidden/>
              </w:rPr>
              <w:t>4</w:t>
            </w:r>
            <w:r>
              <w:rPr>
                <w:noProof/>
                <w:webHidden/>
              </w:rPr>
              <w:fldChar w:fldCharType="end"/>
            </w:r>
          </w:hyperlink>
        </w:p>
        <w:p w14:paraId="6182DD31" w14:textId="2E28E24E" w:rsidR="00854756" w:rsidRDefault="00854756">
          <w:pPr>
            <w:pStyle w:val="TOC3"/>
            <w:tabs>
              <w:tab w:val="right" w:leader="dot" w:pos="7831"/>
            </w:tabs>
            <w:rPr>
              <w:rFonts w:asciiTheme="minorHAnsi" w:eastAsiaTheme="minorEastAsia" w:hAnsiTheme="minorHAnsi" w:cstheme="minorBidi"/>
              <w:noProof/>
              <w:sz w:val="22"/>
              <w:szCs w:val="22"/>
              <w:lang w:eastAsia="en-GB"/>
            </w:rPr>
          </w:pPr>
          <w:hyperlink w:anchor="_Toc132385725" w:history="1">
            <w:r w:rsidRPr="007435CC">
              <w:rPr>
                <w:rStyle w:val="Hyperlink"/>
                <w:noProof/>
              </w:rPr>
              <w:t>2.2.3 ShadowRine Audible Mapper</w:t>
            </w:r>
            <w:r>
              <w:rPr>
                <w:noProof/>
                <w:webHidden/>
              </w:rPr>
              <w:tab/>
            </w:r>
            <w:r>
              <w:rPr>
                <w:noProof/>
                <w:webHidden/>
              </w:rPr>
              <w:fldChar w:fldCharType="begin"/>
            </w:r>
            <w:r>
              <w:rPr>
                <w:noProof/>
                <w:webHidden/>
              </w:rPr>
              <w:instrText xml:space="preserve"> PAGEREF _Toc132385725 \h </w:instrText>
            </w:r>
            <w:r>
              <w:rPr>
                <w:noProof/>
                <w:webHidden/>
              </w:rPr>
            </w:r>
            <w:r>
              <w:rPr>
                <w:noProof/>
                <w:webHidden/>
              </w:rPr>
              <w:fldChar w:fldCharType="separate"/>
            </w:r>
            <w:r>
              <w:rPr>
                <w:noProof/>
                <w:webHidden/>
              </w:rPr>
              <w:t>5</w:t>
            </w:r>
            <w:r>
              <w:rPr>
                <w:noProof/>
                <w:webHidden/>
              </w:rPr>
              <w:fldChar w:fldCharType="end"/>
            </w:r>
          </w:hyperlink>
        </w:p>
        <w:p w14:paraId="746C7DC9" w14:textId="512CBB22" w:rsidR="00854756" w:rsidRDefault="00854756">
          <w:pPr>
            <w:pStyle w:val="TOC2"/>
            <w:tabs>
              <w:tab w:val="right" w:leader="dot" w:pos="7831"/>
            </w:tabs>
            <w:rPr>
              <w:rFonts w:asciiTheme="minorHAnsi" w:eastAsiaTheme="minorEastAsia" w:hAnsiTheme="minorHAnsi" w:cstheme="minorBidi"/>
              <w:noProof/>
              <w:sz w:val="22"/>
              <w:szCs w:val="22"/>
              <w:lang w:eastAsia="en-GB"/>
            </w:rPr>
          </w:pPr>
          <w:hyperlink w:anchor="_Toc132385726" w:history="1">
            <w:r w:rsidRPr="007435CC">
              <w:rPr>
                <w:rStyle w:val="Hyperlink"/>
                <w:noProof/>
              </w:rPr>
              <w:t>2.3 Summary</w:t>
            </w:r>
            <w:r>
              <w:rPr>
                <w:noProof/>
                <w:webHidden/>
              </w:rPr>
              <w:tab/>
            </w:r>
            <w:r>
              <w:rPr>
                <w:noProof/>
                <w:webHidden/>
              </w:rPr>
              <w:fldChar w:fldCharType="begin"/>
            </w:r>
            <w:r>
              <w:rPr>
                <w:noProof/>
                <w:webHidden/>
              </w:rPr>
              <w:instrText xml:space="preserve"> PAGEREF _Toc132385726 \h </w:instrText>
            </w:r>
            <w:r>
              <w:rPr>
                <w:noProof/>
                <w:webHidden/>
              </w:rPr>
            </w:r>
            <w:r>
              <w:rPr>
                <w:noProof/>
                <w:webHidden/>
              </w:rPr>
              <w:fldChar w:fldCharType="separate"/>
            </w:r>
            <w:r>
              <w:rPr>
                <w:noProof/>
                <w:webHidden/>
              </w:rPr>
              <w:t>5</w:t>
            </w:r>
            <w:r>
              <w:rPr>
                <w:noProof/>
                <w:webHidden/>
              </w:rPr>
              <w:fldChar w:fldCharType="end"/>
            </w:r>
          </w:hyperlink>
        </w:p>
        <w:p w14:paraId="012271D3" w14:textId="069D104D"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27" w:history="1">
            <w:r w:rsidRPr="007435CC">
              <w:rPr>
                <w:rStyle w:val="Hyperlink"/>
                <w:noProof/>
              </w:rPr>
              <w:t>3. Methodology</w:t>
            </w:r>
            <w:r>
              <w:rPr>
                <w:noProof/>
                <w:webHidden/>
              </w:rPr>
              <w:tab/>
            </w:r>
            <w:r>
              <w:rPr>
                <w:noProof/>
                <w:webHidden/>
              </w:rPr>
              <w:fldChar w:fldCharType="begin"/>
            </w:r>
            <w:r>
              <w:rPr>
                <w:noProof/>
                <w:webHidden/>
              </w:rPr>
              <w:instrText xml:space="preserve"> PAGEREF _Toc132385727 \h </w:instrText>
            </w:r>
            <w:r>
              <w:rPr>
                <w:noProof/>
                <w:webHidden/>
              </w:rPr>
            </w:r>
            <w:r>
              <w:rPr>
                <w:noProof/>
                <w:webHidden/>
              </w:rPr>
              <w:fldChar w:fldCharType="separate"/>
            </w:r>
            <w:r>
              <w:rPr>
                <w:noProof/>
                <w:webHidden/>
              </w:rPr>
              <w:t>5</w:t>
            </w:r>
            <w:r>
              <w:rPr>
                <w:noProof/>
                <w:webHidden/>
              </w:rPr>
              <w:fldChar w:fldCharType="end"/>
            </w:r>
          </w:hyperlink>
        </w:p>
        <w:p w14:paraId="21754B0D" w14:textId="224482DE"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28" w:history="1">
            <w:r w:rsidRPr="007435CC">
              <w:rPr>
                <w:rStyle w:val="Hyperlink"/>
                <w:noProof/>
              </w:rPr>
              <w:t>4. Results</w:t>
            </w:r>
            <w:r>
              <w:rPr>
                <w:noProof/>
                <w:webHidden/>
              </w:rPr>
              <w:tab/>
            </w:r>
            <w:r>
              <w:rPr>
                <w:noProof/>
                <w:webHidden/>
              </w:rPr>
              <w:fldChar w:fldCharType="begin"/>
            </w:r>
            <w:r>
              <w:rPr>
                <w:noProof/>
                <w:webHidden/>
              </w:rPr>
              <w:instrText xml:space="preserve"> PAGEREF _Toc132385728 \h </w:instrText>
            </w:r>
            <w:r>
              <w:rPr>
                <w:noProof/>
                <w:webHidden/>
              </w:rPr>
            </w:r>
            <w:r>
              <w:rPr>
                <w:noProof/>
                <w:webHidden/>
              </w:rPr>
              <w:fldChar w:fldCharType="separate"/>
            </w:r>
            <w:r>
              <w:rPr>
                <w:noProof/>
                <w:webHidden/>
              </w:rPr>
              <w:t>6</w:t>
            </w:r>
            <w:r>
              <w:rPr>
                <w:noProof/>
                <w:webHidden/>
              </w:rPr>
              <w:fldChar w:fldCharType="end"/>
            </w:r>
          </w:hyperlink>
        </w:p>
        <w:p w14:paraId="2BCCE952" w14:textId="44E5DE3F"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29" w:history="1">
            <w:r w:rsidRPr="007435CC">
              <w:rPr>
                <w:rStyle w:val="Hyperlink"/>
                <w:noProof/>
              </w:rPr>
              <w:t>5. Discussion</w:t>
            </w:r>
            <w:r>
              <w:rPr>
                <w:noProof/>
                <w:webHidden/>
              </w:rPr>
              <w:tab/>
            </w:r>
            <w:r>
              <w:rPr>
                <w:noProof/>
                <w:webHidden/>
              </w:rPr>
              <w:fldChar w:fldCharType="begin"/>
            </w:r>
            <w:r>
              <w:rPr>
                <w:noProof/>
                <w:webHidden/>
              </w:rPr>
              <w:instrText xml:space="preserve"> PAGEREF _Toc132385729 \h </w:instrText>
            </w:r>
            <w:r>
              <w:rPr>
                <w:noProof/>
                <w:webHidden/>
              </w:rPr>
            </w:r>
            <w:r>
              <w:rPr>
                <w:noProof/>
                <w:webHidden/>
              </w:rPr>
              <w:fldChar w:fldCharType="separate"/>
            </w:r>
            <w:r>
              <w:rPr>
                <w:noProof/>
                <w:webHidden/>
              </w:rPr>
              <w:t>7</w:t>
            </w:r>
            <w:r>
              <w:rPr>
                <w:noProof/>
                <w:webHidden/>
              </w:rPr>
              <w:fldChar w:fldCharType="end"/>
            </w:r>
          </w:hyperlink>
        </w:p>
        <w:p w14:paraId="6F1FCB96" w14:textId="582F7BF0"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30" w:history="1">
            <w:r w:rsidRPr="007435CC">
              <w:rPr>
                <w:rStyle w:val="Hyperlink"/>
                <w:noProof/>
              </w:rPr>
              <w:t>6. Conclusion and Future Work</w:t>
            </w:r>
            <w:r>
              <w:rPr>
                <w:noProof/>
                <w:webHidden/>
              </w:rPr>
              <w:tab/>
            </w:r>
            <w:r>
              <w:rPr>
                <w:noProof/>
                <w:webHidden/>
              </w:rPr>
              <w:fldChar w:fldCharType="begin"/>
            </w:r>
            <w:r>
              <w:rPr>
                <w:noProof/>
                <w:webHidden/>
              </w:rPr>
              <w:instrText xml:space="preserve"> PAGEREF _Toc132385730 \h </w:instrText>
            </w:r>
            <w:r>
              <w:rPr>
                <w:noProof/>
                <w:webHidden/>
              </w:rPr>
            </w:r>
            <w:r>
              <w:rPr>
                <w:noProof/>
                <w:webHidden/>
              </w:rPr>
              <w:fldChar w:fldCharType="separate"/>
            </w:r>
            <w:r>
              <w:rPr>
                <w:noProof/>
                <w:webHidden/>
              </w:rPr>
              <w:t>8</w:t>
            </w:r>
            <w:r>
              <w:rPr>
                <w:noProof/>
                <w:webHidden/>
              </w:rPr>
              <w:fldChar w:fldCharType="end"/>
            </w:r>
          </w:hyperlink>
        </w:p>
        <w:p w14:paraId="31D2250E" w14:textId="0A5B760B"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31" w:history="1">
            <w:r w:rsidRPr="007435CC">
              <w:rPr>
                <w:rStyle w:val="Hyperlink"/>
                <w:noProof/>
              </w:rPr>
              <w:t>References</w:t>
            </w:r>
            <w:r>
              <w:rPr>
                <w:noProof/>
                <w:webHidden/>
              </w:rPr>
              <w:tab/>
            </w:r>
            <w:r>
              <w:rPr>
                <w:noProof/>
                <w:webHidden/>
              </w:rPr>
              <w:fldChar w:fldCharType="begin"/>
            </w:r>
            <w:r>
              <w:rPr>
                <w:noProof/>
                <w:webHidden/>
              </w:rPr>
              <w:instrText xml:space="preserve"> PAGEREF _Toc132385731 \h </w:instrText>
            </w:r>
            <w:r>
              <w:rPr>
                <w:noProof/>
                <w:webHidden/>
              </w:rPr>
            </w:r>
            <w:r>
              <w:rPr>
                <w:noProof/>
                <w:webHidden/>
              </w:rPr>
              <w:fldChar w:fldCharType="separate"/>
            </w:r>
            <w:r>
              <w:rPr>
                <w:noProof/>
                <w:webHidden/>
              </w:rPr>
              <w:t>9</w:t>
            </w:r>
            <w:r>
              <w:rPr>
                <w:noProof/>
                <w:webHidden/>
              </w:rPr>
              <w:fldChar w:fldCharType="end"/>
            </w:r>
          </w:hyperlink>
        </w:p>
        <w:p w14:paraId="65E44700" w14:textId="40684770"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32" w:history="1">
            <w:r w:rsidRPr="007435CC">
              <w:rPr>
                <w:rStyle w:val="Hyperlink"/>
                <w:noProof/>
              </w:rPr>
              <w:t>Bibliography</w:t>
            </w:r>
            <w:r>
              <w:rPr>
                <w:noProof/>
                <w:webHidden/>
              </w:rPr>
              <w:tab/>
            </w:r>
            <w:r>
              <w:rPr>
                <w:noProof/>
                <w:webHidden/>
              </w:rPr>
              <w:fldChar w:fldCharType="begin"/>
            </w:r>
            <w:r>
              <w:rPr>
                <w:noProof/>
                <w:webHidden/>
              </w:rPr>
              <w:instrText xml:space="preserve"> PAGEREF _Toc132385732 \h </w:instrText>
            </w:r>
            <w:r>
              <w:rPr>
                <w:noProof/>
                <w:webHidden/>
              </w:rPr>
            </w:r>
            <w:r>
              <w:rPr>
                <w:noProof/>
                <w:webHidden/>
              </w:rPr>
              <w:fldChar w:fldCharType="separate"/>
            </w:r>
            <w:r>
              <w:rPr>
                <w:noProof/>
                <w:webHidden/>
              </w:rPr>
              <w:t>10</w:t>
            </w:r>
            <w:r>
              <w:rPr>
                <w:noProof/>
                <w:webHidden/>
              </w:rPr>
              <w:fldChar w:fldCharType="end"/>
            </w:r>
          </w:hyperlink>
        </w:p>
        <w:p w14:paraId="0184BEB2" w14:textId="6D610ADD" w:rsidR="00854756" w:rsidRDefault="00854756">
          <w:pPr>
            <w:pStyle w:val="TOC1"/>
            <w:tabs>
              <w:tab w:val="right" w:leader="dot" w:pos="7831"/>
            </w:tabs>
            <w:rPr>
              <w:rFonts w:asciiTheme="minorHAnsi" w:eastAsiaTheme="minorEastAsia" w:hAnsiTheme="minorHAnsi" w:cstheme="minorBidi"/>
              <w:noProof/>
              <w:sz w:val="22"/>
              <w:szCs w:val="22"/>
              <w:lang w:eastAsia="en-GB"/>
            </w:rPr>
          </w:pPr>
          <w:hyperlink w:anchor="_Toc132385733" w:history="1">
            <w:r w:rsidRPr="007435CC">
              <w:rPr>
                <w:rStyle w:val="Hyperlink"/>
                <w:noProof/>
              </w:rPr>
              <w:t>Appendices</w:t>
            </w:r>
            <w:r>
              <w:rPr>
                <w:noProof/>
                <w:webHidden/>
              </w:rPr>
              <w:tab/>
            </w:r>
            <w:r>
              <w:rPr>
                <w:noProof/>
                <w:webHidden/>
              </w:rPr>
              <w:fldChar w:fldCharType="begin"/>
            </w:r>
            <w:r>
              <w:rPr>
                <w:noProof/>
                <w:webHidden/>
              </w:rPr>
              <w:instrText xml:space="preserve"> PAGEREF _Toc132385733 \h </w:instrText>
            </w:r>
            <w:r>
              <w:rPr>
                <w:noProof/>
                <w:webHidden/>
              </w:rPr>
            </w:r>
            <w:r>
              <w:rPr>
                <w:noProof/>
                <w:webHidden/>
              </w:rPr>
              <w:fldChar w:fldCharType="separate"/>
            </w:r>
            <w:r>
              <w:rPr>
                <w:noProof/>
                <w:webHidden/>
              </w:rPr>
              <w:t>11</w:t>
            </w:r>
            <w:r>
              <w:rPr>
                <w:noProof/>
                <w:webHidden/>
              </w:rPr>
              <w:fldChar w:fldCharType="end"/>
            </w:r>
          </w:hyperlink>
        </w:p>
        <w:p w14:paraId="03D2A3BB" w14:textId="5C945129" w:rsidR="00BE1485" w:rsidRDefault="00BE1485">
          <w:r>
            <w:rPr>
              <w:b/>
              <w:bCs/>
            </w:rPr>
            <w:fldChar w:fldCharType="end"/>
          </w:r>
        </w:p>
      </w:sdtContent>
    </w:sdt>
    <w:p w14:paraId="01EE9251" w14:textId="77777777" w:rsidR="008517C5" w:rsidRDefault="00C17241" w:rsidP="005D71BF">
      <w:pPr>
        <w:pStyle w:val="Heading1"/>
      </w:pPr>
      <w:r>
        <w:br w:type="page"/>
      </w:r>
      <w:bookmarkStart w:id="0" w:name="_Toc92987347"/>
      <w:bookmarkStart w:id="1" w:name="_Toc132385708"/>
      <w:r w:rsidR="008517C5">
        <w:lastRenderedPageBreak/>
        <w:t>Table of Figures</w:t>
      </w:r>
      <w:bookmarkEnd w:id="0"/>
      <w:bookmarkEnd w:id="1"/>
    </w:p>
    <w:p w14:paraId="614BAACC" w14:textId="35CCEC8E" w:rsidR="00CB73C6" w:rsidRPr="00CB73C6" w:rsidRDefault="00CB73C6" w:rsidP="00CB73C6">
      <w:r>
        <w:t>(To add.)</w:t>
      </w:r>
    </w:p>
    <w:p w14:paraId="6C7FF8F2" w14:textId="77777777" w:rsidR="00517BE0" w:rsidRDefault="008517C5" w:rsidP="005D71BF">
      <w:pPr>
        <w:pStyle w:val="Heading1"/>
      </w:pPr>
      <w:r>
        <w:br w:type="page"/>
      </w:r>
      <w:bookmarkStart w:id="2" w:name="_Toc92987348"/>
      <w:bookmarkStart w:id="3" w:name="_Toc132385709"/>
      <w:r>
        <w:lastRenderedPageBreak/>
        <w:t xml:space="preserve">Table of </w:t>
      </w:r>
      <w:r w:rsidR="00C17241">
        <w:t>Tables</w:t>
      </w:r>
      <w:bookmarkEnd w:id="2"/>
      <w:bookmarkEnd w:id="3"/>
    </w:p>
    <w:p w14:paraId="24FD3F97" w14:textId="1B9DD73B" w:rsidR="00CB73C6" w:rsidRPr="00CB73C6" w:rsidRDefault="00CB73C6" w:rsidP="00CB73C6">
      <w:r>
        <w:t>(To add.)</w:t>
      </w:r>
    </w:p>
    <w:p w14:paraId="7E6E028A" w14:textId="77777777" w:rsidR="00517BE0" w:rsidRDefault="00C17241" w:rsidP="00517BE0">
      <w:pPr>
        <w:pStyle w:val="Heading1"/>
      </w:pPr>
      <w:r>
        <w:br w:type="page"/>
      </w:r>
      <w:bookmarkStart w:id="4" w:name="_Toc92987349"/>
      <w:bookmarkStart w:id="5" w:name="_Toc132385710"/>
      <w:r>
        <w:lastRenderedPageBreak/>
        <w:t>Acknowledgements</w:t>
      </w:r>
      <w:bookmarkEnd w:id="4"/>
      <w:bookmarkEnd w:id="5"/>
    </w:p>
    <w:p w14:paraId="578BFE89" w14:textId="4A64C686" w:rsidR="00CB73C6" w:rsidRPr="00CB73C6" w:rsidRDefault="00CB73C6" w:rsidP="00CB73C6">
      <w:r>
        <w:t>(If any.)</w:t>
      </w:r>
    </w:p>
    <w:p w14:paraId="0DDC24DD" w14:textId="77777777" w:rsidR="00FB5CAC" w:rsidRDefault="00C17241" w:rsidP="00FB5CAC">
      <w:pPr>
        <w:pStyle w:val="Heading1"/>
      </w:pPr>
      <w:r>
        <w:br w:type="page"/>
      </w:r>
      <w:bookmarkStart w:id="6" w:name="_Toc92987350"/>
      <w:bookmarkStart w:id="7" w:name="_Toc132385711"/>
      <w:r w:rsidR="007C60E1">
        <w:lastRenderedPageBreak/>
        <w:t>Abstract</w:t>
      </w:r>
      <w:bookmarkEnd w:id="6"/>
      <w:bookmarkEnd w:id="7"/>
    </w:p>
    <w:p w14:paraId="593E73A1" w14:textId="65CE991A" w:rsidR="00FB5CAC" w:rsidRDefault="00FB5CAC" w:rsidP="00FB5CAC">
      <w:r>
        <w:t>(To write. 300 words.</w:t>
      </w:r>
      <w:r w:rsidR="00833C0D">
        <w:t xml:space="preserve"> 3</w:t>
      </w:r>
      <w:r w:rsidR="00054185">
        <w:t>.05</w:t>
      </w:r>
      <w:r w:rsidR="00833C0D">
        <w:t>% of word count.</w:t>
      </w:r>
      <w:r w:rsidR="009D462A">
        <w:t xml:space="preserve"> Upper limit approximately 350 words.</w:t>
      </w:r>
      <w:r>
        <w:t>)</w:t>
      </w:r>
    </w:p>
    <w:p w14:paraId="2A29B885" w14:textId="6333E754" w:rsidR="007C60E1" w:rsidRDefault="007C60E1" w:rsidP="00FB5CAC">
      <w:pPr>
        <w:pStyle w:val="Heading1"/>
      </w:pPr>
      <w:r>
        <w:br w:type="page"/>
      </w:r>
      <w:bookmarkStart w:id="8" w:name="_Toc92987351"/>
      <w:bookmarkStart w:id="9" w:name="_Toc132385712"/>
      <w:r>
        <w:lastRenderedPageBreak/>
        <w:t>Abbreviations, Symbols and Notation</w:t>
      </w:r>
      <w:bookmarkEnd w:id="8"/>
      <w:bookmarkEnd w:id="9"/>
    </w:p>
    <w:p w14:paraId="7D7B9A2C" w14:textId="05F82B9B" w:rsidR="005D71BF" w:rsidRPr="005D71BF" w:rsidRDefault="00FB5CAC" w:rsidP="005D71BF">
      <w:pPr>
        <w:sectPr w:rsidR="005D71BF" w:rsidRPr="005D71BF"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r>
        <w:t>(</w:t>
      </w:r>
      <w:r w:rsidR="008517C5">
        <w:t>If required</w:t>
      </w:r>
      <w:r w:rsidR="00BE1485">
        <w:t>.</w:t>
      </w:r>
      <w:r>
        <w:t>)</w:t>
      </w:r>
    </w:p>
    <w:p w14:paraId="289737A5" w14:textId="2F754CDC" w:rsidR="00F3090E" w:rsidRDefault="00B003E5" w:rsidP="001E7DE6">
      <w:pPr>
        <w:pStyle w:val="Heading1"/>
      </w:pPr>
      <w:bookmarkStart w:id="10" w:name="_Toc92987352"/>
      <w:bookmarkStart w:id="11" w:name="_Toc132385713"/>
      <w:r>
        <w:lastRenderedPageBreak/>
        <w:t>1</w:t>
      </w:r>
      <w:r w:rsidR="00743D08">
        <w:t>.</w:t>
      </w:r>
      <w:r>
        <w:t xml:space="preserve"> </w:t>
      </w:r>
      <w:r w:rsidR="0000012E">
        <w:t>Introduction</w:t>
      </w:r>
      <w:bookmarkEnd w:id="10"/>
      <w:bookmarkEnd w:id="11"/>
    </w:p>
    <w:p w14:paraId="1E76154B" w14:textId="0C80144B" w:rsidR="000B29FE" w:rsidRDefault="006D69B6" w:rsidP="00FC54D8">
      <w:pPr>
        <w:spacing w:after="240" w:line="240" w:lineRule="auto"/>
      </w:pPr>
      <w:r>
        <w:t>For more than two decades</w:t>
      </w:r>
      <w:r w:rsidR="00FC54D8">
        <w:t xml:space="preserve">, there has been a growing push from </w:t>
      </w:r>
      <w:r w:rsidR="00395D5D">
        <w:t xml:space="preserve">game </w:t>
      </w:r>
      <w:r w:rsidR="00FC54D8">
        <w:t>developers and players alike to create</w:t>
      </w:r>
      <w:r w:rsidR="00BA7A53">
        <w:t xml:space="preserve"> more</w:t>
      </w:r>
      <w:r w:rsidR="00FC54D8">
        <w:t xml:space="preserve"> </w:t>
      </w:r>
      <w:r w:rsidR="0030341B">
        <w:t xml:space="preserve">accessible experiences </w:t>
      </w:r>
      <w:r w:rsidR="00FC54D8">
        <w:t>for users with disabilities, including those with limited sight.</w:t>
      </w:r>
      <w:r w:rsidR="00D468F8">
        <w:t xml:space="preserve"> </w:t>
      </w:r>
      <w:r w:rsidR="00677440">
        <w:t>The most popular games today encompass</w:t>
      </w:r>
      <w:r w:rsidR="00836E2F">
        <w:t xml:space="preserve"> a wide variety of genres</w:t>
      </w:r>
      <w:r w:rsidR="00B918E3">
        <w:t>, each with their own style of play</w:t>
      </w:r>
      <w:r w:rsidR="00E70A4E">
        <w:t xml:space="preserve">, from </w:t>
      </w:r>
      <w:r w:rsidR="00CB1796">
        <w:t>relaxing farming simulators like Stardew Valley</w:t>
      </w:r>
      <w:r w:rsidR="004176BD">
        <w:rPr>
          <w:rStyle w:val="FootnoteReference"/>
        </w:rPr>
        <w:footnoteReference w:id="1"/>
      </w:r>
      <w:r w:rsidR="00CB1796">
        <w:t>, to fast-paced first-person shooters like Doom</w:t>
      </w:r>
      <w:r w:rsidR="00B0224F">
        <w:t xml:space="preserve"> Eternal</w:t>
      </w:r>
      <w:r w:rsidR="00B0224F">
        <w:rPr>
          <w:rStyle w:val="FootnoteReference"/>
        </w:rPr>
        <w:footnoteReference w:id="2"/>
      </w:r>
      <w:r w:rsidR="005B56ED">
        <w:t>.</w:t>
      </w:r>
      <w:r w:rsidR="009B364F">
        <w:t xml:space="preserve"> However,</w:t>
      </w:r>
      <w:r w:rsidR="00473012">
        <w:t xml:space="preserve"> </w:t>
      </w:r>
      <w:r w:rsidR="00677440">
        <w:t>one common element unites them</w:t>
      </w:r>
      <w:r w:rsidR="00B918E3">
        <w:t xml:space="preserve"> all</w:t>
      </w:r>
      <w:r w:rsidR="00677440">
        <w:t xml:space="preserve"> – </w:t>
      </w:r>
      <w:r w:rsidR="004176BD">
        <w:t>they are</w:t>
      </w:r>
      <w:r w:rsidR="00F92BE8">
        <w:t xml:space="preserve"> heavily reliant</w:t>
      </w:r>
      <w:r w:rsidR="004176BD">
        <w:t xml:space="preserve"> on graphics to communicate</w:t>
      </w:r>
      <w:r w:rsidR="003E7994">
        <w:t xml:space="preserve">. </w:t>
      </w:r>
      <w:r w:rsidR="00A36577">
        <w:t>But for</w:t>
      </w:r>
      <w:r w:rsidR="0083154A">
        <w:t xml:space="preserve"> someone</w:t>
      </w:r>
      <w:r w:rsidR="002F6945">
        <w:t xml:space="preserve"> living without sight, </w:t>
      </w:r>
      <w:r w:rsidR="00906C0B">
        <w:t>this</w:t>
      </w:r>
      <w:r w:rsidR="002C09A9">
        <w:t xml:space="preserve"> reliance on visuals</w:t>
      </w:r>
      <w:r w:rsidR="00A36577">
        <w:t xml:space="preserve"> means key information is always lost</w:t>
      </w:r>
      <w:r w:rsidR="00906C0B">
        <w:t>.</w:t>
      </w:r>
    </w:p>
    <w:p w14:paraId="2314719F" w14:textId="16E0F476" w:rsidR="008C3B15" w:rsidRDefault="00EC1DD5" w:rsidP="004F2BCA">
      <w:pPr>
        <w:pStyle w:val="Heading2"/>
      </w:pPr>
      <w:bookmarkStart w:id="12" w:name="_Toc132385714"/>
      <w:r>
        <w:t>1.1 Blind Accessibility in Games</w:t>
      </w:r>
      <w:bookmarkEnd w:id="12"/>
    </w:p>
    <w:p w14:paraId="4830DBF5" w14:textId="7C1EB1C6" w:rsidR="00F6230B" w:rsidRDefault="00460D5E" w:rsidP="00FC54D8">
      <w:pPr>
        <w:spacing w:after="240" w:line="240" w:lineRule="auto"/>
      </w:pPr>
      <w:r>
        <w:t>Historically, accessibility options have fallen by the wayside during the game development process for a multitude of reasons</w:t>
      </w:r>
      <w:r w:rsidR="00A06256">
        <w:t>, many</w:t>
      </w:r>
      <w:r w:rsidR="003441BA">
        <w:t xml:space="preserve"> of which stem</w:t>
      </w:r>
      <w:r w:rsidR="00A06256">
        <w:t xml:space="preserve"> from a lack of knowledge about the subject</w:t>
      </w:r>
      <w:r>
        <w:t xml:space="preserve">. </w:t>
      </w:r>
      <w:r w:rsidR="00BC2542">
        <w:t>A</w:t>
      </w:r>
      <w:r w:rsidR="001801F6">
        <w:t xml:space="preserve"> 2022 study</w:t>
      </w:r>
      <w:r w:rsidR="00023BCB">
        <w:t xml:space="preserve"> led</w:t>
      </w:r>
      <w:r w:rsidR="001801F6">
        <w:t xml:space="preserve"> by RNIB found that a</w:t>
      </w:r>
      <w:r w:rsidR="00BC2542">
        <w:t xml:space="preserve">pproximately </w:t>
      </w:r>
      <w:r w:rsidR="008B5736">
        <w:t>20% o</w:t>
      </w:r>
      <w:r w:rsidR="00831880">
        <w:t xml:space="preserve">f studios believe </w:t>
      </w:r>
      <w:r w:rsidR="00947899">
        <w:t xml:space="preserve">incorporating </w:t>
      </w:r>
      <w:r w:rsidR="004D21AA">
        <w:t>support for blind players would compromise the quality of their games, while s</w:t>
      </w:r>
      <w:r w:rsidR="00B854F3">
        <w:t xml:space="preserve">ome </w:t>
      </w:r>
      <w:r w:rsidR="00A6719C">
        <w:t xml:space="preserve">64% are unsure how to even accommodate </w:t>
      </w:r>
      <w:r w:rsidR="004D21AA">
        <w:t>these needs</w:t>
      </w:r>
      <w:r w:rsidR="00023BCB">
        <w:t xml:space="preserve"> in the first place</w:t>
      </w:r>
      <w:r w:rsidR="001801F6">
        <w:t xml:space="preserve"> (IGDA GASIG</w:t>
      </w:r>
      <w:r w:rsidR="00023BCB">
        <w:t>, 2022)</w:t>
      </w:r>
      <w:r w:rsidR="00A6719C">
        <w:t>.</w:t>
      </w:r>
      <w:r w:rsidR="000F2EF7">
        <w:t xml:space="preserve"> Despite these difficulties, some developers have succeeded.</w:t>
      </w:r>
      <w:r w:rsidR="00A6719C">
        <w:t xml:space="preserve"> </w:t>
      </w:r>
      <w:r w:rsidR="002E58F4">
        <w:t>In the early 2000s, s</w:t>
      </w:r>
      <w:r w:rsidR="005A41B5">
        <w:t>tudios like</w:t>
      </w:r>
      <w:r w:rsidR="006D69B6">
        <w:t xml:space="preserve"> Zform went to the extent of creating parallel audio and graphical user interfaces, so that every object and action in their games with a visual component had accompanying audio feedback (Andersen, 2002).</w:t>
      </w:r>
      <w:r w:rsidR="001C60DA">
        <w:t xml:space="preserve"> More recently, The Last of Us Part II</w:t>
      </w:r>
      <w:r w:rsidR="001A7D21">
        <w:rPr>
          <w:rStyle w:val="FootnoteReference"/>
        </w:rPr>
        <w:footnoteReference w:id="3"/>
      </w:r>
      <w:r w:rsidR="001C60DA">
        <w:t xml:space="preserve"> was noted for </w:t>
      </w:r>
      <w:r w:rsidR="002867EC">
        <w:t>its bespoke audio narration</w:t>
      </w:r>
      <w:r w:rsidR="00834F3A">
        <w:t xml:space="preserve"> system</w:t>
      </w:r>
      <w:r w:rsidR="002867EC">
        <w:t xml:space="preserve">, which provided </w:t>
      </w:r>
      <w:r w:rsidR="00CA6C13">
        <w:t xml:space="preserve">sound </w:t>
      </w:r>
      <w:r w:rsidR="003A2602">
        <w:t>cues</w:t>
      </w:r>
      <w:r w:rsidR="00CA6C13">
        <w:t xml:space="preserve"> for </w:t>
      </w:r>
      <w:r w:rsidR="00154340">
        <w:t xml:space="preserve">all gameplay events and interactions, allowing </w:t>
      </w:r>
      <w:r w:rsidR="003A2602">
        <w:t xml:space="preserve">many visually impaired </w:t>
      </w:r>
      <w:r w:rsidR="00A2243C">
        <w:t>gamers</w:t>
      </w:r>
      <w:r w:rsidR="003A2602">
        <w:t xml:space="preserve"> to play unassisted.</w:t>
      </w:r>
    </w:p>
    <w:p w14:paraId="0D6D9B6A" w14:textId="2ACED455" w:rsidR="00EC1DD5" w:rsidRDefault="004F2BCA" w:rsidP="004F2BCA">
      <w:pPr>
        <w:pStyle w:val="Heading2"/>
      </w:pPr>
      <w:bookmarkStart w:id="13" w:name="_Toc132385715"/>
      <w:r>
        <w:t xml:space="preserve">1.2 </w:t>
      </w:r>
      <w:r w:rsidR="00920616">
        <w:t>A</w:t>
      </w:r>
      <w:r>
        <w:t xml:space="preserve">ccessibility of </w:t>
      </w:r>
      <w:r w:rsidR="00920616">
        <w:t xml:space="preserve">Modern </w:t>
      </w:r>
      <w:r>
        <w:t>Game Development Tools</w:t>
      </w:r>
      <w:bookmarkEnd w:id="13"/>
    </w:p>
    <w:p w14:paraId="588A6DDF" w14:textId="3E5B5FC4" w:rsidR="00835469" w:rsidRDefault="00834F3A" w:rsidP="00835469">
      <w:pPr>
        <w:spacing w:after="240" w:line="240" w:lineRule="auto"/>
      </w:pPr>
      <w:r>
        <w:t xml:space="preserve">Despite </w:t>
      </w:r>
      <w:r w:rsidR="004E32C8">
        <w:t>studios making great strides towards blind accessibility in their games</w:t>
      </w:r>
      <w:r w:rsidR="00F6230B">
        <w:t xml:space="preserve">, the same cannot be easily said for </w:t>
      </w:r>
      <w:r w:rsidR="004E32C8">
        <w:t xml:space="preserve">their development </w:t>
      </w:r>
      <w:r w:rsidR="006A6D6F">
        <w:t>tools.</w:t>
      </w:r>
      <w:r w:rsidR="0098245A">
        <w:t xml:space="preserve"> </w:t>
      </w:r>
      <w:r w:rsidR="0098245A" w:rsidRPr="00B17E35">
        <w:t xml:space="preserve">Two of the best-known commercial game engines are </w:t>
      </w:r>
      <w:r w:rsidR="0098245A" w:rsidRPr="00054294">
        <w:t>Unity</w:t>
      </w:r>
      <w:r w:rsidR="0098245A">
        <w:rPr>
          <w:rStyle w:val="FootnoteReference"/>
        </w:rPr>
        <w:footnoteReference w:id="4"/>
      </w:r>
      <w:r w:rsidR="0098245A" w:rsidRPr="00054294">
        <w:t xml:space="preserve"> and</w:t>
      </w:r>
      <w:r w:rsidR="0098245A" w:rsidRPr="00B17E35">
        <w:t xml:space="preserve"> Unreal</w:t>
      </w:r>
      <w:r w:rsidR="0098245A">
        <w:t xml:space="preserve"> Engine</w:t>
      </w:r>
      <w:r w:rsidR="0098245A">
        <w:rPr>
          <w:rStyle w:val="FootnoteReference"/>
        </w:rPr>
        <w:footnoteReference w:id="5"/>
      </w:r>
      <w:r w:rsidR="0098245A" w:rsidRPr="00B17E35">
        <w:t>. They’re popular among large and small studios alike due to their power and affordability, but they lack many of the same assistive techniques and design choices as the games they’ve been used to create (Tyagi, Choudhary, and Majumdar, 2019).</w:t>
      </w:r>
      <w:r w:rsidR="00835469">
        <w:t xml:space="preserve"> In Unreal Engine 5, there exists limited support to help developers with integrating screen readers into their games, but not for use within the engine itself. Almost no element of the user interface is compatible with screen readers, as text and buttons are rendered as plain images.</w:t>
      </w:r>
    </w:p>
    <w:p w14:paraId="25DB33C8" w14:textId="51A5ED23" w:rsidR="00A01C76" w:rsidRDefault="00835469" w:rsidP="00835469">
      <w:pPr>
        <w:spacing w:after="240" w:line="240" w:lineRule="auto"/>
      </w:pPr>
      <w:r>
        <w:lastRenderedPageBreak/>
        <w:t>Additionally, in both Unity and Unreal, the default graphical interface can easily become cluttered with widgets. This means that even if a screen reader could be used, it would likely struggle to interpret relevant information in a coherent manner.</w:t>
      </w:r>
    </w:p>
    <w:p w14:paraId="0BA2D1CF" w14:textId="0520F690" w:rsidR="00C634F8" w:rsidRDefault="007A7538" w:rsidP="00C634F8">
      <w:pPr>
        <w:spacing w:after="240" w:line="240" w:lineRule="auto"/>
      </w:pPr>
      <w:r>
        <w:t xml:space="preserve">One might assume a visual impairment would prevent </w:t>
      </w:r>
      <w:r w:rsidR="001C0264">
        <w:t xml:space="preserve">a person from </w:t>
      </w:r>
      <w:r w:rsidR="008D353C">
        <w:t xml:space="preserve">thriving in </w:t>
      </w:r>
      <w:r w:rsidR="00097E77">
        <w:t>a software development role</w:t>
      </w:r>
      <w:r w:rsidR="00566A78">
        <w:t>, but a</w:t>
      </w:r>
      <w:r w:rsidR="0006345C">
        <w:t xml:space="preserve">pproximately </w:t>
      </w:r>
      <w:r w:rsidR="00CF73CB">
        <w:t xml:space="preserve">1 in every </w:t>
      </w:r>
      <w:r w:rsidR="00AB1C79">
        <w:t>1</w:t>
      </w:r>
      <w:r w:rsidR="00CF73CB">
        <w:t>00</w:t>
      </w:r>
      <w:r w:rsidR="00BE360E">
        <w:t xml:space="preserve"> </w:t>
      </w:r>
      <w:r w:rsidR="00097E77">
        <w:t>programmer</w:t>
      </w:r>
      <w:r w:rsidR="00AB1C79">
        <w:t xml:space="preserve">s </w:t>
      </w:r>
      <w:r w:rsidR="000601D5">
        <w:t>is blind (Larson, Q., 2017).</w:t>
      </w:r>
      <w:r w:rsidR="00C634F8">
        <w:t xml:space="preserve"> Th</w:t>
      </w:r>
      <w:r w:rsidR="00570A9A">
        <w:t xml:space="preserve">is is </w:t>
      </w:r>
      <w:r w:rsidR="00002CAD">
        <w:t>partly</w:t>
      </w:r>
      <w:r w:rsidR="00570A9A">
        <w:t xml:space="preserve"> due to</w:t>
      </w:r>
      <w:r w:rsidR="00D64082">
        <w:t xml:space="preserve"> the</w:t>
      </w:r>
      <w:r w:rsidR="00002CAD">
        <w:t xml:space="preserve"> increased availability </w:t>
      </w:r>
      <w:r w:rsidR="00D64082">
        <w:t xml:space="preserve">and affordability </w:t>
      </w:r>
      <w:r w:rsidR="00002CAD">
        <w:t>of</w:t>
      </w:r>
      <w:r w:rsidR="00570A9A">
        <w:t xml:space="preserve"> assistive technologies like the</w:t>
      </w:r>
      <w:r w:rsidR="00C634F8">
        <w:t xml:space="preserve"> screen reader</w:t>
      </w:r>
      <w:r w:rsidR="00570A9A">
        <w:t>, which</w:t>
      </w:r>
      <w:r w:rsidR="00C634F8">
        <w:t xml:space="preserve"> has existed for decades as the primary tool for helping people who are visually impaired interact with computer software.</w:t>
      </w:r>
      <w:r w:rsidR="00570A9A">
        <w:t xml:space="preserve"> </w:t>
      </w:r>
      <w:r w:rsidR="00C634F8">
        <w:t>Current popular screen readers, such as the free and open-source NonVisual Desktop Access (NVDA)</w:t>
      </w:r>
      <w:r w:rsidR="00C634F8">
        <w:rPr>
          <w:rStyle w:val="FootnoteReference"/>
        </w:rPr>
        <w:footnoteReference w:id="6"/>
      </w:r>
      <w:r w:rsidR="00C634F8">
        <w:t>, can interact with busy webpages</w:t>
      </w:r>
      <w:r w:rsidR="005F0324">
        <w:t xml:space="preserve"> and text-based desktop applications</w:t>
      </w:r>
      <w:r w:rsidR="00935146">
        <w:t xml:space="preserve">, </w:t>
      </w:r>
      <w:r w:rsidR="00C634F8">
        <w:t>provid</w:t>
      </w:r>
      <w:r w:rsidR="004D47D1">
        <w:t>ing</w:t>
      </w:r>
      <w:r w:rsidR="00C634F8">
        <w:t xml:space="preserve"> audio feedback when the environment changes.</w:t>
      </w:r>
    </w:p>
    <w:p w14:paraId="522B8214" w14:textId="6D84E0B4" w:rsidR="00447903" w:rsidRDefault="00934460" w:rsidP="00934460">
      <w:pPr>
        <w:spacing w:after="240" w:line="240" w:lineRule="auto"/>
      </w:pPr>
      <w:r w:rsidRPr="00E00D1F">
        <w:t>Many modern programming IDEs, such as Visual Studio</w:t>
      </w:r>
      <w:r>
        <w:rPr>
          <w:rStyle w:val="FootnoteReference"/>
        </w:rPr>
        <w:footnoteReference w:id="7"/>
      </w:r>
      <w:r w:rsidRPr="00E00D1F">
        <w:t xml:space="preserve"> and Eclipse</w:t>
      </w:r>
      <w:r>
        <w:rPr>
          <w:rStyle w:val="FootnoteReference"/>
        </w:rPr>
        <w:footnoteReference w:id="8"/>
      </w:r>
      <w:r w:rsidRPr="00E00D1F">
        <w:t>, are</w:t>
      </w:r>
      <w:r w:rsidR="00EB08F4">
        <w:t xml:space="preserve"> also</w:t>
      </w:r>
      <w:r w:rsidRPr="00E00D1F">
        <w:t xml:space="preserve"> used successfully by software developers who rely on screen readers. Just within the past few years, Microsoft has integrated support features into Visual Studio specifically for this purpose, such as the ability to navigate the entire display using only keyboard controls (Coding Tech, 2018).</w:t>
      </w:r>
    </w:p>
    <w:p w14:paraId="5BCCEBB6" w14:textId="5CA3D89C" w:rsidR="00281381" w:rsidRDefault="00243B1D" w:rsidP="00243B1D">
      <w:pPr>
        <w:pStyle w:val="Heading2"/>
      </w:pPr>
      <w:bookmarkStart w:id="14" w:name="_Toc132385716"/>
      <w:r>
        <w:t>1.</w:t>
      </w:r>
      <w:r w:rsidR="006C6E53">
        <w:t>3</w:t>
      </w:r>
      <w:r>
        <w:t xml:space="preserve"> </w:t>
      </w:r>
      <w:r w:rsidR="00281381">
        <w:t>Research Question</w:t>
      </w:r>
      <w:bookmarkEnd w:id="14"/>
    </w:p>
    <w:p w14:paraId="767B5855" w14:textId="77777777" w:rsidR="00417D39" w:rsidRDefault="00417D39" w:rsidP="00FC54D8">
      <w:pPr>
        <w:spacing w:after="240" w:line="240" w:lineRule="auto"/>
      </w:pPr>
      <w:r>
        <w:t>I</w:t>
      </w:r>
      <w:r>
        <w:t>f</w:t>
      </w:r>
      <w:r w:rsidRPr="00D7780E">
        <w:t xml:space="preserve"> </w:t>
      </w:r>
      <w:r>
        <w:t xml:space="preserve">a game </w:t>
      </w:r>
      <w:r w:rsidRPr="00D7780E">
        <w:t>developer</w:t>
      </w:r>
      <w:r>
        <w:t xml:space="preserve"> who relies on screen reading software</w:t>
      </w:r>
      <w:r w:rsidRPr="00D7780E">
        <w:t xml:space="preserve"> </w:t>
      </w:r>
      <w:r>
        <w:t>desires</w:t>
      </w:r>
      <w:r w:rsidRPr="00D7780E">
        <w:t xml:space="preserve"> to use certain industry standard tools</w:t>
      </w:r>
      <w:r>
        <w:t xml:space="preserve">, </w:t>
      </w:r>
      <w:r w:rsidRPr="00D7780E">
        <w:t>create graphical applications,</w:t>
      </w:r>
      <w:r>
        <w:t xml:space="preserve"> or fill a role other than programming,</w:t>
      </w:r>
      <w:r w:rsidRPr="00D7780E">
        <w:t xml:space="preserve"> their options are limited</w:t>
      </w:r>
      <w:r>
        <w:t>. A screen reader can do nothing when presented with plain icons or complex geometry. In these cases</w:t>
      </w:r>
      <w:r w:rsidRPr="00B17E35">
        <w:t>, the only alternative is to build a custom engine to suit their needs, complete with bespoke audio and descriptions (Hamilton, 2015).</w:t>
      </w:r>
    </w:p>
    <w:p w14:paraId="6A30A3C5" w14:textId="71667856" w:rsidR="004201C8" w:rsidRDefault="00417D39" w:rsidP="00FC54D8">
      <w:pPr>
        <w:spacing w:after="240" w:line="240" w:lineRule="auto"/>
      </w:pPr>
      <w:r w:rsidRPr="00B17E35">
        <w:t>However, this is not a realistic solution for many. A game engine is often an enormous application with an extensive list of features and sub systems, which can take</w:t>
      </w:r>
      <w:r w:rsidR="004A3949">
        <w:t xml:space="preserve"> a</w:t>
      </w:r>
      <w:r w:rsidRPr="00B17E35">
        <w:t xml:space="preserve"> great</w:t>
      </w:r>
      <w:r w:rsidR="004A3949">
        <w:t xml:space="preserve"> number of </w:t>
      </w:r>
      <w:r w:rsidRPr="00B17E35">
        <w:t>people</w:t>
      </w:r>
      <w:r w:rsidR="004A3949">
        <w:t xml:space="preserve"> and a long time</w:t>
      </w:r>
      <w:r w:rsidRPr="00B17E35">
        <w:t xml:space="preserve"> to develop. </w:t>
      </w:r>
      <w:r>
        <w:t>This results</w:t>
      </w:r>
      <w:r w:rsidRPr="00B17E35">
        <w:t xml:space="preserve"> in</w:t>
      </w:r>
      <w:r>
        <w:t xml:space="preserve"> the engine’s editor having a</w:t>
      </w:r>
      <w:r w:rsidRPr="00B17E35">
        <w:t xml:space="preserve"> complex graphical user interface, far more than the average text document or website, rendering a screen reader unusable.</w:t>
      </w:r>
    </w:p>
    <w:p w14:paraId="623813A1" w14:textId="0B7387E2" w:rsidR="00F76F14" w:rsidRDefault="004201C8" w:rsidP="00FC54D8">
      <w:pPr>
        <w:spacing w:after="240" w:line="240" w:lineRule="auto"/>
      </w:pPr>
      <w:r>
        <w:t>“</w:t>
      </w:r>
      <w:r w:rsidR="00243B1D" w:rsidRPr="00243B1D">
        <w:t>To what extent can a graphical game development tool be made blind-accessible using custom audio feedback and minimalist UI design?</w:t>
      </w:r>
      <w:r>
        <w:t>”</w:t>
      </w:r>
    </w:p>
    <w:p w14:paraId="2A582A56" w14:textId="098C1F7F" w:rsidR="00281381" w:rsidRDefault="00BC62A0" w:rsidP="00BC62A0">
      <w:pPr>
        <w:pStyle w:val="Heading2"/>
      </w:pPr>
      <w:bookmarkStart w:id="15" w:name="_Toc132385717"/>
      <w:r>
        <w:lastRenderedPageBreak/>
        <w:t xml:space="preserve">1.4 </w:t>
      </w:r>
      <w:r w:rsidR="00281381">
        <w:t>Aims</w:t>
      </w:r>
      <w:r w:rsidR="00243B1D">
        <w:t xml:space="preserve"> and Objectives</w:t>
      </w:r>
      <w:bookmarkEnd w:id="15"/>
    </w:p>
    <w:p w14:paraId="5F69BB36" w14:textId="2ECE5119" w:rsidR="00243B1D" w:rsidRDefault="006D0ABE" w:rsidP="00281381">
      <w:pPr>
        <w:spacing w:after="240" w:line="240" w:lineRule="auto"/>
      </w:pPr>
      <w:r>
        <w:t>T</w:t>
      </w:r>
      <w:r w:rsidR="001A2A21">
        <w:t xml:space="preserve">he overarching goal is to </w:t>
      </w:r>
      <w:r w:rsidR="00F55AEF">
        <w:t xml:space="preserve">develop a </w:t>
      </w:r>
      <w:r w:rsidR="003F2F04">
        <w:t>bespoke</w:t>
      </w:r>
      <w:r w:rsidR="00F55AEF">
        <w:t xml:space="preserve"> level editor tool</w:t>
      </w:r>
      <w:r w:rsidR="000A35ED">
        <w:t xml:space="preserve"> for </w:t>
      </w:r>
      <w:r w:rsidR="003F2F04">
        <w:t xml:space="preserve">simple </w:t>
      </w:r>
      <w:r w:rsidR="000A35ED">
        <w:t>2D games</w:t>
      </w:r>
      <w:r w:rsidR="00BC62A0">
        <w:t>,</w:t>
      </w:r>
      <w:r w:rsidR="00F55AEF">
        <w:t xml:space="preserve"> which embodies</w:t>
      </w:r>
      <w:r w:rsidR="0063508B">
        <w:t xml:space="preserve"> common</w:t>
      </w:r>
      <w:r w:rsidR="00F55AEF">
        <w:t xml:space="preserve"> design principles </w:t>
      </w:r>
      <w:r w:rsidR="00D13869">
        <w:t xml:space="preserve">for </w:t>
      </w:r>
      <w:r w:rsidR="0063508B">
        <w:t>blind accessib</w:t>
      </w:r>
      <w:r w:rsidR="00BC62A0">
        <w:t>le software</w:t>
      </w:r>
      <w:r w:rsidR="0063508B">
        <w:t>.</w:t>
      </w:r>
      <w:r w:rsidR="00D27191">
        <w:t xml:space="preserve"> More specific objectives </w:t>
      </w:r>
      <w:r w:rsidR="005F1B72">
        <w:t>are to</w:t>
      </w:r>
      <w:r w:rsidR="00D27191">
        <w:t>:</w:t>
      </w:r>
    </w:p>
    <w:p w14:paraId="54976070" w14:textId="70023F7A" w:rsidR="00E406E8" w:rsidRDefault="004E0F2E" w:rsidP="00D27191">
      <w:pPr>
        <w:pStyle w:val="ListParagraph"/>
        <w:numPr>
          <w:ilvl w:val="0"/>
          <w:numId w:val="11"/>
        </w:numPr>
        <w:spacing w:after="240" w:line="240" w:lineRule="auto"/>
      </w:pPr>
      <w:r>
        <w:t>Implement</w:t>
      </w:r>
      <w:r w:rsidR="00F153FE">
        <w:t xml:space="preserve"> underlying</w:t>
      </w:r>
      <w:r w:rsidR="00285484">
        <w:t xml:space="preserve"> </w:t>
      </w:r>
      <w:r w:rsidR="00F153FE">
        <w:t xml:space="preserve">game engine architecture based on existing, open-source </w:t>
      </w:r>
      <w:r>
        <w:t>frameworks</w:t>
      </w:r>
      <w:r w:rsidR="00517A3B">
        <w:t xml:space="preserve">, which contains </w:t>
      </w:r>
      <w:r w:rsidR="0027675E">
        <w:t xml:space="preserve">core elements such as a 2D renderer, input event system, entity component system, and </w:t>
      </w:r>
      <w:r w:rsidR="00385A4A">
        <w:t xml:space="preserve">audio </w:t>
      </w:r>
      <w:r w:rsidR="005F1B72">
        <w:t>manager</w:t>
      </w:r>
      <w:r w:rsidR="00F153FE">
        <w:t>.</w:t>
      </w:r>
    </w:p>
    <w:p w14:paraId="7F1A5EBF" w14:textId="5EBA5783" w:rsidR="005D1B45" w:rsidRDefault="0007529F" w:rsidP="005D1B45">
      <w:pPr>
        <w:pStyle w:val="ListParagraph"/>
        <w:numPr>
          <w:ilvl w:val="0"/>
          <w:numId w:val="11"/>
        </w:numPr>
        <w:spacing w:after="240" w:line="240" w:lineRule="auto"/>
      </w:pPr>
      <w:r>
        <w:t>I</w:t>
      </w:r>
      <w:r w:rsidR="005D1B45">
        <w:t>ntegrate support for compatibility between UI elements and third-party screen reader applications</w:t>
      </w:r>
      <w:r>
        <w:t>, using existing libraries</w:t>
      </w:r>
      <w:r w:rsidR="005D1B45">
        <w:t>.</w:t>
      </w:r>
    </w:p>
    <w:p w14:paraId="73265A6D" w14:textId="78427A63" w:rsidR="005F1B72" w:rsidRDefault="00036F36" w:rsidP="00D27191">
      <w:pPr>
        <w:pStyle w:val="ListParagraph"/>
        <w:numPr>
          <w:ilvl w:val="0"/>
          <w:numId w:val="11"/>
        </w:numPr>
        <w:spacing w:after="240" w:line="240" w:lineRule="auto"/>
      </w:pPr>
      <w:r>
        <w:t>I</w:t>
      </w:r>
      <w:r w:rsidR="00401127">
        <w:t xml:space="preserve">mplement </w:t>
      </w:r>
      <w:r w:rsidR="00AD5F5D">
        <w:t>a</w:t>
      </w:r>
      <w:r w:rsidR="005F2C48">
        <w:t xml:space="preserve"> bespoke</w:t>
      </w:r>
      <w:r w:rsidR="00AD5F5D">
        <w:t xml:space="preserve"> </w:t>
      </w:r>
      <w:r w:rsidR="001F0D42">
        <w:t xml:space="preserve">GUI-based </w:t>
      </w:r>
      <w:r w:rsidR="00AD5F5D">
        <w:t>editor</w:t>
      </w:r>
      <w:r w:rsidR="00BB1C6C">
        <w:t xml:space="preserve"> using chosen </w:t>
      </w:r>
      <w:r>
        <w:t>design techniques</w:t>
      </w:r>
      <w:r w:rsidR="00B57F0C">
        <w:t xml:space="preserve">, built upon </w:t>
      </w:r>
      <w:r w:rsidR="00AD5F5D">
        <w:t xml:space="preserve">the </w:t>
      </w:r>
      <w:r w:rsidR="005D1B45">
        <w:t xml:space="preserve">custom </w:t>
      </w:r>
      <w:r w:rsidR="00AD5F5D">
        <w:t>engine framework.</w:t>
      </w:r>
    </w:p>
    <w:p w14:paraId="5C5D18CE" w14:textId="2200E2AB" w:rsidR="009D58EE" w:rsidRDefault="00446104" w:rsidP="00D27191">
      <w:pPr>
        <w:pStyle w:val="ListParagraph"/>
        <w:numPr>
          <w:ilvl w:val="0"/>
          <w:numId w:val="11"/>
        </w:numPr>
        <w:spacing w:after="240" w:line="240" w:lineRule="auto"/>
      </w:pPr>
      <w:r>
        <w:t xml:space="preserve">Evaluate the effectiveness of the solution </w:t>
      </w:r>
      <w:r w:rsidR="0007529F">
        <w:t xml:space="preserve">through qualitative testing with </w:t>
      </w:r>
      <w:r w:rsidR="00CA5A0B">
        <w:t>a small group</w:t>
      </w:r>
      <w:r w:rsidR="0007529F">
        <w:t xml:space="preserve"> of </w:t>
      </w:r>
      <w:r w:rsidR="00BB122D">
        <w:t>visually impaired users</w:t>
      </w:r>
      <w:r w:rsidR="00CA5A0B">
        <w:t xml:space="preserve"> in the target audience</w:t>
      </w:r>
      <w:r w:rsidR="00BB122D">
        <w:t>.</w:t>
      </w:r>
    </w:p>
    <w:p w14:paraId="2220BEE8" w14:textId="17FFEFCD" w:rsidR="00CA5A0B" w:rsidRDefault="00176955" w:rsidP="00D27191">
      <w:pPr>
        <w:pStyle w:val="ListParagraph"/>
        <w:numPr>
          <w:ilvl w:val="0"/>
          <w:numId w:val="11"/>
        </w:numPr>
        <w:spacing w:after="240" w:line="240" w:lineRule="auto"/>
      </w:pPr>
      <w:r>
        <w:t xml:space="preserve">Revise prototype </w:t>
      </w:r>
      <w:r w:rsidR="00DB3C40">
        <w:t>design</w:t>
      </w:r>
      <w:r>
        <w:t xml:space="preserve"> based on </w:t>
      </w:r>
      <w:r w:rsidR="00DB3C40">
        <w:t>feedback from test participants.</w:t>
      </w:r>
    </w:p>
    <w:p w14:paraId="7C537FBB" w14:textId="53763BCC" w:rsidR="00281381" w:rsidRDefault="001B1488" w:rsidP="001B1488">
      <w:pPr>
        <w:pStyle w:val="Heading2"/>
      </w:pPr>
      <w:bookmarkStart w:id="16" w:name="_Toc132385718"/>
      <w:r>
        <w:t xml:space="preserve">1.5 </w:t>
      </w:r>
      <w:r w:rsidR="00281381">
        <w:t>Hypothesis</w:t>
      </w:r>
      <w:bookmarkEnd w:id="16"/>
    </w:p>
    <w:p w14:paraId="0487758B" w14:textId="3FC6C7AD" w:rsidR="00AB3879" w:rsidRDefault="00AB3879" w:rsidP="00FC54D8">
      <w:pPr>
        <w:spacing w:after="240" w:line="240" w:lineRule="auto"/>
      </w:pPr>
      <w:r>
        <w:t xml:space="preserve">The </w:t>
      </w:r>
      <w:r w:rsidR="00D12C78">
        <w:t>implementation</w:t>
      </w:r>
      <w:r>
        <w:t xml:space="preserve"> of </w:t>
      </w:r>
      <w:r w:rsidR="00051C75">
        <w:t>multiple techniques common</w:t>
      </w:r>
      <w:r w:rsidR="00E45076">
        <w:t>ly</w:t>
      </w:r>
      <w:r w:rsidR="00051C75">
        <w:t xml:space="preserve"> </w:t>
      </w:r>
      <w:r w:rsidR="002548E6">
        <w:t xml:space="preserve">used to accommodate </w:t>
      </w:r>
      <w:r w:rsidR="00E45076">
        <w:t xml:space="preserve">visually impaired users in other </w:t>
      </w:r>
      <w:r w:rsidR="00EA2C27">
        <w:t>types of software can be applied to game engine editors.</w:t>
      </w:r>
      <w:r w:rsidR="00432785">
        <w:t xml:space="preserve"> These include screen reader compatibility, simplified menu navigation, </w:t>
      </w:r>
      <w:r w:rsidR="00DA615E">
        <w:t xml:space="preserve">event-based audio cues, and large, high-contrast text. </w:t>
      </w:r>
      <w:r w:rsidR="00BC466B">
        <w:t>It is hypothesised t</w:t>
      </w:r>
      <w:r w:rsidR="005D2654">
        <w:t xml:space="preserve">he combined use of </w:t>
      </w:r>
      <w:r w:rsidR="00CE742B">
        <w:t xml:space="preserve">several smaller features </w:t>
      </w:r>
      <w:r w:rsidR="008A4E76">
        <w:t xml:space="preserve">will allow </w:t>
      </w:r>
      <w:r w:rsidR="00BC466B">
        <w:t>sightless users to navigate</w:t>
      </w:r>
      <w:r w:rsidR="00D30F05">
        <w:t xml:space="preserve"> the prototype tool</w:t>
      </w:r>
      <w:r w:rsidR="00BC466B">
        <w:t xml:space="preserve"> and</w:t>
      </w:r>
      <w:r w:rsidR="00D30F05">
        <w:t xml:space="preserve"> use it to</w:t>
      </w:r>
      <w:r w:rsidR="00BC466B">
        <w:t xml:space="preserve"> </w:t>
      </w:r>
      <w:r w:rsidR="00D30F05">
        <w:t xml:space="preserve">create </w:t>
      </w:r>
      <w:r w:rsidR="00A514DA">
        <w:t>levels for a simple game</w:t>
      </w:r>
      <w:r w:rsidR="00D30F05">
        <w:t xml:space="preserve"> without assistance from a sighted person.</w:t>
      </w:r>
    </w:p>
    <w:p w14:paraId="14C398F1" w14:textId="0560E947" w:rsidR="0001081D" w:rsidRDefault="0001081D" w:rsidP="00532E17">
      <w:pPr>
        <w:pStyle w:val="Heading2"/>
      </w:pPr>
      <w:bookmarkStart w:id="17" w:name="_Toc132385719"/>
      <w:r>
        <w:t>1.6 Overview</w:t>
      </w:r>
      <w:bookmarkEnd w:id="17"/>
    </w:p>
    <w:p w14:paraId="036A0DD5" w14:textId="33B3E3FE" w:rsidR="0001081D" w:rsidRDefault="004A7C78" w:rsidP="00FC54D8">
      <w:pPr>
        <w:spacing w:after="240" w:line="240" w:lineRule="auto"/>
      </w:pPr>
      <w:r>
        <w:t xml:space="preserve">The </w:t>
      </w:r>
      <w:r w:rsidR="00FA2FFB">
        <w:t>L</w:t>
      </w:r>
      <w:r>
        <w:t xml:space="preserve">iterature </w:t>
      </w:r>
      <w:r w:rsidR="00FA2FFB">
        <w:t>R</w:t>
      </w:r>
      <w:r>
        <w:t xml:space="preserve">eview will explore </w:t>
      </w:r>
      <w:r w:rsidR="00532E17" w:rsidRPr="00B17E35">
        <w:t>previous examples</w:t>
      </w:r>
      <w:r w:rsidR="0005627F">
        <w:t xml:space="preserve"> </w:t>
      </w:r>
      <w:r w:rsidR="00532E17" w:rsidRPr="00B17E35">
        <w:t xml:space="preserve">of where </w:t>
      </w:r>
      <w:r w:rsidR="00532E17">
        <w:t>blind accessibility in game development tools</w:t>
      </w:r>
      <w:r w:rsidR="00532E17" w:rsidRPr="00B17E35">
        <w:t xml:space="preserve"> has been achieved.</w:t>
      </w:r>
      <w:r w:rsidR="008770DB">
        <w:t xml:space="preserve"> The </w:t>
      </w:r>
      <w:r w:rsidR="00FA2FFB">
        <w:t>M</w:t>
      </w:r>
      <w:r w:rsidR="008770DB">
        <w:t xml:space="preserve">ethodology will provide a detailed breakdown of the </w:t>
      </w:r>
      <w:r w:rsidR="008F2C67">
        <w:t>steps undertaken to design and develop the level editor prototype.</w:t>
      </w:r>
      <w:r w:rsidR="007B6251">
        <w:t xml:space="preserve"> The </w:t>
      </w:r>
      <w:r w:rsidR="00FA2FFB">
        <w:t>R</w:t>
      </w:r>
      <w:r w:rsidR="007B6251">
        <w:t xml:space="preserve">esults chapter will detail the findings from the </w:t>
      </w:r>
      <w:r w:rsidR="00C94C9B">
        <w:t>user testing sessions conducted with visually impaired participants</w:t>
      </w:r>
      <w:r w:rsidR="000215B9">
        <w:t>. T</w:t>
      </w:r>
      <w:r w:rsidR="00C94C9B">
        <w:t xml:space="preserve">he </w:t>
      </w:r>
      <w:r w:rsidR="00FA2FFB">
        <w:t>D</w:t>
      </w:r>
      <w:r w:rsidR="00C94C9B">
        <w:t xml:space="preserve">iscussion </w:t>
      </w:r>
      <w:r w:rsidR="000215B9">
        <w:t>chapter</w:t>
      </w:r>
      <w:r w:rsidR="00C94C9B">
        <w:t xml:space="preserve"> will </w:t>
      </w:r>
      <w:r w:rsidR="009D6A26">
        <w:t>evaluate these results</w:t>
      </w:r>
      <w:r w:rsidR="00675348">
        <w:t xml:space="preserve"> </w:t>
      </w:r>
      <w:r w:rsidR="009D6A26">
        <w:t>in the context</w:t>
      </w:r>
      <w:r w:rsidR="00675348">
        <w:t xml:space="preserve"> </w:t>
      </w:r>
      <w:r w:rsidR="0005627F">
        <w:t>of</w:t>
      </w:r>
      <w:r w:rsidR="009D6A26">
        <w:t xml:space="preserve"> the prototype</w:t>
      </w:r>
      <w:r w:rsidR="00675348">
        <w:t>.</w:t>
      </w:r>
      <w:r w:rsidR="00362639">
        <w:t xml:space="preserve"> The Conclusion will </w:t>
      </w:r>
      <w:r w:rsidR="00EC2544">
        <w:t>explain the implications of this research</w:t>
      </w:r>
      <w:r w:rsidR="0005627F">
        <w:t xml:space="preserve"> in relation to large-scale game engine design</w:t>
      </w:r>
      <w:r w:rsidR="00EC2544">
        <w:t xml:space="preserve">, </w:t>
      </w:r>
      <w:r w:rsidR="00F870C4">
        <w:t>as well as how the chosen implementation coul</w:t>
      </w:r>
      <w:r w:rsidR="0005627F">
        <w:t xml:space="preserve">d be revised </w:t>
      </w:r>
      <w:r w:rsidR="00BD6C38">
        <w:t>or extended to better meet the needs of its userbase.</w:t>
      </w:r>
    </w:p>
    <w:p w14:paraId="5BBE8777" w14:textId="77777777" w:rsidR="00E00D1F" w:rsidRDefault="00E00D1F" w:rsidP="0028791D">
      <w:pPr>
        <w:spacing w:line="240" w:lineRule="auto"/>
        <w:rPr>
          <w:rFonts w:cs="Arial"/>
          <w:b/>
          <w:bCs/>
          <w:kern w:val="32"/>
          <w:sz w:val="28"/>
          <w:szCs w:val="32"/>
        </w:rPr>
      </w:pPr>
    </w:p>
    <w:p w14:paraId="5F4516BA" w14:textId="373E7A3E" w:rsidR="007B1793" w:rsidRDefault="000F253B" w:rsidP="00743D08">
      <w:pPr>
        <w:pStyle w:val="Heading1"/>
      </w:pPr>
      <w:bookmarkStart w:id="18" w:name="_Toc92987353"/>
      <w:bookmarkStart w:id="19" w:name="_Toc132385720"/>
      <w:r>
        <w:t>2</w:t>
      </w:r>
      <w:r w:rsidR="00743D08">
        <w:t>.</w:t>
      </w:r>
      <w:r w:rsidR="0000012E">
        <w:t xml:space="preserve"> Literature Review</w:t>
      </w:r>
      <w:bookmarkEnd w:id="18"/>
      <w:bookmarkEnd w:id="19"/>
    </w:p>
    <w:p w14:paraId="023A71EA" w14:textId="298B5D70" w:rsidR="003E11C4" w:rsidRDefault="00532E17" w:rsidP="00D31A3F">
      <w:pPr>
        <w:spacing w:after="240" w:line="240" w:lineRule="auto"/>
      </w:pPr>
      <w:r>
        <w:t>(To be finished.</w:t>
      </w:r>
      <w:r w:rsidR="00AC72A1">
        <w:t xml:space="preserve"> 17</w:t>
      </w:r>
      <w:r w:rsidR="00D943F0">
        <w:t>0</w:t>
      </w:r>
      <w:r w:rsidR="00AC72A1">
        <w:t>0 to 18</w:t>
      </w:r>
      <w:r w:rsidR="00D943F0">
        <w:t>5</w:t>
      </w:r>
      <w:r w:rsidR="00AC72A1">
        <w:t>0 words</w:t>
      </w:r>
      <w:r w:rsidR="007A648C">
        <w:t xml:space="preserve"> average</w:t>
      </w:r>
      <w:r w:rsidR="00AC72A1">
        <w:t>.</w:t>
      </w:r>
      <w:r w:rsidR="001D0D8D">
        <w:t xml:space="preserve"> 18.78% of word count.</w:t>
      </w:r>
      <w:r w:rsidR="007A648C">
        <w:t xml:space="preserve"> Upper limit approximately </w:t>
      </w:r>
      <w:r w:rsidR="007A648C" w:rsidRPr="007A648C">
        <w:t>225</w:t>
      </w:r>
      <w:r w:rsidR="007A648C">
        <w:t>0 words.</w:t>
      </w:r>
      <w:r>
        <w:t>)</w:t>
      </w:r>
    </w:p>
    <w:p w14:paraId="635DABBC" w14:textId="7D24C9C4" w:rsidR="009F227C" w:rsidRDefault="009F227C" w:rsidP="009F227C">
      <w:pPr>
        <w:pStyle w:val="Heading2"/>
      </w:pPr>
      <w:bookmarkStart w:id="20" w:name="_Toc132385721"/>
      <w:r>
        <w:lastRenderedPageBreak/>
        <w:t>2.</w:t>
      </w:r>
      <w:r w:rsidR="00D943CF">
        <w:t>1</w:t>
      </w:r>
      <w:r>
        <w:t xml:space="preserve"> Blind Accessible Software Design</w:t>
      </w:r>
      <w:bookmarkEnd w:id="20"/>
    </w:p>
    <w:p w14:paraId="473B7F97" w14:textId="1853BA5D" w:rsidR="009F227C" w:rsidRDefault="00B31D32" w:rsidP="00D31A3F">
      <w:pPr>
        <w:spacing w:after="240" w:line="240" w:lineRule="auto"/>
      </w:pPr>
      <w:r w:rsidRPr="00B17E35">
        <w:t>According to recent research, creating blind-accessible game development tools</w:t>
      </w:r>
      <w:r>
        <w:t xml:space="preserve"> is possible, </w:t>
      </w:r>
      <w:r w:rsidR="009F227C">
        <w:t>but it</w:t>
      </w:r>
      <w:r w:rsidRPr="00B17E35">
        <w:t xml:space="preserve"> requires careful consideration </w:t>
      </w:r>
      <w:r w:rsidR="009F227C">
        <w:t xml:space="preserve">when </w:t>
      </w:r>
      <w:r w:rsidRPr="00B17E35">
        <w:t>design</w:t>
      </w:r>
      <w:r w:rsidR="009F227C">
        <w:t>ing the interface</w:t>
      </w:r>
      <w:r w:rsidRPr="00B17E35">
        <w:t xml:space="preserve"> (Tyagi, Choudhary, and Majumdar, 2019).</w:t>
      </w:r>
    </w:p>
    <w:p w14:paraId="22DB238F" w14:textId="094F6DFF" w:rsidR="00E068AF" w:rsidRDefault="00D04DB9" w:rsidP="00D31A3F">
      <w:pPr>
        <w:spacing w:after="240" w:line="240" w:lineRule="auto"/>
      </w:pPr>
      <w:r w:rsidRPr="00D04DB9">
        <w:t>Developers should aim to reduce the number of user inputs required to achieve an outcome. They should also ensure at least two forms of feedback, such as visual, auditory, and tactile, exist for every action.</w:t>
      </w:r>
    </w:p>
    <w:p w14:paraId="07B830E7" w14:textId="1AC40048" w:rsidR="000F610A" w:rsidRDefault="000F610A" w:rsidP="000F610A">
      <w:pPr>
        <w:pStyle w:val="Heading2"/>
      </w:pPr>
      <w:bookmarkStart w:id="21" w:name="_Toc132385722"/>
      <w:r>
        <w:t>2.2 Previous Implementations</w:t>
      </w:r>
      <w:r w:rsidR="009E4B5E">
        <w:t xml:space="preserve"> in Game Engines</w:t>
      </w:r>
      <w:bookmarkEnd w:id="21"/>
    </w:p>
    <w:p w14:paraId="17E0ADA1" w14:textId="5D26DEBE" w:rsidR="00082DC5" w:rsidRDefault="00082DC5" w:rsidP="000F610A">
      <w:pPr>
        <w:pStyle w:val="Heading3"/>
      </w:pPr>
      <w:bookmarkStart w:id="22" w:name="_Toc132385723"/>
      <w:r>
        <w:t>2.</w:t>
      </w:r>
      <w:r w:rsidR="000F610A">
        <w:t>2.1</w:t>
      </w:r>
      <w:r>
        <w:t xml:space="preserve"> eAdventure 2.0</w:t>
      </w:r>
      <w:bookmarkEnd w:id="22"/>
    </w:p>
    <w:p w14:paraId="2197EACF" w14:textId="60448436" w:rsidR="00082DC5" w:rsidRDefault="00082DC5" w:rsidP="00D31A3F">
      <w:pPr>
        <w:spacing w:after="240" w:line="240" w:lineRule="auto"/>
      </w:pPr>
      <w:r>
        <w:t>The eAdventure tool (Torrente et al., 2014) is an open-source application intended for creating simple 2D, point-and-click style games for web browsers. It was developed in Java and initially released in 2005.</w:t>
      </w:r>
    </w:p>
    <w:p w14:paraId="184F8EC5" w14:textId="565CCFF1" w:rsidR="00082DC5" w:rsidRDefault="00082DC5" w:rsidP="00D31A3F">
      <w:pPr>
        <w:spacing w:after="240" w:line="240" w:lineRule="auto"/>
      </w:pPr>
      <w:r>
        <w:t>Beginning with version 2.0, an accessibility module was integrated to allow for various support features, including the use of screen readers. This enabled the user to exclusively use the keyboard to navigate the application. Additionally, the Accessibility Core ensured game objects were compatible with screen readers by changing how they were rendered. Object descriptions were displayed as text and then fed through a text-to-speech API bundled with the application. Other effects also existed, such as the ability to generate a textual description of the environment’s contents when entering a new scene.</w:t>
      </w:r>
    </w:p>
    <w:p w14:paraId="3F24CD2B" w14:textId="14C0F133" w:rsidR="00082DC5" w:rsidRDefault="00082DC5" w:rsidP="000F610A">
      <w:pPr>
        <w:pStyle w:val="Heading3"/>
      </w:pPr>
      <w:bookmarkStart w:id="23" w:name="_Toc132385724"/>
      <w:r>
        <w:t>2.</w:t>
      </w:r>
      <w:r w:rsidR="000F610A">
        <w:t>2.2</w:t>
      </w:r>
      <w:r>
        <w:t xml:space="preserve"> Blind Adventure</w:t>
      </w:r>
      <w:bookmarkEnd w:id="23"/>
    </w:p>
    <w:p w14:paraId="01EAE440" w14:textId="0DF3D20C" w:rsidR="00082DC5" w:rsidRDefault="00082DC5" w:rsidP="00D31A3F">
      <w:pPr>
        <w:spacing w:after="240" w:line="240" w:lineRule="auto"/>
      </w:pPr>
      <w:r>
        <w:t>Blind Adventure (Stadler and Hlavacs, 2018) is a tool for creating simple, exclusively audio-based games for iOS and Android devices. It was unique in that it was aimed primarily at blind game developers. Upon loading the app, users would select between two modes – play a previously created game or make a new one.</w:t>
      </w:r>
    </w:p>
    <w:p w14:paraId="45D9D274" w14:textId="2D6C5A0C" w:rsidR="00082DC5" w:rsidRDefault="00082DC5" w:rsidP="00D31A3F">
      <w:pPr>
        <w:spacing w:after="240" w:line="240" w:lineRule="auto"/>
      </w:pPr>
      <w:r>
        <w:t>In engine mode, the application employed various design choices aimed at improving the experience of sight-impaired users. These included large fonts and high contrast, as well as spoken audio cues when a scene changed or when a choice was presented on-screen. Additionally, navigation was simplified to a handful of swipe gestures. Consideration was given to how choices could be presented simply, and this was achieved using a node-based system. This meant no more than two buttons were displayed at one time. e.g., ‘add level’ and ‘edit level’. Orientation was also locked to portrait mode, as a blind user would have no way of telling if this changed.</w:t>
      </w:r>
    </w:p>
    <w:p w14:paraId="45E0784C" w14:textId="683D95A7" w:rsidR="00082DC5" w:rsidRDefault="00082DC5" w:rsidP="00D31A3F">
      <w:pPr>
        <w:spacing w:after="240" w:line="240" w:lineRule="auto"/>
      </w:pPr>
      <w:r>
        <w:t>Based on feedback gathered by the researchers, experience with the app was positive overall, except for minor issues related to the speed of swiping during menu navigation.</w:t>
      </w:r>
    </w:p>
    <w:p w14:paraId="4F73E09D" w14:textId="1427A524" w:rsidR="00082DC5" w:rsidRDefault="00082DC5" w:rsidP="000F610A">
      <w:pPr>
        <w:pStyle w:val="Heading3"/>
      </w:pPr>
      <w:bookmarkStart w:id="24" w:name="_Toc132385725"/>
      <w:r>
        <w:lastRenderedPageBreak/>
        <w:t>2.</w:t>
      </w:r>
      <w:r w:rsidR="000F610A">
        <w:t>2.3</w:t>
      </w:r>
      <w:r>
        <w:t xml:space="preserve"> ShadowRine Audible Mapper</w:t>
      </w:r>
      <w:bookmarkEnd w:id="24"/>
    </w:p>
    <w:p w14:paraId="6B25ACE0" w14:textId="57EC4192" w:rsidR="00082DC5" w:rsidRDefault="00082DC5" w:rsidP="00D31A3F">
      <w:pPr>
        <w:spacing w:after="240" w:line="240" w:lineRule="auto"/>
      </w:pPr>
      <w:r>
        <w:t>ShadowRine is a 2D Japanese action roleplaying game in which the player can explore a world and fight monsters across many maps. The developers later released a graphical editor tool for players to create custom maps. However, the ShadowRine Audible Mapper (Matsuo et al., 2016) is different in that it can be fully navigated by blind users.</w:t>
      </w:r>
    </w:p>
    <w:p w14:paraId="244430A4" w14:textId="244C8C8C" w:rsidR="00082DC5" w:rsidRDefault="00082DC5" w:rsidP="00D31A3F">
      <w:pPr>
        <w:spacing w:after="240" w:line="240" w:lineRule="auto"/>
      </w:pPr>
      <w:r>
        <w:t>The developers chose Hot Soup Processor (HSP) as their programming language, as this allowed for significant screen reader support. For ease of use, the mapper tool permitted users to move the mouse cursor using keyboard arrows and select objects using number keys. For speed purposes, users could also select a range of scene objects and work on them all at once. Audio feedback also featured dynamic sound effects. A cue would play to indicate where the mouse cursor was, with varying pressure depending on its distance across each axis.</w:t>
      </w:r>
    </w:p>
    <w:p w14:paraId="670AD566" w14:textId="77777777" w:rsidR="00082DC5" w:rsidRDefault="00082DC5" w:rsidP="00D31A3F">
      <w:pPr>
        <w:spacing w:after="240" w:line="240" w:lineRule="auto"/>
      </w:pPr>
      <w:r>
        <w:t>Based on the researchers’ testing, sight-impaired users were able to create maps effectively using this tool, although navigation sometimes took trial and error.</w:t>
      </w:r>
    </w:p>
    <w:p w14:paraId="1061511B" w14:textId="25A99162" w:rsidR="00082DC5" w:rsidRDefault="00082DC5" w:rsidP="00D31A3F">
      <w:pPr>
        <w:spacing w:after="240" w:line="240" w:lineRule="auto"/>
      </w:pPr>
      <w:r>
        <w:t>Some users complained that the sound system was confusing, and the maps were too large, leading them to get lost when placing objects.</w:t>
      </w:r>
    </w:p>
    <w:p w14:paraId="5EAEE3B7" w14:textId="1F972A18" w:rsidR="00611260" w:rsidRDefault="00100587" w:rsidP="008F3A2A">
      <w:pPr>
        <w:pStyle w:val="Heading2"/>
      </w:pPr>
      <w:bookmarkStart w:id="25" w:name="_Toc132385726"/>
      <w:r>
        <w:t>2.3 Summary</w:t>
      </w:r>
      <w:bookmarkEnd w:id="25"/>
    </w:p>
    <w:p w14:paraId="1B6C89A5" w14:textId="47B58845" w:rsidR="00100587" w:rsidRDefault="006B5D26" w:rsidP="00D31A3F">
      <w:pPr>
        <w:spacing w:after="240" w:line="240" w:lineRule="auto"/>
      </w:pPr>
      <w:bookmarkStart w:id="26" w:name="_Hlk132382709"/>
      <w:r>
        <w:t xml:space="preserve">This chapter gave an overview of commonly used techniques for creating blind accessible </w:t>
      </w:r>
      <w:r w:rsidR="008F3A2A">
        <w:t>software and</w:t>
      </w:r>
      <w:r w:rsidR="00C21DE7">
        <w:t xml:space="preserve"> d</w:t>
      </w:r>
      <w:r w:rsidR="008F3A2A">
        <w:t>iscussed</w:t>
      </w:r>
      <w:r w:rsidR="00C21DE7">
        <w:t xml:space="preserve"> examples where they have been </w:t>
      </w:r>
      <w:r w:rsidR="008F3A2A">
        <w:t>applied</w:t>
      </w:r>
      <w:r w:rsidR="00C21DE7">
        <w:t xml:space="preserve"> in the context of game engines and editor tools. </w:t>
      </w:r>
      <w:r w:rsidR="008F3A2A">
        <w:t xml:space="preserve">The Methodology chapter will explore </w:t>
      </w:r>
      <w:r w:rsidR="009C4025">
        <w:t>how these techniques</w:t>
      </w:r>
      <w:r w:rsidR="007C5492">
        <w:t>, as well as others,</w:t>
      </w:r>
      <w:r w:rsidR="009C4025">
        <w:t xml:space="preserve"> have been adapted for use in</w:t>
      </w:r>
      <w:r w:rsidR="007C5492">
        <w:t xml:space="preserve"> designing and</w:t>
      </w:r>
      <w:r w:rsidR="009C4025">
        <w:t xml:space="preserve"> developing the prototype application.</w:t>
      </w:r>
      <w:bookmarkEnd w:id="26"/>
    </w:p>
    <w:p w14:paraId="69875EC7" w14:textId="77777777" w:rsidR="00100587" w:rsidRPr="00082DC5" w:rsidRDefault="00100587" w:rsidP="00D31A3F">
      <w:pPr>
        <w:spacing w:after="240" w:line="240" w:lineRule="auto"/>
      </w:pPr>
    </w:p>
    <w:p w14:paraId="3B194F6F" w14:textId="77777777" w:rsidR="00080EDF" w:rsidRDefault="000F253B" w:rsidP="00281381">
      <w:pPr>
        <w:pStyle w:val="Heading1"/>
      </w:pPr>
      <w:bookmarkStart w:id="27" w:name="_Toc92987354"/>
      <w:bookmarkStart w:id="28" w:name="_Toc132385727"/>
      <w:r>
        <w:t>3</w:t>
      </w:r>
      <w:r w:rsidR="00281381">
        <w:t xml:space="preserve">. </w:t>
      </w:r>
      <w:r w:rsidR="00EB3904">
        <w:t>Methodology</w:t>
      </w:r>
      <w:bookmarkEnd w:id="27"/>
      <w:bookmarkEnd w:id="28"/>
    </w:p>
    <w:p w14:paraId="573427A6" w14:textId="09F0EFED" w:rsidR="00B428D0" w:rsidRDefault="00F44861" w:rsidP="00BE58FE">
      <w:r>
        <w:t>(</w:t>
      </w:r>
      <w:r w:rsidR="00080EDF">
        <w:t>T</w:t>
      </w:r>
      <w:r>
        <w:t>o</w:t>
      </w:r>
      <w:r w:rsidR="00080EDF">
        <w:t xml:space="preserve"> </w:t>
      </w:r>
      <w:r>
        <w:t>write</w:t>
      </w:r>
      <w:r w:rsidR="00080EDF">
        <w:t>.</w:t>
      </w:r>
      <w:r w:rsidR="00021015" w:rsidRPr="00021015">
        <w:t xml:space="preserve"> </w:t>
      </w:r>
      <w:r w:rsidR="00021015" w:rsidRPr="00021015">
        <w:t xml:space="preserve">2750 </w:t>
      </w:r>
      <w:r w:rsidR="00021015">
        <w:t>to</w:t>
      </w:r>
      <w:r w:rsidR="00021015" w:rsidRPr="00021015">
        <w:t xml:space="preserve"> 3000</w:t>
      </w:r>
      <w:r>
        <w:t xml:space="preserve"> words</w:t>
      </w:r>
      <w:r w:rsidR="00B71CC5">
        <w:t xml:space="preserve"> average</w:t>
      </w:r>
      <w:r>
        <w:t>.</w:t>
      </w:r>
      <w:r w:rsidR="00FC3BD3">
        <w:t xml:space="preserve"> 30.46% of word count.</w:t>
      </w:r>
      <w:r w:rsidR="001B1611">
        <w:t xml:space="preserve"> Upper limit approximately 3</w:t>
      </w:r>
      <w:r w:rsidR="007A770E">
        <w:t>7</w:t>
      </w:r>
      <w:r w:rsidR="001B1611">
        <w:t>50 words.</w:t>
      </w:r>
      <w:r>
        <w:t>)</w:t>
      </w:r>
    </w:p>
    <w:p w14:paraId="7C2D4206" w14:textId="114411C0" w:rsidR="000F253B" w:rsidRDefault="00B428D0" w:rsidP="00BE58FE">
      <w:r>
        <w:t>&lt;Chapter plan here.&gt;</w:t>
      </w:r>
      <w:r w:rsidR="000F253B">
        <w:br w:type="page"/>
      </w:r>
    </w:p>
    <w:p w14:paraId="43E42270" w14:textId="77777777" w:rsidR="009320E2" w:rsidRDefault="000F253B" w:rsidP="00281381">
      <w:pPr>
        <w:pStyle w:val="Heading1"/>
      </w:pPr>
      <w:bookmarkStart w:id="29" w:name="_Toc92987355"/>
      <w:bookmarkStart w:id="30" w:name="_Toc132385728"/>
      <w:r>
        <w:lastRenderedPageBreak/>
        <w:t>4</w:t>
      </w:r>
      <w:r w:rsidR="00281381">
        <w:t>.</w:t>
      </w:r>
      <w:r w:rsidR="00EB3904">
        <w:t xml:space="preserve"> Results</w:t>
      </w:r>
      <w:bookmarkEnd w:id="29"/>
      <w:bookmarkEnd w:id="30"/>
    </w:p>
    <w:p w14:paraId="2E2B9188" w14:textId="5B091AF2" w:rsidR="00F44861" w:rsidRDefault="00705C2F" w:rsidP="009320E2">
      <w:r>
        <w:t>(</w:t>
      </w:r>
      <w:r w:rsidR="009320E2">
        <w:t>T</w:t>
      </w:r>
      <w:r>
        <w:t xml:space="preserve">o write. </w:t>
      </w:r>
      <w:r w:rsidR="00F44861">
        <w:t>500 to 800 words.</w:t>
      </w:r>
      <w:r w:rsidR="00890EC7">
        <w:t xml:space="preserve"> 8.12% of word count.</w:t>
      </w:r>
      <w:r w:rsidR="001B1611">
        <w:t xml:space="preserve"> Upper limit approximately </w:t>
      </w:r>
      <w:r w:rsidR="00A33375">
        <w:t>1000</w:t>
      </w:r>
      <w:r w:rsidR="001E5A73">
        <w:t xml:space="preserve"> words.</w:t>
      </w:r>
      <w:r w:rsidR="00F44861">
        <w:t>)</w:t>
      </w:r>
    </w:p>
    <w:p w14:paraId="088FB0DA" w14:textId="1235C301" w:rsidR="000F253B" w:rsidRDefault="00F44861" w:rsidP="009320E2">
      <w:r>
        <w:t>&lt;</w:t>
      </w:r>
      <w:r w:rsidR="000A21D3">
        <w:t>State</w:t>
      </w:r>
      <w:r w:rsidR="00705C2F">
        <w:t xml:space="preserve"> results of user testing sessions.</w:t>
      </w:r>
      <w:r>
        <w:t>&gt;</w:t>
      </w:r>
      <w:r w:rsidR="000F253B">
        <w:br w:type="page"/>
      </w:r>
    </w:p>
    <w:p w14:paraId="3990D049" w14:textId="77777777" w:rsidR="009320E2" w:rsidRDefault="000F253B" w:rsidP="00281381">
      <w:pPr>
        <w:pStyle w:val="Heading1"/>
      </w:pPr>
      <w:bookmarkStart w:id="31" w:name="_Toc92987356"/>
      <w:bookmarkStart w:id="32" w:name="_Toc132385729"/>
      <w:r>
        <w:lastRenderedPageBreak/>
        <w:t>5</w:t>
      </w:r>
      <w:r w:rsidR="00281381">
        <w:t>.</w:t>
      </w:r>
      <w:r w:rsidR="00EB3904">
        <w:t xml:space="preserve"> Discussion</w:t>
      </w:r>
      <w:bookmarkEnd w:id="31"/>
      <w:bookmarkEnd w:id="32"/>
    </w:p>
    <w:p w14:paraId="2184ECCA" w14:textId="0FEDC539" w:rsidR="00B428D0" w:rsidRDefault="000A21D3" w:rsidP="009320E2">
      <w:r>
        <w:t>(To write.</w:t>
      </w:r>
      <w:r w:rsidR="00B428D0">
        <w:t xml:space="preserve"> 2250 to 2500 words.</w:t>
      </w:r>
      <w:r w:rsidR="00861551">
        <w:t xml:space="preserve"> 25.38% of word count.</w:t>
      </w:r>
      <w:r w:rsidR="00CF36C5">
        <w:t xml:space="preserve"> Upper limit approximately 3000 words.</w:t>
      </w:r>
      <w:r w:rsidR="00B428D0">
        <w:t>)</w:t>
      </w:r>
    </w:p>
    <w:p w14:paraId="54E3C7D1" w14:textId="75F057D8" w:rsidR="000F253B" w:rsidRDefault="00B428D0" w:rsidP="009320E2">
      <w:r>
        <w:t>&lt;</w:t>
      </w:r>
      <w:r w:rsidR="000A21D3">
        <w:t xml:space="preserve">Evaluate results of user testing sessions. </w:t>
      </w:r>
      <w:r w:rsidR="002E6D16">
        <w:t>What features worked, what didn’t, and why?</w:t>
      </w:r>
      <w:r>
        <w:t>&gt;</w:t>
      </w:r>
      <w:r w:rsidR="000F253B">
        <w:br w:type="page"/>
      </w:r>
    </w:p>
    <w:p w14:paraId="6EDC5F26" w14:textId="77777777" w:rsidR="009320E2" w:rsidRDefault="000F253B" w:rsidP="00281381">
      <w:pPr>
        <w:pStyle w:val="Heading1"/>
      </w:pPr>
      <w:bookmarkStart w:id="33" w:name="_Toc92987357"/>
      <w:bookmarkStart w:id="34" w:name="_Toc132385730"/>
      <w:r>
        <w:lastRenderedPageBreak/>
        <w:t>6</w:t>
      </w:r>
      <w:r w:rsidR="00281381">
        <w:t>.</w:t>
      </w:r>
      <w:r w:rsidR="00EB3904">
        <w:t xml:space="preserve"> Conclusion and </w:t>
      </w:r>
      <w:r w:rsidR="00A22891">
        <w:t>F</w:t>
      </w:r>
      <w:r w:rsidR="00EB3904">
        <w:t>uture Work</w:t>
      </w:r>
      <w:bookmarkEnd w:id="33"/>
      <w:bookmarkEnd w:id="34"/>
    </w:p>
    <w:p w14:paraId="26043595" w14:textId="0E4A5C2D" w:rsidR="00B428D0" w:rsidRDefault="002E6D16" w:rsidP="009320E2">
      <w:r>
        <w:t>(</w:t>
      </w:r>
      <w:r w:rsidR="007329E7">
        <w:t xml:space="preserve">To write. </w:t>
      </w:r>
      <w:r w:rsidR="00261D92">
        <w:t>600 words.</w:t>
      </w:r>
      <w:r w:rsidR="008859A8">
        <w:t xml:space="preserve"> 6.09% of word count.</w:t>
      </w:r>
      <w:r w:rsidR="00AD3CAB">
        <w:t xml:space="preserve"> Upper limit approximately 750 words.</w:t>
      </w:r>
      <w:r w:rsidR="00261D92">
        <w:t>)</w:t>
      </w:r>
    </w:p>
    <w:p w14:paraId="0D15365E" w14:textId="1F6B15E4" w:rsidR="007C60E1" w:rsidRDefault="00B428D0" w:rsidP="009320E2">
      <w:r>
        <w:t>&lt;Chapter plan here.&gt;</w:t>
      </w:r>
      <w:r w:rsidR="007C60E1">
        <w:br w:type="page"/>
      </w:r>
    </w:p>
    <w:p w14:paraId="01D36A1A" w14:textId="3573903E" w:rsidR="00B003E5" w:rsidRDefault="00B003E5" w:rsidP="00B003E5">
      <w:pPr>
        <w:pStyle w:val="Heading1"/>
      </w:pPr>
      <w:bookmarkStart w:id="35" w:name="_Toc92987358"/>
      <w:bookmarkStart w:id="36" w:name="_Toc132385731"/>
      <w:r>
        <w:lastRenderedPageBreak/>
        <w:t>References</w:t>
      </w:r>
      <w:bookmarkEnd w:id="35"/>
      <w:bookmarkEnd w:id="36"/>
    </w:p>
    <w:p w14:paraId="4FFB553E" w14:textId="77777777" w:rsidR="00E82B9B" w:rsidRPr="00162213" w:rsidRDefault="00E82B9B" w:rsidP="00EB1790">
      <w:pPr>
        <w:spacing w:after="240" w:line="240" w:lineRule="auto"/>
        <w:rPr>
          <w:sz w:val="22"/>
          <w:szCs w:val="22"/>
        </w:rPr>
      </w:pPr>
      <w:r w:rsidRPr="00162213">
        <w:rPr>
          <w:sz w:val="22"/>
          <w:szCs w:val="22"/>
        </w:rPr>
        <w:t xml:space="preserve">Andersen, G. (2002) </w:t>
      </w:r>
      <w:r w:rsidRPr="00162213">
        <w:rPr>
          <w:i/>
          <w:iCs/>
          <w:sz w:val="22"/>
          <w:szCs w:val="22"/>
        </w:rPr>
        <w:t>Playing by Ear: Using Audio to Create Blind-Accessible Games</w:t>
      </w:r>
      <w:r w:rsidRPr="00162213">
        <w:rPr>
          <w:sz w:val="22"/>
          <w:szCs w:val="22"/>
        </w:rPr>
        <w:t>. Available at: https://www.gamedeveloper.com/audio/playing-by-ear-using-audio-to-create-blind-accessible-games (Accessed: 5th October 2022).</w:t>
      </w:r>
    </w:p>
    <w:p w14:paraId="7801FDA4" w14:textId="77777777" w:rsidR="00E82B9B" w:rsidRPr="00162213" w:rsidRDefault="00E82B9B" w:rsidP="00EB1790">
      <w:pPr>
        <w:spacing w:after="240" w:line="240" w:lineRule="auto"/>
        <w:rPr>
          <w:sz w:val="22"/>
          <w:szCs w:val="22"/>
        </w:rPr>
      </w:pPr>
      <w:r w:rsidRPr="00162213">
        <w:rPr>
          <w:sz w:val="22"/>
          <w:szCs w:val="22"/>
        </w:rPr>
        <w:t xml:space="preserve">Coding Tech. (2018) </w:t>
      </w:r>
      <w:r w:rsidRPr="00162213">
        <w:rPr>
          <w:i/>
          <w:iCs/>
          <w:sz w:val="22"/>
          <w:szCs w:val="22"/>
        </w:rPr>
        <w:t>How A Blind Developer Uses Visual Studio</w:t>
      </w:r>
      <w:r w:rsidRPr="00162213">
        <w:rPr>
          <w:sz w:val="22"/>
          <w:szCs w:val="22"/>
        </w:rPr>
        <w:t>. Available at: https://www.youtube.com/watch?v=94swlF55tVc (Accessed: 7th October 2022).</w:t>
      </w:r>
    </w:p>
    <w:p w14:paraId="7F6C7FC6" w14:textId="77777777" w:rsidR="00E82B9B" w:rsidRDefault="00E82B9B" w:rsidP="00EB1790">
      <w:pPr>
        <w:spacing w:after="240" w:line="240" w:lineRule="auto"/>
        <w:rPr>
          <w:sz w:val="22"/>
          <w:szCs w:val="22"/>
        </w:rPr>
      </w:pPr>
      <w:r w:rsidRPr="00162213">
        <w:rPr>
          <w:sz w:val="22"/>
          <w:szCs w:val="22"/>
        </w:rPr>
        <w:t xml:space="preserve">Hamilton, I. (2015) </w:t>
      </w:r>
      <w:r w:rsidRPr="00162213">
        <w:rPr>
          <w:i/>
          <w:iCs/>
          <w:sz w:val="22"/>
          <w:szCs w:val="22"/>
        </w:rPr>
        <w:t>Screenreaders and game engines</w:t>
      </w:r>
      <w:r w:rsidRPr="00162213">
        <w:rPr>
          <w:sz w:val="22"/>
          <w:szCs w:val="22"/>
        </w:rPr>
        <w:t>. Available at: http://ian-hamilton.com/screenreaders-and-game-engines/ (Accessed: 28th September 2022).</w:t>
      </w:r>
    </w:p>
    <w:p w14:paraId="006ED13C" w14:textId="77777777" w:rsidR="00E82B9B" w:rsidRPr="00162213" w:rsidRDefault="00E82B9B" w:rsidP="00EB1790">
      <w:pPr>
        <w:spacing w:after="240" w:line="240" w:lineRule="auto"/>
        <w:rPr>
          <w:sz w:val="22"/>
          <w:szCs w:val="22"/>
        </w:rPr>
      </w:pPr>
      <w:r>
        <w:rPr>
          <w:sz w:val="22"/>
          <w:szCs w:val="22"/>
        </w:rPr>
        <w:t xml:space="preserve">IGDA GASIG (2022) </w:t>
      </w:r>
      <w:r w:rsidRPr="008D6BE7">
        <w:rPr>
          <w:i/>
          <w:iCs/>
          <w:sz w:val="22"/>
          <w:szCs w:val="22"/>
        </w:rPr>
        <w:t>RNIB Accessible Gaming Research 2022</w:t>
      </w:r>
      <w:r>
        <w:rPr>
          <w:sz w:val="22"/>
          <w:szCs w:val="22"/>
        </w:rPr>
        <w:t xml:space="preserve">. Available at: </w:t>
      </w:r>
      <w:r w:rsidRPr="008D6BE7">
        <w:rPr>
          <w:sz w:val="22"/>
          <w:szCs w:val="22"/>
        </w:rPr>
        <w:t>https://www.youtube.com/watch?v=aOzglVUb61c</w:t>
      </w:r>
      <w:r>
        <w:rPr>
          <w:sz w:val="22"/>
          <w:szCs w:val="22"/>
        </w:rPr>
        <w:t xml:space="preserve"> (Accessed: 1</w:t>
      </w:r>
      <w:r w:rsidRPr="008D6BE7">
        <w:rPr>
          <w:sz w:val="22"/>
          <w:szCs w:val="22"/>
          <w:vertAlign w:val="superscript"/>
        </w:rPr>
        <w:t>st</w:t>
      </w:r>
      <w:r>
        <w:rPr>
          <w:sz w:val="22"/>
          <w:szCs w:val="22"/>
        </w:rPr>
        <w:t xml:space="preserve"> March 2023).</w:t>
      </w:r>
    </w:p>
    <w:p w14:paraId="365D997A" w14:textId="77777777" w:rsidR="00E82B9B" w:rsidRPr="00162213" w:rsidRDefault="00E82B9B" w:rsidP="005B2F5A">
      <w:pPr>
        <w:spacing w:after="240" w:line="240" w:lineRule="auto"/>
        <w:rPr>
          <w:sz w:val="22"/>
          <w:szCs w:val="22"/>
        </w:rPr>
      </w:pPr>
      <w:r w:rsidRPr="00162213">
        <w:rPr>
          <w:sz w:val="22"/>
          <w:szCs w:val="22"/>
        </w:rPr>
        <w:t xml:space="preserve">Matsuo, M., Miura, T., Sakajiri, M., Onishi, J., Ono, T. (2016) ‘Audible Mapper &amp; ShadowRine: Development of Map Editor Using Only Sound in Accessible Game for Blind Users, and Accessible Action RPG for Visually Impaired Gamers’, Computers Helping People with Special Needs. ICCHP 2016. </w:t>
      </w:r>
      <w:r w:rsidRPr="00162213">
        <w:rPr>
          <w:i/>
          <w:iCs/>
          <w:sz w:val="22"/>
          <w:szCs w:val="22"/>
        </w:rPr>
        <w:t>Lecture Notes in Computer Science</w:t>
      </w:r>
      <w:r w:rsidRPr="00162213">
        <w:rPr>
          <w:sz w:val="22"/>
          <w:szCs w:val="22"/>
        </w:rPr>
        <w:t>, vol. 9758. Springer, Cham. DOI: 10.1007/978-3-319-41264-1_73</w:t>
      </w:r>
    </w:p>
    <w:p w14:paraId="3FD5BD61" w14:textId="77777777" w:rsidR="00E82B9B" w:rsidRPr="00162213" w:rsidRDefault="00E82B9B" w:rsidP="005B2F5A">
      <w:pPr>
        <w:spacing w:after="240" w:line="240" w:lineRule="auto"/>
        <w:rPr>
          <w:sz w:val="22"/>
          <w:szCs w:val="22"/>
        </w:rPr>
      </w:pPr>
      <w:r w:rsidRPr="00162213">
        <w:rPr>
          <w:sz w:val="22"/>
          <w:szCs w:val="22"/>
        </w:rPr>
        <w:t xml:space="preserve">Stadler, V., Hlavacs, H., (2018) ‘Blind Adventure - A Game Engine for Blind Game Designers’, </w:t>
      </w:r>
      <w:r w:rsidRPr="00162213">
        <w:rPr>
          <w:i/>
          <w:iCs/>
          <w:sz w:val="22"/>
          <w:szCs w:val="22"/>
        </w:rPr>
        <w:t>CHI PLAY '18: Proceedings of the 2018 Annual Symposium on Computer-Human Interaction in Play</w:t>
      </w:r>
      <w:r w:rsidRPr="00162213">
        <w:rPr>
          <w:sz w:val="22"/>
          <w:szCs w:val="22"/>
        </w:rPr>
        <w:t>, pp503-509. Association for Computing Machinery. DOI: 10.1145/3242671.3242703</w:t>
      </w:r>
    </w:p>
    <w:p w14:paraId="05CF124D" w14:textId="77777777" w:rsidR="00E82B9B" w:rsidRPr="00162213" w:rsidRDefault="00E82B9B" w:rsidP="005B2F5A">
      <w:pPr>
        <w:spacing w:after="240" w:line="240" w:lineRule="auto"/>
        <w:rPr>
          <w:sz w:val="22"/>
          <w:szCs w:val="22"/>
        </w:rPr>
      </w:pPr>
      <w:r w:rsidRPr="00162213">
        <w:rPr>
          <w:sz w:val="22"/>
          <w:szCs w:val="22"/>
        </w:rPr>
        <w:t xml:space="preserve">Torrente, J., Serrano-Laguna, Á., Aguado, Á., Moreno Ger, P., Fernández-Manjón, B., (2014) ‘Development of a Game Engine for Accessible Web-Based Games’, Games Learning Alliance, GALA 2013. </w:t>
      </w:r>
      <w:r w:rsidRPr="00162213">
        <w:rPr>
          <w:i/>
          <w:iCs/>
          <w:sz w:val="22"/>
          <w:szCs w:val="22"/>
        </w:rPr>
        <w:t>Lecture Notes in Computer Science</w:t>
      </w:r>
      <w:r w:rsidRPr="00162213">
        <w:rPr>
          <w:sz w:val="22"/>
          <w:szCs w:val="22"/>
        </w:rPr>
        <w:t>, vol. 8605, pp107-115. Springer, Cham. DOI: 10.1007/978-3-319-12157-4_9</w:t>
      </w:r>
    </w:p>
    <w:p w14:paraId="41D4816B" w14:textId="77777777" w:rsidR="008E157A" w:rsidRDefault="00E82B9B" w:rsidP="00E8500A">
      <w:pPr>
        <w:spacing w:after="240" w:line="240" w:lineRule="auto"/>
        <w:rPr>
          <w:sz w:val="22"/>
          <w:szCs w:val="22"/>
        </w:rPr>
      </w:pPr>
      <w:r w:rsidRPr="00162213">
        <w:rPr>
          <w:sz w:val="22"/>
          <w:szCs w:val="22"/>
        </w:rPr>
        <w:t xml:space="preserve">Tygai, M., Choudhary, C., Majumdar, R. (2019) ‘A Study on Gaming Engines Accessibility’, Advances in Interdisciplinary Engineering, pp33-41. </w:t>
      </w:r>
      <w:r w:rsidRPr="00162213">
        <w:rPr>
          <w:i/>
          <w:iCs/>
          <w:sz w:val="22"/>
          <w:szCs w:val="22"/>
        </w:rPr>
        <w:t>Lecture Notes in Mechanical Engineering</w:t>
      </w:r>
      <w:r w:rsidRPr="00162213">
        <w:rPr>
          <w:sz w:val="22"/>
          <w:szCs w:val="22"/>
        </w:rPr>
        <w:t>. Springer, Singapore. DOI: 10.1007/978-981-13-6577-5_4</w:t>
      </w:r>
    </w:p>
    <w:p w14:paraId="4F117610" w14:textId="24989945" w:rsidR="00117EF5" w:rsidRDefault="008E157A" w:rsidP="00E8500A">
      <w:pPr>
        <w:spacing w:after="240" w:line="240" w:lineRule="auto"/>
        <w:rPr>
          <w:sz w:val="22"/>
          <w:szCs w:val="22"/>
        </w:rPr>
      </w:pPr>
      <w:r>
        <w:rPr>
          <w:sz w:val="22"/>
          <w:szCs w:val="22"/>
        </w:rPr>
        <w:t xml:space="preserve">Larson, Q. (2017) </w:t>
      </w:r>
      <w:r w:rsidRPr="005D7320">
        <w:rPr>
          <w:i/>
          <w:iCs/>
          <w:sz w:val="22"/>
          <w:szCs w:val="22"/>
        </w:rPr>
        <w:t>What I learned from Stack Overflow’s massive survey of 64,000 developers</w:t>
      </w:r>
      <w:r>
        <w:rPr>
          <w:sz w:val="22"/>
          <w:szCs w:val="22"/>
        </w:rPr>
        <w:t xml:space="preserve">. Available at: </w:t>
      </w:r>
      <w:r w:rsidRPr="005D7320">
        <w:rPr>
          <w:sz w:val="22"/>
          <w:szCs w:val="22"/>
        </w:rPr>
        <w:t>https://www.freecodecamp.org/news/73-of-programmers-are-web-developers-and-other-insights-from-stack-overflows-massive-2017-survey-89a13b11e370/</w:t>
      </w:r>
      <w:r>
        <w:rPr>
          <w:sz w:val="22"/>
          <w:szCs w:val="22"/>
        </w:rPr>
        <w:t xml:space="preserve"> (Accessed: </w:t>
      </w:r>
      <w:r w:rsidR="005D7320">
        <w:rPr>
          <w:sz w:val="22"/>
          <w:szCs w:val="22"/>
        </w:rPr>
        <w:t>3</w:t>
      </w:r>
      <w:r w:rsidR="005D7320" w:rsidRPr="005D7320">
        <w:rPr>
          <w:sz w:val="22"/>
          <w:szCs w:val="22"/>
          <w:vertAlign w:val="superscript"/>
        </w:rPr>
        <w:t>rd</w:t>
      </w:r>
      <w:r w:rsidR="005D7320">
        <w:rPr>
          <w:sz w:val="22"/>
          <w:szCs w:val="22"/>
        </w:rPr>
        <w:t xml:space="preserve"> March 2023).</w:t>
      </w:r>
      <w:r w:rsidR="00117EF5">
        <w:rPr>
          <w:sz w:val="22"/>
          <w:szCs w:val="22"/>
        </w:rPr>
        <w:br w:type="page"/>
      </w:r>
    </w:p>
    <w:p w14:paraId="4063A896" w14:textId="49EA68BE" w:rsidR="005B2F5A" w:rsidRPr="00AC0147" w:rsidRDefault="005B2F5A" w:rsidP="00AC0147">
      <w:pPr>
        <w:pStyle w:val="Heading1"/>
      </w:pPr>
      <w:bookmarkStart w:id="37" w:name="_Toc92987359"/>
      <w:bookmarkStart w:id="38" w:name="_Toc132385732"/>
      <w:r w:rsidRPr="00AC0147">
        <w:lastRenderedPageBreak/>
        <w:t>Bibliography</w:t>
      </w:r>
      <w:bookmarkEnd w:id="37"/>
      <w:bookmarkEnd w:id="38"/>
    </w:p>
    <w:p w14:paraId="2195DD3E" w14:textId="77777777" w:rsidR="00940F15" w:rsidRDefault="00940F15" w:rsidP="00AC0147">
      <w:pPr>
        <w:spacing w:after="240" w:line="240" w:lineRule="auto"/>
      </w:pPr>
      <w:r>
        <w:rPr>
          <w:sz w:val="22"/>
          <w:szCs w:val="22"/>
        </w:rPr>
        <w:t xml:space="preserve">Sightless Kombat (2020) </w:t>
      </w:r>
      <w:r w:rsidRPr="00E8500A">
        <w:rPr>
          <w:i/>
          <w:iCs/>
          <w:sz w:val="22"/>
          <w:szCs w:val="22"/>
        </w:rPr>
        <w:t>The Last of Us 2 – Blind Accessibility Review</w:t>
      </w:r>
      <w:r>
        <w:rPr>
          <w:sz w:val="22"/>
          <w:szCs w:val="22"/>
        </w:rPr>
        <w:t xml:space="preserve">. Available at: </w:t>
      </w:r>
      <w:r w:rsidRPr="00E8500A">
        <w:rPr>
          <w:sz w:val="22"/>
          <w:szCs w:val="22"/>
        </w:rPr>
        <w:t>https://caniplaythat.com/2020/06/18/the-last-of-us-2-review-blind-accessibility/</w:t>
      </w:r>
      <w:r>
        <w:rPr>
          <w:sz w:val="22"/>
          <w:szCs w:val="22"/>
        </w:rPr>
        <w:t xml:space="preserve"> (Accessed 1</w:t>
      </w:r>
      <w:r w:rsidRPr="00E8500A">
        <w:rPr>
          <w:sz w:val="22"/>
          <w:szCs w:val="22"/>
          <w:vertAlign w:val="superscript"/>
        </w:rPr>
        <w:t>st</w:t>
      </w:r>
      <w:r>
        <w:rPr>
          <w:sz w:val="22"/>
          <w:szCs w:val="22"/>
        </w:rPr>
        <w:t xml:space="preserve"> March 2023).</w:t>
      </w:r>
    </w:p>
    <w:p w14:paraId="7565B1CA" w14:textId="096C7A20" w:rsidR="00940F15" w:rsidRDefault="00940F15" w:rsidP="00AC0147">
      <w:pPr>
        <w:spacing w:after="240" w:line="240" w:lineRule="auto"/>
        <w:rPr>
          <w:sz w:val="22"/>
          <w:szCs w:val="22"/>
        </w:rPr>
      </w:pPr>
      <w:r w:rsidRPr="00162213">
        <w:rPr>
          <w:sz w:val="22"/>
          <w:szCs w:val="22"/>
        </w:rPr>
        <w:t xml:space="preserve">Wilds, S. (2020) </w:t>
      </w:r>
      <w:r w:rsidRPr="00162213">
        <w:rPr>
          <w:i/>
          <w:iCs/>
          <w:sz w:val="22"/>
          <w:szCs w:val="22"/>
        </w:rPr>
        <w:t>For All The Players: A History Of Accessibility In Video Games.</w:t>
      </w:r>
      <w:r w:rsidRPr="00162213">
        <w:rPr>
          <w:sz w:val="22"/>
          <w:szCs w:val="22"/>
        </w:rPr>
        <w:t xml:space="preserve"> Available at: https://www.gamingbible.com/features/games-for-all-the-players-a-history-of-accessibility-in-video-games-20200124 (Accessed: 28</w:t>
      </w:r>
      <w:r w:rsidRPr="00162213">
        <w:rPr>
          <w:sz w:val="22"/>
          <w:szCs w:val="22"/>
          <w:vertAlign w:val="superscript"/>
        </w:rPr>
        <w:t>th</w:t>
      </w:r>
      <w:r w:rsidRPr="00162213">
        <w:rPr>
          <w:sz w:val="22"/>
          <w:szCs w:val="22"/>
        </w:rPr>
        <w:t xml:space="preserve"> February 2023).</w:t>
      </w:r>
    </w:p>
    <w:p w14:paraId="24CDC4B4" w14:textId="53280321" w:rsidR="00940F15" w:rsidRDefault="00940F15" w:rsidP="00940F15">
      <w:pPr>
        <w:spacing w:line="240" w:lineRule="auto"/>
        <w:rPr>
          <w:sz w:val="22"/>
          <w:szCs w:val="22"/>
        </w:rPr>
      </w:pPr>
      <w:r>
        <w:rPr>
          <w:sz w:val="22"/>
          <w:szCs w:val="22"/>
        </w:rPr>
        <w:br w:type="page"/>
      </w:r>
    </w:p>
    <w:p w14:paraId="4CC1E717" w14:textId="5758CD42" w:rsidR="00484933" w:rsidRDefault="00B003E5" w:rsidP="00E4345C">
      <w:pPr>
        <w:pStyle w:val="Heading1"/>
      </w:pPr>
      <w:bookmarkStart w:id="39" w:name="_Toc92987360"/>
      <w:bookmarkStart w:id="40" w:name="_Toc132385733"/>
      <w:r>
        <w:lastRenderedPageBreak/>
        <w:t>Appendices</w:t>
      </w:r>
      <w:bookmarkEnd w:id="39"/>
      <w:bookmarkEnd w:id="40"/>
    </w:p>
    <w:p w14:paraId="3524DCD5" w14:textId="311FCC6E" w:rsidR="00E12862" w:rsidRPr="00E12862" w:rsidRDefault="00E12862" w:rsidP="00E12862">
      <w:r>
        <w:t>(To add.)</w:t>
      </w:r>
    </w:p>
    <w:sectPr w:rsidR="00E12862" w:rsidRPr="00E12862" w:rsidSect="009E5EDA">
      <w:headerReference w:type="default" r:id="rId14"/>
      <w:footerReference w:type="default" r:id="rId1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9C6E" w14:textId="77777777" w:rsidR="00332D92" w:rsidRDefault="00332D92">
      <w:r>
        <w:separator/>
      </w:r>
    </w:p>
  </w:endnote>
  <w:endnote w:type="continuationSeparator" w:id="0">
    <w:p w14:paraId="2CEF34E9" w14:textId="77777777" w:rsidR="00332D92" w:rsidRDefault="0033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287C" w14:textId="77777777" w:rsidR="00332D92" w:rsidRDefault="00332D92">
      <w:r>
        <w:separator/>
      </w:r>
    </w:p>
  </w:footnote>
  <w:footnote w:type="continuationSeparator" w:id="0">
    <w:p w14:paraId="6953D2D3" w14:textId="77777777" w:rsidR="00332D92" w:rsidRDefault="00332D92">
      <w:r>
        <w:continuationSeparator/>
      </w:r>
    </w:p>
  </w:footnote>
  <w:footnote w:id="1">
    <w:p w14:paraId="62517306" w14:textId="2859330F" w:rsidR="004176BD" w:rsidRPr="001F23F9" w:rsidRDefault="004176BD">
      <w:pPr>
        <w:pStyle w:val="FootnoteText"/>
        <w:rPr>
          <w:sz w:val="18"/>
          <w:szCs w:val="18"/>
        </w:rPr>
      </w:pPr>
      <w:r>
        <w:rPr>
          <w:rStyle w:val="FootnoteReference"/>
        </w:rPr>
        <w:footnoteRef/>
      </w:r>
      <w:r>
        <w:t xml:space="preserve"> </w:t>
      </w:r>
      <w:r w:rsidR="001F23F9">
        <w:rPr>
          <w:sz w:val="18"/>
          <w:szCs w:val="18"/>
        </w:rPr>
        <w:t xml:space="preserve">ConcernedApe (2016) </w:t>
      </w:r>
      <w:r w:rsidR="001F23F9" w:rsidRPr="009F76CE">
        <w:rPr>
          <w:i/>
          <w:iCs/>
          <w:sz w:val="18"/>
          <w:szCs w:val="18"/>
        </w:rPr>
        <w:t>Stardew Valley</w:t>
      </w:r>
      <w:r w:rsidR="001F23F9">
        <w:rPr>
          <w:sz w:val="18"/>
          <w:szCs w:val="18"/>
        </w:rPr>
        <w:t xml:space="preserve"> [Video game].</w:t>
      </w:r>
      <w:r w:rsidR="000F33EB">
        <w:rPr>
          <w:sz w:val="18"/>
          <w:szCs w:val="18"/>
        </w:rPr>
        <w:t xml:space="preserve"> ConcernedApe.</w:t>
      </w:r>
    </w:p>
  </w:footnote>
  <w:footnote w:id="2">
    <w:p w14:paraId="3B0A6CCE" w14:textId="6938BA64" w:rsidR="00B0224F" w:rsidRDefault="00B0224F">
      <w:pPr>
        <w:pStyle w:val="FootnoteText"/>
      </w:pPr>
      <w:r>
        <w:rPr>
          <w:rStyle w:val="FootnoteReference"/>
        </w:rPr>
        <w:footnoteRef/>
      </w:r>
      <w:r>
        <w:t xml:space="preserve"> </w:t>
      </w:r>
      <w:r w:rsidR="00A44760" w:rsidRPr="00A44760">
        <w:rPr>
          <w:sz w:val="18"/>
          <w:szCs w:val="18"/>
        </w:rPr>
        <w:t xml:space="preserve">id Software (2020) </w:t>
      </w:r>
      <w:r w:rsidR="00A44760" w:rsidRPr="00A44760">
        <w:rPr>
          <w:i/>
          <w:iCs/>
          <w:sz w:val="18"/>
          <w:szCs w:val="18"/>
        </w:rPr>
        <w:t>Doom Eternal</w:t>
      </w:r>
      <w:r w:rsidR="00A44760" w:rsidRPr="00A44760">
        <w:rPr>
          <w:sz w:val="18"/>
          <w:szCs w:val="18"/>
        </w:rPr>
        <w:t xml:space="preserve"> [Video game]. Bethesda Softworks.</w:t>
      </w:r>
    </w:p>
  </w:footnote>
  <w:footnote w:id="3">
    <w:p w14:paraId="5A693115" w14:textId="4A26B3DD" w:rsidR="001A7D21" w:rsidRPr="00C40486" w:rsidRDefault="001A7D21">
      <w:pPr>
        <w:pStyle w:val="FootnoteText"/>
        <w:rPr>
          <w:sz w:val="18"/>
          <w:szCs w:val="18"/>
        </w:rPr>
      </w:pPr>
      <w:r>
        <w:rPr>
          <w:rStyle w:val="FootnoteReference"/>
        </w:rPr>
        <w:footnoteRef/>
      </w:r>
      <w:r>
        <w:t xml:space="preserve"> </w:t>
      </w:r>
      <w:r w:rsidR="00C40486">
        <w:rPr>
          <w:sz w:val="18"/>
          <w:szCs w:val="18"/>
        </w:rPr>
        <w:t xml:space="preserve">Naughty Dog (2020) </w:t>
      </w:r>
      <w:r w:rsidR="00C40486" w:rsidRPr="008B4F2D">
        <w:rPr>
          <w:i/>
          <w:iCs/>
          <w:sz w:val="18"/>
          <w:szCs w:val="18"/>
        </w:rPr>
        <w:t>The Last of Us Part II</w:t>
      </w:r>
      <w:r w:rsidR="00C40486">
        <w:rPr>
          <w:sz w:val="18"/>
          <w:szCs w:val="18"/>
        </w:rPr>
        <w:t xml:space="preserve"> [Video game]. Sony Inter</w:t>
      </w:r>
      <w:r w:rsidR="008B4F2D">
        <w:rPr>
          <w:sz w:val="18"/>
          <w:szCs w:val="18"/>
        </w:rPr>
        <w:t>active Entertainment.</w:t>
      </w:r>
    </w:p>
  </w:footnote>
  <w:footnote w:id="4">
    <w:p w14:paraId="1ABFFCC8" w14:textId="77777777" w:rsidR="0098245A" w:rsidRDefault="0098245A" w:rsidP="0098245A">
      <w:pPr>
        <w:pStyle w:val="FootnoteText"/>
      </w:pPr>
      <w:r>
        <w:rPr>
          <w:rStyle w:val="FootnoteReference"/>
        </w:rPr>
        <w:footnoteRef/>
      </w:r>
      <w:r>
        <w:t xml:space="preserve"> </w:t>
      </w:r>
      <w:r w:rsidRPr="00942999">
        <w:rPr>
          <w:sz w:val="18"/>
          <w:szCs w:val="18"/>
        </w:rPr>
        <w:t xml:space="preserve">Unity Technologies (2022) </w:t>
      </w:r>
      <w:r w:rsidRPr="00A4143C">
        <w:rPr>
          <w:i/>
          <w:iCs/>
          <w:sz w:val="18"/>
          <w:szCs w:val="18"/>
        </w:rPr>
        <w:t>Unity</w:t>
      </w:r>
      <w:r>
        <w:rPr>
          <w:sz w:val="18"/>
          <w:szCs w:val="18"/>
        </w:rPr>
        <w:t xml:space="preserve"> (Version 2022.1.18)</w:t>
      </w:r>
      <w:r w:rsidRPr="00942999">
        <w:rPr>
          <w:sz w:val="18"/>
          <w:szCs w:val="18"/>
        </w:rPr>
        <w:t xml:space="preserve"> [Computer </w:t>
      </w:r>
      <w:r>
        <w:rPr>
          <w:sz w:val="18"/>
          <w:szCs w:val="18"/>
        </w:rPr>
        <w:t>p</w:t>
      </w:r>
      <w:r w:rsidRPr="00942999">
        <w:rPr>
          <w:sz w:val="18"/>
          <w:szCs w:val="18"/>
        </w:rPr>
        <w:t>rogram].</w:t>
      </w:r>
      <w:r>
        <w:rPr>
          <w:sz w:val="18"/>
          <w:szCs w:val="18"/>
        </w:rPr>
        <w:t xml:space="preserve"> Available at: </w:t>
      </w:r>
      <w:hyperlink r:id="rId1" w:history="1">
        <w:r w:rsidRPr="00823AA3">
          <w:rPr>
            <w:rStyle w:val="Hyperlink"/>
            <w:sz w:val="18"/>
            <w:szCs w:val="18"/>
          </w:rPr>
          <w:t>https://unity3d.com/</w:t>
        </w:r>
      </w:hyperlink>
      <w:r>
        <w:rPr>
          <w:sz w:val="18"/>
          <w:szCs w:val="18"/>
        </w:rPr>
        <w:t xml:space="preserve"> (Accessed: 8</w:t>
      </w:r>
      <w:r w:rsidRPr="00A4143C">
        <w:rPr>
          <w:sz w:val="18"/>
          <w:szCs w:val="18"/>
          <w:vertAlign w:val="superscript"/>
        </w:rPr>
        <w:t>th</w:t>
      </w:r>
      <w:r>
        <w:rPr>
          <w:sz w:val="18"/>
          <w:szCs w:val="18"/>
        </w:rPr>
        <w:t xml:space="preserve"> October 2022).</w:t>
      </w:r>
    </w:p>
  </w:footnote>
  <w:footnote w:id="5">
    <w:p w14:paraId="52513C1A" w14:textId="77777777" w:rsidR="0098245A" w:rsidRDefault="0098245A" w:rsidP="0098245A">
      <w:pPr>
        <w:pStyle w:val="FootnoteText"/>
      </w:pPr>
      <w:r>
        <w:rPr>
          <w:rStyle w:val="FootnoteReference"/>
        </w:rPr>
        <w:footnoteRef/>
      </w:r>
      <w:r>
        <w:t xml:space="preserve"> </w:t>
      </w:r>
      <w:r w:rsidRPr="00D67180">
        <w:rPr>
          <w:sz w:val="18"/>
          <w:szCs w:val="18"/>
        </w:rPr>
        <w:t xml:space="preserve">Epic Games (2022) </w:t>
      </w:r>
      <w:r w:rsidRPr="00A4143C">
        <w:rPr>
          <w:i/>
          <w:iCs/>
          <w:sz w:val="18"/>
          <w:szCs w:val="18"/>
        </w:rPr>
        <w:t>Unreal Engine</w:t>
      </w:r>
      <w:r>
        <w:rPr>
          <w:sz w:val="18"/>
          <w:szCs w:val="18"/>
        </w:rPr>
        <w:t xml:space="preserve"> (Version 5.0.3)</w:t>
      </w:r>
      <w:r w:rsidRPr="00D67180">
        <w:rPr>
          <w:sz w:val="18"/>
          <w:szCs w:val="18"/>
        </w:rPr>
        <w:t xml:space="preserve"> [Computer </w:t>
      </w:r>
      <w:r>
        <w:rPr>
          <w:sz w:val="18"/>
          <w:szCs w:val="18"/>
        </w:rPr>
        <w:t>p</w:t>
      </w:r>
      <w:r w:rsidRPr="00D67180">
        <w:rPr>
          <w:sz w:val="18"/>
          <w:szCs w:val="18"/>
        </w:rPr>
        <w:t>rogram].</w:t>
      </w:r>
      <w:r>
        <w:rPr>
          <w:sz w:val="18"/>
          <w:szCs w:val="18"/>
        </w:rPr>
        <w:t xml:space="preserve"> Available at: </w:t>
      </w:r>
      <w:hyperlink r:id="rId2" w:history="1">
        <w:r w:rsidRPr="00823AA3">
          <w:rPr>
            <w:rStyle w:val="Hyperlink"/>
            <w:sz w:val="18"/>
            <w:szCs w:val="18"/>
          </w:rPr>
          <w:t>https://www.unrealengine.com/</w:t>
        </w:r>
      </w:hyperlink>
      <w:r>
        <w:rPr>
          <w:sz w:val="18"/>
          <w:szCs w:val="18"/>
        </w:rPr>
        <w:t xml:space="preserve"> (Accessed: 8</w:t>
      </w:r>
      <w:r w:rsidRPr="00A4143C">
        <w:rPr>
          <w:sz w:val="18"/>
          <w:szCs w:val="18"/>
          <w:vertAlign w:val="superscript"/>
        </w:rPr>
        <w:t>th</w:t>
      </w:r>
      <w:r>
        <w:rPr>
          <w:sz w:val="18"/>
          <w:szCs w:val="18"/>
        </w:rPr>
        <w:t xml:space="preserve"> October 2022).</w:t>
      </w:r>
    </w:p>
  </w:footnote>
  <w:footnote w:id="6">
    <w:p w14:paraId="590E44A0" w14:textId="77777777" w:rsidR="00C634F8" w:rsidRPr="00C05800" w:rsidRDefault="00C634F8" w:rsidP="00C634F8">
      <w:pPr>
        <w:pStyle w:val="FootnoteText"/>
        <w:rPr>
          <w:sz w:val="18"/>
          <w:szCs w:val="18"/>
        </w:rPr>
      </w:pPr>
      <w:r>
        <w:rPr>
          <w:rStyle w:val="FootnoteReference"/>
        </w:rPr>
        <w:footnoteRef/>
      </w:r>
      <w:r>
        <w:t xml:space="preserve"> </w:t>
      </w:r>
      <w:r w:rsidRPr="00942999">
        <w:rPr>
          <w:sz w:val="18"/>
          <w:szCs w:val="18"/>
        </w:rPr>
        <w:t>NV Access (20</w:t>
      </w:r>
      <w:r>
        <w:rPr>
          <w:sz w:val="18"/>
          <w:szCs w:val="18"/>
        </w:rPr>
        <w:t>22</w:t>
      </w:r>
      <w:r w:rsidRPr="00942999">
        <w:rPr>
          <w:sz w:val="18"/>
          <w:szCs w:val="18"/>
        </w:rPr>
        <w:t xml:space="preserve">) </w:t>
      </w:r>
      <w:r w:rsidRPr="00D6480E">
        <w:rPr>
          <w:i/>
          <w:iCs/>
          <w:sz w:val="18"/>
          <w:szCs w:val="18"/>
        </w:rPr>
        <w:t>NVDA</w:t>
      </w:r>
      <w:r>
        <w:rPr>
          <w:sz w:val="18"/>
          <w:szCs w:val="18"/>
        </w:rPr>
        <w:t xml:space="preserve"> (Version 2022.3.1)</w:t>
      </w:r>
      <w:r w:rsidRPr="00942999">
        <w:rPr>
          <w:sz w:val="18"/>
          <w:szCs w:val="18"/>
        </w:rPr>
        <w:t xml:space="preserve"> [Computer </w:t>
      </w:r>
      <w:r>
        <w:rPr>
          <w:sz w:val="18"/>
          <w:szCs w:val="18"/>
        </w:rPr>
        <w:t>p</w:t>
      </w:r>
      <w:r w:rsidRPr="00942999">
        <w:rPr>
          <w:sz w:val="18"/>
          <w:szCs w:val="18"/>
        </w:rPr>
        <w:t>rogram].</w:t>
      </w:r>
      <w:r>
        <w:rPr>
          <w:sz w:val="18"/>
          <w:szCs w:val="18"/>
        </w:rPr>
        <w:t xml:space="preserve"> Available at: </w:t>
      </w:r>
      <w:hyperlink r:id="rId3" w:history="1">
        <w:r w:rsidRPr="00823AA3">
          <w:rPr>
            <w:rStyle w:val="Hyperlink"/>
            <w:sz w:val="18"/>
            <w:szCs w:val="18"/>
          </w:rPr>
          <w:t>https://www.nvaccess.org/</w:t>
        </w:r>
      </w:hyperlink>
      <w:r>
        <w:rPr>
          <w:sz w:val="18"/>
          <w:szCs w:val="18"/>
        </w:rPr>
        <w:t xml:space="preserve"> (Accessed: 7</w:t>
      </w:r>
      <w:r w:rsidRPr="00D6480E">
        <w:rPr>
          <w:sz w:val="18"/>
          <w:szCs w:val="18"/>
          <w:vertAlign w:val="superscript"/>
        </w:rPr>
        <w:t>th</w:t>
      </w:r>
      <w:r>
        <w:rPr>
          <w:sz w:val="18"/>
          <w:szCs w:val="18"/>
        </w:rPr>
        <w:t xml:space="preserve"> October 2022).</w:t>
      </w:r>
    </w:p>
  </w:footnote>
  <w:footnote w:id="7">
    <w:p w14:paraId="447468A8" w14:textId="77777777" w:rsidR="00934460" w:rsidRPr="00C05800" w:rsidRDefault="00934460" w:rsidP="00934460">
      <w:pPr>
        <w:pStyle w:val="FootnoteText"/>
        <w:rPr>
          <w:sz w:val="18"/>
          <w:szCs w:val="18"/>
        </w:rPr>
      </w:pPr>
      <w:r>
        <w:rPr>
          <w:rStyle w:val="FootnoteReference"/>
        </w:rPr>
        <w:footnoteRef/>
      </w:r>
      <w:r>
        <w:t xml:space="preserve"> </w:t>
      </w:r>
      <w:r w:rsidRPr="00942999">
        <w:rPr>
          <w:sz w:val="18"/>
          <w:szCs w:val="18"/>
        </w:rPr>
        <w:t xml:space="preserve">Microsoft (2022) </w:t>
      </w:r>
      <w:r w:rsidRPr="00E85138">
        <w:rPr>
          <w:i/>
          <w:iCs/>
          <w:sz w:val="18"/>
          <w:szCs w:val="18"/>
        </w:rPr>
        <w:t>Visual Studio</w:t>
      </w:r>
      <w:r>
        <w:rPr>
          <w:sz w:val="18"/>
          <w:szCs w:val="18"/>
        </w:rPr>
        <w:t xml:space="preserve"> (Version 2022 17.3)</w:t>
      </w:r>
      <w:r w:rsidRPr="00942999">
        <w:rPr>
          <w:sz w:val="18"/>
          <w:szCs w:val="18"/>
        </w:rPr>
        <w:t xml:space="preserve"> [Computer </w:t>
      </w:r>
      <w:r>
        <w:rPr>
          <w:sz w:val="18"/>
          <w:szCs w:val="18"/>
        </w:rPr>
        <w:t>p</w:t>
      </w:r>
      <w:r w:rsidRPr="00942999">
        <w:rPr>
          <w:sz w:val="18"/>
          <w:szCs w:val="18"/>
        </w:rPr>
        <w:t>rogram].</w:t>
      </w:r>
      <w:r>
        <w:rPr>
          <w:sz w:val="18"/>
          <w:szCs w:val="18"/>
        </w:rPr>
        <w:t xml:space="preserve"> Available at: </w:t>
      </w:r>
      <w:hyperlink r:id="rId4" w:history="1">
        <w:r w:rsidRPr="00823AA3">
          <w:rPr>
            <w:rStyle w:val="Hyperlink"/>
            <w:sz w:val="18"/>
            <w:szCs w:val="18"/>
          </w:rPr>
          <w:t>https://visualstudio.microsoft.com/</w:t>
        </w:r>
      </w:hyperlink>
      <w:r>
        <w:rPr>
          <w:sz w:val="18"/>
          <w:szCs w:val="18"/>
        </w:rPr>
        <w:t xml:space="preserve"> (Accessed: 8</w:t>
      </w:r>
      <w:r w:rsidRPr="00E85138">
        <w:rPr>
          <w:sz w:val="18"/>
          <w:szCs w:val="18"/>
          <w:vertAlign w:val="superscript"/>
        </w:rPr>
        <w:t>th</w:t>
      </w:r>
      <w:r>
        <w:rPr>
          <w:sz w:val="18"/>
          <w:szCs w:val="18"/>
        </w:rPr>
        <w:t xml:space="preserve"> October 2022).</w:t>
      </w:r>
    </w:p>
  </w:footnote>
  <w:footnote w:id="8">
    <w:p w14:paraId="40DFD9BC" w14:textId="77777777" w:rsidR="00934460" w:rsidRDefault="00934460" w:rsidP="00934460">
      <w:pPr>
        <w:pStyle w:val="FootnoteText"/>
      </w:pPr>
      <w:r>
        <w:rPr>
          <w:rStyle w:val="FootnoteReference"/>
        </w:rPr>
        <w:footnoteRef/>
      </w:r>
      <w:r>
        <w:t xml:space="preserve"> </w:t>
      </w:r>
      <w:r w:rsidRPr="00942999">
        <w:rPr>
          <w:sz w:val="18"/>
          <w:szCs w:val="18"/>
        </w:rPr>
        <w:t xml:space="preserve">Eclipse Foundation (2022) </w:t>
      </w:r>
      <w:r w:rsidRPr="00315FCF">
        <w:rPr>
          <w:i/>
          <w:iCs/>
          <w:sz w:val="18"/>
          <w:szCs w:val="18"/>
        </w:rPr>
        <w:t>Eclipse</w:t>
      </w:r>
      <w:r>
        <w:rPr>
          <w:i/>
          <w:iCs/>
          <w:sz w:val="18"/>
          <w:szCs w:val="18"/>
        </w:rPr>
        <w:t xml:space="preserve"> IDE</w:t>
      </w:r>
      <w:r w:rsidRPr="00942999">
        <w:rPr>
          <w:sz w:val="18"/>
          <w:szCs w:val="18"/>
        </w:rPr>
        <w:t xml:space="preserve"> </w:t>
      </w:r>
      <w:r>
        <w:rPr>
          <w:sz w:val="18"/>
          <w:szCs w:val="18"/>
        </w:rPr>
        <w:t xml:space="preserve">(Version 2022-09) </w:t>
      </w:r>
      <w:r w:rsidRPr="00942999">
        <w:rPr>
          <w:sz w:val="18"/>
          <w:szCs w:val="18"/>
        </w:rPr>
        <w:t xml:space="preserve">[Computer </w:t>
      </w:r>
      <w:r>
        <w:rPr>
          <w:sz w:val="18"/>
          <w:szCs w:val="18"/>
        </w:rPr>
        <w:t>p</w:t>
      </w:r>
      <w:r w:rsidRPr="00942999">
        <w:rPr>
          <w:sz w:val="18"/>
          <w:szCs w:val="18"/>
        </w:rPr>
        <w:t>rogram].</w:t>
      </w:r>
      <w:r>
        <w:rPr>
          <w:sz w:val="18"/>
          <w:szCs w:val="18"/>
        </w:rPr>
        <w:t xml:space="preserve"> Available at: </w:t>
      </w:r>
      <w:hyperlink r:id="rId5" w:history="1">
        <w:r w:rsidRPr="00823AA3">
          <w:rPr>
            <w:rStyle w:val="Hyperlink"/>
            <w:sz w:val="18"/>
            <w:szCs w:val="18"/>
          </w:rPr>
          <w:t>https://www.eclipse.org/</w:t>
        </w:r>
      </w:hyperlink>
      <w:r>
        <w:rPr>
          <w:sz w:val="18"/>
          <w:szCs w:val="18"/>
        </w:rPr>
        <w:t xml:space="preserve"> (Accessed: 8</w:t>
      </w:r>
      <w:r w:rsidRPr="00315FCF">
        <w:rPr>
          <w:sz w:val="18"/>
          <w:szCs w:val="18"/>
          <w:vertAlign w:val="superscript"/>
        </w:rPr>
        <w:t>th</w:t>
      </w:r>
      <w:r>
        <w:rPr>
          <w:sz w:val="18"/>
          <w:szCs w:val="18"/>
        </w:rPr>
        <w:t xml:space="preserve"> October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175B3C"/>
    <w:multiLevelType w:val="hybridMultilevel"/>
    <w:tmpl w:val="B6F6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8110039">
    <w:abstractNumId w:val="9"/>
  </w:num>
  <w:num w:numId="2" w16cid:durableId="956719133">
    <w:abstractNumId w:val="7"/>
  </w:num>
  <w:num w:numId="3" w16cid:durableId="1296595795">
    <w:abstractNumId w:val="6"/>
  </w:num>
  <w:num w:numId="4" w16cid:durableId="634800528">
    <w:abstractNumId w:val="5"/>
  </w:num>
  <w:num w:numId="5" w16cid:durableId="2094816435">
    <w:abstractNumId w:val="4"/>
  </w:num>
  <w:num w:numId="6" w16cid:durableId="896822410">
    <w:abstractNumId w:val="8"/>
  </w:num>
  <w:num w:numId="7" w16cid:durableId="2077433594">
    <w:abstractNumId w:val="3"/>
  </w:num>
  <w:num w:numId="8" w16cid:durableId="1456024973">
    <w:abstractNumId w:val="2"/>
  </w:num>
  <w:num w:numId="9" w16cid:durableId="1246115104">
    <w:abstractNumId w:val="1"/>
  </w:num>
  <w:num w:numId="10" w16cid:durableId="663751101">
    <w:abstractNumId w:val="0"/>
  </w:num>
  <w:num w:numId="11" w16cid:durableId="1673684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2CAD"/>
    <w:rsid w:val="0001081D"/>
    <w:rsid w:val="00021015"/>
    <w:rsid w:val="000215B9"/>
    <w:rsid w:val="000227C5"/>
    <w:rsid w:val="00023BCB"/>
    <w:rsid w:val="00032208"/>
    <w:rsid w:val="000333EA"/>
    <w:rsid w:val="00033945"/>
    <w:rsid w:val="000360DC"/>
    <w:rsid w:val="00036F36"/>
    <w:rsid w:val="00051C75"/>
    <w:rsid w:val="00054185"/>
    <w:rsid w:val="00054294"/>
    <w:rsid w:val="0005627F"/>
    <w:rsid w:val="000601D5"/>
    <w:rsid w:val="0006345C"/>
    <w:rsid w:val="0007529F"/>
    <w:rsid w:val="00077FE2"/>
    <w:rsid w:val="00080EDF"/>
    <w:rsid w:val="00081708"/>
    <w:rsid w:val="00081CA0"/>
    <w:rsid w:val="00082DC5"/>
    <w:rsid w:val="00097E77"/>
    <w:rsid w:val="000A21D3"/>
    <w:rsid w:val="000A35ED"/>
    <w:rsid w:val="000B29FE"/>
    <w:rsid w:val="000D19A7"/>
    <w:rsid w:val="000F253B"/>
    <w:rsid w:val="000F2EF7"/>
    <w:rsid w:val="000F33EB"/>
    <w:rsid w:val="000F58B4"/>
    <w:rsid w:val="000F610A"/>
    <w:rsid w:val="00100587"/>
    <w:rsid w:val="00101282"/>
    <w:rsid w:val="001079D3"/>
    <w:rsid w:val="00111841"/>
    <w:rsid w:val="00111BD6"/>
    <w:rsid w:val="00117EF5"/>
    <w:rsid w:val="00120CA0"/>
    <w:rsid w:val="00130241"/>
    <w:rsid w:val="00136662"/>
    <w:rsid w:val="0014480F"/>
    <w:rsid w:val="00154340"/>
    <w:rsid w:val="00162213"/>
    <w:rsid w:val="00164C99"/>
    <w:rsid w:val="00176955"/>
    <w:rsid w:val="001801F6"/>
    <w:rsid w:val="00180507"/>
    <w:rsid w:val="00190517"/>
    <w:rsid w:val="00196AD9"/>
    <w:rsid w:val="001A29AC"/>
    <w:rsid w:val="001A2A21"/>
    <w:rsid w:val="001A2ACB"/>
    <w:rsid w:val="001A7D21"/>
    <w:rsid w:val="001B1488"/>
    <w:rsid w:val="001B1611"/>
    <w:rsid w:val="001C0264"/>
    <w:rsid w:val="001C60DA"/>
    <w:rsid w:val="001D0D8D"/>
    <w:rsid w:val="001D58DD"/>
    <w:rsid w:val="001E5A73"/>
    <w:rsid w:val="001E6FF9"/>
    <w:rsid w:val="001E7DE6"/>
    <w:rsid w:val="001F0D42"/>
    <w:rsid w:val="001F23F9"/>
    <w:rsid w:val="001F6BFE"/>
    <w:rsid w:val="00207980"/>
    <w:rsid w:val="00233322"/>
    <w:rsid w:val="00243B1D"/>
    <w:rsid w:val="002548E6"/>
    <w:rsid w:val="00261D92"/>
    <w:rsid w:val="00262731"/>
    <w:rsid w:val="00270EA6"/>
    <w:rsid w:val="0027675E"/>
    <w:rsid w:val="00281381"/>
    <w:rsid w:val="00283785"/>
    <w:rsid w:val="00285484"/>
    <w:rsid w:val="002867EC"/>
    <w:rsid w:val="0028791D"/>
    <w:rsid w:val="0029609E"/>
    <w:rsid w:val="00296B88"/>
    <w:rsid w:val="002A1EC1"/>
    <w:rsid w:val="002C09A9"/>
    <w:rsid w:val="002C1E00"/>
    <w:rsid w:val="002C7779"/>
    <w:rsid w:val="002E58F4"/>
    <w:rsid w:val="002E6D16"/>
    <w:rsid w:val="002F6945"/>
    <w:rsid w:val="0030341B"/>
    <w:rsid w:val="0031463E"/>
    <w:rsid w:val="003226F7"/>
    <w:rsid w:val="0032749C"/>
    <w:rsid w:val="0033164C"/>
    <w:rsid w:val="00332D92"/>
    <w:rsid w:val="00343543"/>
    <w:rsid w:val="003441BA"/>
    <w:rsid w:val="00353AB4"/>
    <w:rsid w:val="00362639"/>
    <w:rsid w:val="00385A4A"/>
    <w:rsid w:val="00395D5D"/>
    <w:rsid w:val="003A121D"/>
    <w:rsid w:val="003A2602"/>
    <w:rsid w:val="003A2749"/>
    <w:rsid w:val="003D591E"/>
    <w:rsid w:val="003E11C4"/>
    <w:rsid w:val="003E7994"/>
    <w:rsid w:val="003F10F0"/>
    <w:rsid w:val="003F2F04"/>
    <w:rsid w:val="00401127"/>
    <w:rsid w:val="00410CFE"/>
    <w:rsid w:val="004155F9"/>
    <w:rsid w:val="004176BD"/>
    <w:rsid w:val="00417D39"/>
    <w:rsid w:val="004201C8"/>
    <w:rsid w:val="00422C3F"/>
    <w:rsid w:val="00432785"/>
    <w:rsid w:val="00432B0B"/>
    <w:rsid w:val="00446104"/>
    <w:rsid w:val="00447903"/>
    <w:rsid w:val="00460D5E"/>
    <w:rsid w:val="004641F2"/>
    <w:rsid w:val="00473012"/>
    <w:rsid w:val="00484933"/>
    <w:rsid w:val="00485E3D"/>
    <w:rsid w:val="004A3949"/>
    <w:rsid w:val="004A7C78"/>
    <w:rsid w:val="004B53CD"/>
    <w:rsid w:val="004D21AA"/>
    <w:rsid w:val="004D47D1"/>
    <w:rsid w:val="004E0F2E"/>
    <w:rsid w:val="004E32C8"/>
    <w:rsid w:val="004F2BCA"/>
    <w:rsid w:val="004F3ECE"/>
    <w:rsid w:val="005003EC"/>
    <w:rsid w:val="005036BD"/>
    <w:rsid w:val="00517A3B"/>
    <w:rsid w:val="00517BE0"/>
    <w:rsid w:val="00522A50"/>
    <w:rsid w:val="00532E17"/>
    <w:rsid w:val="005575BA"/>
    <w:rsid w:val="005623E7"/>
    <w:rsid w:val="00563575"/>
    <w:rsid w:val="00566A78"/>
    <w:rsid w:val="00570A9A"/>
    <w:rsid w:val="0057485E"/>
    <w:rsid w:val="005855C5"/>
    <w:rsid w:val="00585D91"/>
    <w:rsid w:val="005A41B5"/>
    <w:rsid w:val="005A67BE"/>
    <w:rsid w:val="005B1551"/>
    <w:rsid w:val="005B2F5A"/>
    <w:rsid w:val="005B56ED"/>
    <w:rsid w:val="005C3CC3"/>
    <w:rsid w:val="005D1B45"/>
    <w:rsid w:val="005D2654"/>
    <w:rsid w:val="005D71BF"/>
    <w:rsid w:val="005D7320"/>
    <w:rsid w:val="005E0DE5"/>
    <w:rsid w:val="005E1788"/>
    <w:rsid w:val="005E4A9F"/>
    <w:rsid w:val="005E559B"/>
    <w:rsid w:val="005F0324"/>
    <w:rsid w:val="005F1B72"/>
    <w:rsid w:val="005F2C48"/>
    <w:rsid w:val="00600B2C"/>
    <w:rsid w:val="00611260"/>
    <w:rsid w:val="00614F43"/>
    <w:rsid w:val="00616D12"/>
    <w:rsid w:val="00630231"/>
    <w:rsid w:val="0063508B"/>
    <w:rsid w:val="00636A0D"/>
    <w:rsid w:val="006416F5"/>
    <w:rsid w:val="00675348"/>
    <w:rsid w:val="00677440"/>
    <w:rsid w:val="006837E8"/>
    <w:rsid w:val="006841FD"/>
    <w:rsid w:val="00684E04"/>
    <w:rsid w:val="00687EAD"/>
    <w:rsid w:val="006A6D6F"/>
    <w:rsid w:val="006B1316"/>
    <w:rsid w:val="006B2337"/>
    <w:rsid w:val="006B24D5"/>
    <w:rsid w:val="006B4FE7"/>
    <w:rsid w:val="006B5D26"/>
    <w:rsid w:val="006C38AF"/>
    <w:rsid w:val="006C5168"/>
    <w:rsid w:val="006C6612"/>
    <w:rsid w:val="006C6E53"/>
    <w:rsid w:val="006D0ABE"/>
    <w:rsid w:val="006D69B6"/>
    <w:rsid w:val="006F1EC2"/>
    <w:rsid w:val="00705C2F"/>
    <w:rsid w:val="00715F29"/>
    <w:rsid w:val="00722AB0"/>
    <w:rsid w:val="007313B7"/>
    <w:rsid w:val="007329E7"/>
    <w:rsid w:val="00733CAC"/>
    <w:rsid w:val="007365E6"/>
    <w:rsid w:val="00743D08"/>
    <w:rsid w:val="00753E85"/>
    <w:rsid w:val="00755B76"/>
    <w:rsid w:val="0077039E"/>
    <w:rsid w:val="00784ABE"/>
    <w:rsid w:val="00785416"/>
    <w:rsid w:val="007879CF"/>
    <w:rsid w:val="007926C8"/>
    <w:rsid w:val="00795DF8"/>
    <w:rsid w:val="007A648C"/>
    <w:rsid w:val="007A7538"/>
    <w:rsid w:val="007A770E"/>
    <w:rsid w:val="007B1793"/>
    <w:rsid w:val="007B6251"/>
    <w:rsid w:val="007C1C9E"/>
    <w:rsid w:val="007C5492"/>
    <w:rsid w:val="007C60E1"/>
    <w:rsid w:val="007E03F0"/>
    <w:rsid w:val="007F6F08"/>
    <w:rsid w:val="00805913"/>
    <w:rsid w:val="00806006"/>
    <w:rsid w:val="0083154A"/>
    <w:rsid w:val="00831880"/>
    <w:rsid w:val="00833C0D"/>
    <w:rsid w:val="00834F3A"/>
    <w:rsid w:val="008352FD"/>
    <w:rsid w:val="00835469"/>
    <w:rsid w:val="00836E2F"/>
    <w:rsid w:val="00850A26"/>
    <w:rsid w:val="008517C5"/>
    <w:rsid w:val="00854756"/>
    <w:rsid w:val="00861551"/>
    <w:rsid w:val="008770DB"/>
    <w:rsid w:val="00883836"/>
    <w:rsid w:val="008859A8"/>
    <w:rsid w:val="00890EC7"/>
    <w:rsid w:val="008A4E76"/>
    <w:rsid w:val="008B4F2D"/>
    <w:rsid w:val="008B5736"/>
    <w:rsid w:val="008C3B15"/>
    <w:rsid w:val="008D353C"/>
    <w:rsid w:val="008D6BE7"/>
    <w:rsid w:val="008E157A"/>
    <w:rsid w:val="008F26BD"/>
    <w:rsid w:val="008F2C67"/>
    <w:rsid w:val="008F3157"/>
    <w:rsid w:val="008F3A2A"/>
    <w:rsid w:val="00903240"/>
    <w:rsid w:val="00906C0B"/>
    <w:rsid w:val="00915675"/>
    <w:rsid w:val="00920616"/>
    <w:rsid w:val="009320E2"/>
    <w:rsid w:val="00934460"/>
    <w:rsid w:val="00934C0F"/>
    <w:rsid w:val="00935146"/>
    <w:rsid w:val="00940F15"/>
    <w:rsid w:val="00945969"/>
    <w:rsid w:val="00947899"/>
    <w:rsid w:val="009652A2"/>
    <w:rsid w:val="00974FA9"/>
    <w:rsid w:val="00981075"/>
    <w:rsid w:val="0098245A"/>
    <w:rsid w:val="00991C7E"/>
    <w:rsid w:val="00991F68"/>
    <w:rsid w:val="009B364F"/>
    <w:rsid w:val="009C1707"/>
    <w:rsid w:val="009C1FF1"/>
    <w:rsid w:val="009C38A8"/>
    <w:rsid w:val="009C4025"/>
    <w:rsid w:val="009D462A"/>
    <w:rsid w:val="009D58EE"/>
    <w:rsid w:val="009D6A26"/>
    <w:rsid w:val="009E2025"/>
    <w:rsid w:val="009E2228"/>
    <w:rsid w:val="009E3740"/>
    <w:rsid w:val="009E4B5E"/>
    <w:rsid w:val="009E5EDA"/>
    <w:rsid w:val="009F0442"/>
    <w:rsid w:val="009F227C"/>
    <w:rsid w:val="009F76CE"/>
    <w:rsid w:val="00A01C76"/>
    <w:rsid w:val="00A05A8E"/>
    <w:rsid w:val="00A06256"/>
    <w:rsid w:val="00A15DDE"/>
    <w:rsid w:val="00A2243C"/>
    <w:rsid w:val="00A22891"/>
    <w:rsid w:val="00A33375"/>
    <w:rsid w:val="00A36577"/>
    <w:rsid w:val="00A44760"/>
    <w:rsid w:val="00A514DA"/>
    <w:rsid w:val="00A5632B"/>
    <w:rsid w:val="00A60A39"/>
    <w:rsid w:val="00A638D9"/>
    <w:rsid w:val="00A6719C"/>
    <w:rsid w:val="00A74569"/>
    <w:rsid w:val="00AA737C"/>
    <w:rsid w:val="00AB1C79"/>
    <w:rsid w:val="00AB26D5"/>
    <w:rsid w:val="00AB2F3B"/>
    <w:rsid w:val="00AB3879"/>
    <w:rsid w:val="00AC0147"/>
    <w:rsid w:val="00AC72A1"/>
    <w:rsid w:val="00AD3CAB"/>
    <w:rsid w:val="00AD5F5D"/>
    <w:rsid w:val="00AF2731"/>
    <w:rsid w:val="00B003E5"/>
    <w:rsid w:val="00B0224F"/>
    <w:rsid w:val="00B17E35"/>
    <w:rsid w:val="00B31D32"/>
    <w:rsid w:val="00B32822"/>
    <w:rsid w:val="00B34AB4"/>
    <w:rsid w:val="00B423AF"/>
    <w:rsid w:val="00B428D0"/>
    <w:rsid w:val="00B43CF2"/>
    <w:rsid w:val="00B4648F"/>
    <w:rsid w:val="00B57F0C"/>
    <w:rsid w:val="00B627C1"/>
    <w:rsid w:val="00B71CC5"/>
    <w:rsid w:val="00B854F3"/>
    <w:rsid w:val="00B918E3"/>
    <w:rsid w:val="00B96C5C"/>
    <w:rsid w:val="00BA7A53"/>
    <w:rsid w:val="00BB122D"/>
    <w:rsid w:val="00BB1C6C"/>
    <w:rsid w:val="00BB2340"/>
    <w:rsid w:val="00BB4487"/>
    <w:rsid w:val="00BB5862"/>
    <w:rsid w:val="00BC2542"/>
    <w:rsid w:val="00BC466B"/>
    <w:rsid w:val="00BC62A0"/>
    <w:rsid w:val="00BD6C38"/>
    <w:rsid w:val="00BE1485"/>
    <w:rsid w:val="00BE360E"/>
    <w:rsid w:val="00BE58FE"/>
    <w:rsid w:val="00C05800"/>
    <w:rsid w:val="00C17241"/>
    <w:rsid w:val="00C21DE7"/>
    <w:rsid w:val="00C26C5C"/>
    <w:rsid w:val="00C2732C"/>
    <w:rsid w:val="00C361ED"/>
    <w:rsid w:val="00C40486"/>
    <w:rsid w:val="00C442D2"/>
    <w:rsid w:val="00C45FDB"/>
    <w:rsid w:val="00C5615E"/>
    <w:rsid w:val="00C634F8"/>
    <w:rsid w:val="00C94C9B"/>
    <w:rsid w:val="00CA5A0B"/>
    <w:rsid w:val="00CA6C13"/>
    <w:rsid w:val="00CB1796"/>
    <w:rsid w:val="00CB73C6"/>
    <w:rsid w:val="00CD755C"/>
    <w:rsid w:val="00CE4E73"/>
    <w:rsid w:val="00CE63B2"/>
    <w:rsid w:val="00CE742B"/>
    <w:rsid w:val="00CF36C5"/>
    <w:rsid w:val="00CF409D"/>
    <w:rsid w:val="00CF530A"/>
    <w:rsid w:val="00CF73CB"/>
    <w:rsid w:val="00CF7F51"/>
    <w:rsid w:val="00D04DB9"/>
    <w:rsid w:val="00D12C78"/>
    <w:rsid w:val="00D13869"/>
    <w:rsid w:val="00D25A16"/>
    <w:rsid w:val="00D27191"/>
    <w:rsid w:val="00D30F05"/>
    <w:rsid w:val="00D31A3F"/>
    <w:rsid w:val="00D34DCF"/>
    <w:rsid w:val="00D37A9F"/>
    <w:rsid w:val="00D432B4"/>
    <w:rsid w:val="00D468F8"/>
    <w:rsid w:val="00D6119B"/>
    <w:rsid w:val="00D64082"/>
    <w:rsid w:val="00D6733D"/>
    <w:rsid w:val="00D730A8"/>
    <w:rsid w:val="00D7780E"/>
    <w:rsid w:val="00D77976"/>
    <w:rsid w:val="00D87C2C"/>
    <w:rsid w:val="00D943CF"/>
    <w:rsid w:val="00D943F0"/>
    <w:rsid w:val="00DA0B66"/>
    <w:rsid w:val="00DA615E"/>
    <w:rsid w:val="00DB37AC"/>
    <w:rsid w:val="00DB3C40"/>
    <w:rsid w:val="00DC77CD"/>
    <w:rsid w:val="00DE7A96"/>
    <w:rsid w:val="00E00D1F"/>
    <w:rsid w:val="00E068AF"/>
    <w:rsid w:val="00E11F02"/>
    <w:rsid w:val="00E12862"/>
    <w:rsid w:val="00E35E32"/>
    <w:rsid w:val="00E406E8"/>
    <w:rsid w:val="00E4345C"/>
    <w:rsid w:val="00E45076"/>
    <w:rsid w:val="00E45FC7"/>
    <w:rsid w:val="00E64317"/>
    <w:rsid w:val="00E70472"/>
    <w:rsid w:val="00E70A4E"/>
    <w:rsid w:val="00E76F2D"/>
    <w:rsid w:val="00E77C7D"/>
    <w:rsid w:val="00E82B9B"/>
    <w:rsid w:val="00E8500A"/>
    <w:rsid w:val="00E91240"/>
    <w:rsid w:val="00EA2C27"/>
    <w:rsid w:val="00EB08F4"/>
    <w:rsid w:val="00EB1790"/>
    <w:rsid w:val="00EB3904"/>
    <w:rsid w:val="00EB484E"/>
    <w:rsid w:val="00EC1DD5"/>
    <w:rsid w:val="00EC2544"/>
    <w:rsid w:val="00ED49EB"/>
    <w:rsid w:val="00ED4BFE"/>
    <w:rsid w:val="00EE4A04"/>
    <w:rsid w:val="00F07067"/>
    <w:rsid w:val="00F153FE"/>
    <w:rsid w:val="00F3090E"/>
    <w:rsid w:val="00F40429"/>
    <w:rsid w:val="00F44861"/>
    <w:rsid w:val="00F52856"/>
    <w:rsid w:val="00F54BD3"/>
    <w:rsid w:val="00F55AEF"/>
    <w:rsid w:val="00F6230B"/>
    <w:rsid w:val="00F76F14"/>
    <w:rsid w:val="00F870C4"/>
    <w:rsid w:val="00F920C2"/>
    <w:rsid w:val="00F92BE8"/>
    <w:rsid w:val="00F96298"/>
    <w:rsid w:val="00FA2FFB"/>
    <w:rsid w:val="00FB279C"/>
    <w:rsid w:val="00FB5CAC"/>
    <w:rsid w:val="00FC3BD3"/>
    <w:rsid w:val="00FC54D8"/>
    <w:rsid w:val="00FD0137"/>
    <w:rsid w:val="00FF1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paragraph" w:styleId="FootnoteText">
    <w:name w:val="footnote text"/>
    <w:basedOn w:val="Normal"/>
    <w:link w:val="FootnoteTextChar"/>
    <w:unhideWhenUsed/>
    <w:rsid w:val="00E91240"/>
    <w:pPr>
      <w:spacing w:line="240" w:lineRule="auto"/>
    </w:pPr>
    <w:rPr>
      <w:sz w:val="20"/>
      <w:szCs w:val="20"/>
    </w:rPr>
  </w:style>
  <w:style w:type="character" w:customStyle="1" w:styleId="FootnoteTextChar">
    <w:name w:val="Footnote Text Char"/>
    <w:basedOn w:val="DefaultParagraphFont"/>
    <w:link w:val="FootnoteText"/>
    <w:rsid w:val="00E91240"/>
    <w:rPr>
      <w:rFonts w:ascii="Arial" w:hAnsi="Arial"/>
      <w:lang w:eastAsia="en-US"/>
    </w:rPr>
  </w:style>
  <w:style w:type="character" w:styleId="FootnoteReference">
    <w:name w:val="footnote reference"/>
    <w:basedOn w:val="DefaultParagraphFont"/>
    <w:semiHidden/>
    <w:unhideWhenUsed/>
    <w:rsid w:val="00E91240"/>
    <w:rPr>
      <w:vertAlign w:val="superscript"/>
    </w:rPr>
  </w:style>
  <w:style w:type="character" w:styleId="UnresolvedMention">
    <w:name w:val="Unresolved Mention"/>
    <w:basedOn w:val="DefaultParagraphFont"/>
    <w:uiPriority w:val="99"/>
    <w:semiHidden/>
    <w:unhideWhenUsed/>
    <w:rsid w:val="00D6733D"/>
    <w:rPr>
      <w:color w:val="605E5C"/>
      <w:shd w:val="clear" w:color="auto" w:fill="E1DFDD"/>
    </w:rPr>
  </w:style>
  <w:style w:type="paragraph" w:styleId="TOCHeading">
    <w:name w:val="TOC Heading"/>
    <w:basedOn w:val="Heading1"/>
    <w:next w:val="Normal"/>
    <w:uiPriority w:val="39"/>
    <w:unhideWhenUsed/>
    <w:qFormat/>
    <w:rsid w:val="00BE1485"/>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eastAsia="en-GB"/>
    </w:rPr>
  </w:style>
  <w:style w:type="paragraph" w:styleId="ListParagraph">
    <w:name w:val="List Paragraph"/>
    <w:basedOn w:val="Normal"/>
    <w:uiPriority w:val="34"/>
    <w:qFormat/>
    <w:rsid w:val="00D27191"/>
    <w:pPr>
      <w:ind w:left="720"/>
      <w:contextualSpacing/>
    </w:pPr>
  </w:style>
  <w:style w:type="paragraph" w:styleId="TOC2">
    <w:name w:val="toc 2"/>
    <w:basedOn w:val="Normal"/>
    <w:next w:val="Normal"/>
    <w:autoRedefine/>
    <w:uiPriority w:val="39"/>
    <w:unhideWhenUsed/>
    <w:rsid w:val="00077FE2"/>
    <w:pPr>
      <w:spacing w:after="100"/>
      <w:ind w:left="240"/>
    </w:pPr>
  </w:style>
  <w:style w:type="paragraph" w:styleId="TOC3">
    <w:name w:val="toc 3"/>
    <w:basedOn w:val="Normal"/>
    <w:next w:val="Normal"/>
    <w:autoRedefine/>
    <w:uiPriority w:val="39"/>
    <w:unhideWhenUsed/>
    <w:rsid w:val="00D943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vaccess.org/" TargetMode="External"/><Relationship Id="rId2" Type="http://schemas.openxmlformats.org/officeDocument/2006/relationships/hyperlink" Target="https://www.unrealengine.com/" TargetMode="External"/><Relationship Id="rId1" Type="http://schemas.openxmlformats.org/officeDocument/2006/relationships/hyperlink" Target="https://unity3d.com/" TargetMode="External"/><Relationship Id="rId5" Type="http://schemas.openxmlformats.org/officeDocument/2006/relationships/hyperlink" Target="https://www.eclipse.org/" TargetMode="External"/><Relationship Id="rId4"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18</Pages>
  <Words>2523</Words>
  <Characters>14383</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Title of Your Project</vt:lpstr>
      <vt:lpstr>Table of Figures</vt:lpstr>
      <vt:lpstr>Table of Tables</vt:lpstr>
      <vt:lpstr>Acknowledgements</vt:lpstr>
      <vt:lpstr>Abstract</vt:lpstr>
      <vt:lpstr>Abbreviations, Symbols and Notation</vt:lpstr>
      <vt:lpstr>Start typing your Project here</vt:lpstr>
      <vt:lpstr/>
      <vt:lpstr>List of References</vt:lpstr>
      <vt:lpstr>Bibliography</vt:lpstr>
      <vt:lpstr/>
      <vt:lpstr>Appendices </vt:lpstr>
    </vt:vector>
  </TitlesOfParts>
  <Company>UAD</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Bridget Casey</cp:lastModifiedBy>
  <cp:revision>372</cp:revision>
  <cp:lastPrinted>2008-08-05T11:30:00Z</cp:lastPrinted>
  <dcterms:created xsi:type="dcterms:W3CDTF">2022-01-24T11:47:00Z</dcterms:created>
  <dcterms:modified xsi:type="dcterms:W3CDTF">2023-04-14T16:31:00Z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