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43" w:rsidRPr="00184305" w:rsidRDefault="00410943" w:rsidP="00C76668">
      <w:pPr>
        <w:rPr>
          <w:rFonts w:ascii="Georgia" w:hAnsi="Georgia"/>
        </w:rPr>
      </w:pPr>
      <w:r w:rsidRPr="00184305">
        <w:rPr>
          <w:rFonts w:ascii="Georgia" w:hAnsi="Georgia"/>
        </w:rPr>
        <w:t xml:space="preserve">3.17 </w:t>
      </w:r>
    </w:p>
    <w:p w:rsidR="00410943" w:rsidRPr="00184305" w:rsidRDefault="00C76668" w:rsidP="00C76668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410943" w:rsidRPr="00184305" w:rsidRDefault="00501BE3" w:rsidP="00C76668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quā</w:t>
      </w:r>
      <w:proofErr w:type="spellEnd"/>
      <w:r w:rsidRPr="00184305">
        <w:rPr>
          <w:rFonts w:ascii="Georgia" w:hAnsi="Georgia"/>
          <w:b/>
          <w:bCs/>
        </w:rPr>
        <w:t>…sit…</w:t>
      </w:r>
      <w:proofErr w:type="spellStart"/>
      <w:r w:rsidRPr="00184305">
        <w:rPr>
          <w:rFonts w:ascii="Georgia" w:hAnsi="Georgia"/>
          <w:b/>
          <w:bCs/>
        </w:rPr>
        <w:t>fōrmā</w:t>
      </w:r>
      <w:proofErr w:type="spellEnd"/>
      <w:r w:rsidRPr="00184305">
        <w:rPr>
          <w:rFonts w:ascii="Georgia" w:hAnsi="Georgia"/>
          <w:b/>
          <w:bCs/>
        </w:rPr>
        <w:t>:</w:t>
      </w:r>
      <w:r w:rsidRPr="00184305">
        <w:rPr>
          <w:rFonts w:ascii="Georgia" w:hAnsi="Georgia"/>
        </w:rPr>
        <w:t xml:space="preserve"> indirect question, S of </w:t>
      </w:r>
      <w:proofErr w:type="spellStart"/>
      <w:r w:rsidRPr="00184305">
        <w:rPr>
          <w:rFonts w:ascii="Georgia" w:hAnsi="Georgia"/>
          <w:i/>
          <w:iCs/>
        </w:rPr>
        <w:t>dīcite</w:t>
      </w:r>
      <w:proofErr w:type="spellEnd"/>
    </w:p>
    <w:p w:rsidR="00C76668" w:rsidRPr="00184305" w:rsidRDefault="00501BE3" w:rsidP="00C76668">
      <w:pPr>
        <w:rPr>
          <w:rFonts w:ascii="Georgia" w:hAnsi="Georgia"/>
        </w:rPr>
      </w:pPr>
      <w:r w:rsidRPr="00184305">
        <w:rPr>
          <w:rFonts w:ascii="Georgia" w:hAnsi="Georgia"/>
          <w:b/>
          <w:bCs/>
        </w:rPr>
        <w:t>quod…</w:t>
      </w:r>
      <w:proofErr w:type="spellStart"/>
      <w:r w:rsidRPr="00184305">
        <w:rPr>
          <w:rFonts w:ascii="Georgia" w:hAnsi="Georgia"/>
          <w:b/>
          <w:bCs/>
        </w:rPr>
        <w:t>turpe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 xml:space="preserve">three embedded </w:t>
      </w:r>
      <w:proofErr w:type="spellStart"/>
      <w:r w:rsidRPr="00184305">
        <w:rPr>
          <w:rFonts w:ascii="Georgia" w:hAnsi="Georgia"/>
        </w:rPr>
        <w:t>clauses</w:t>
      </w:r>
      <w:proofErr w:type="spellEnd"/>
    </w:p>
    <w:p w:rsidR="00501BE3" w:rsidRPr="00184305" w:rsidRDefault="00DA6201" w:rsidP="00C76668">
      <w:pPr>
        <w:rPr>
          <w:rFonts w:ascii="Georgia" w:hAnsi="Georgia"/>
        </w:rPr>
      </w:pPr>
      <w:r w:rsidRPr="00184305">
        <w:rPr>
          <w:rFonts w:ascii="Georgia" w:hAnsi="Georgia"/>
          <w:b/>
          <w:bCs/>
        </w:rPr>
        <w:t>quod…</w:t>
      </w:r>
      <w:proofErr w:type="spellStart"/>
      <w:r w:rsidRPr="00184305">
        <w:rPr>
          <w:rFonts w:ascii="Georgia" w:hAnsi="Georgia"/>
          <w:b/>
          <w:bCs/>
        </w:rPr>
        <w:t>vīdimus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 xml:space="preserve">O of </w:t>
      </w:r>
      <w:proofErr w:type="spellStart"/>
      <w:r w:rsidRPr="00184305">
        <w:rPr>
          <w:rFonts w:ascii="Georgia" w:hAnsi="Georgia"/>
          <w:i/>
          <w:iCs/>
        </w:rPr>
        <w:t>nescīre</w:t>
      </w:r>
      <w:proofErr w:type="spellEnd"/>
    </w:p>
    <w:p w:rsidR="00DA6201" w:rsidRPr="00184305" w:rsidRDefault="00DA6201" w:rsidP="00C76668">
      <w:pPr>
        <w:rPr>
          <w:rFonts w:ascii="Georgia" w:hAnsi="Georgia"/>
        </w:rPr>
      </w:pPr>
      <w:r w:rsidRPr="00184305">
        <w:rPr>
          <w:rFonts w:ascii="Georgia" w:hAnsi="Georgia"/>
          <w:b/>
          <w:bCs/>
        </w:rPr>
        <w:t>quod…</w:t>
      </w:r>
      <w:proofErr w:type="spellStart"/>
      <w:r w:rsidRPr="00184305">
        <w:rPr>
          <w:rFonts w:ascii="Georgia" w:hAnsi="Georgia"/>
          <w:b/>
          <w:bCs/>
        </w:rPr>
        <w:t>nescīre</w:t>
      </w:r>
      <w:proofErr w:type="spellEnd"/>
      <w:r w:rsidRPr="00184305">
        <w:rPr>
          <w:rFonts w:ascii="Georgia" w:hAnsi="Georgia"/>
          <w:b/>
          <w:bCs/>
        </w:rPr>
        <w:t>:</w:t>
      </w:r>
      <w:r w:rsidRPr="00184305">
        <w:rPr>
          <w:rFonts w:ascii="Georgia" w:hAnsi="Georgia"/>
        </w:rPr>
        <w:t xml:space="preserve"> S of </w:t>
      </w:r>
      <w:proofErr w:type="spellStart"/>
      <w:r w:rsidRPr="00184305">
        <w:rPr>
          <w:rFonts w:ascii="Georgia" w:hAnsi="Georgia"/>
          <w:i/>
          <w:iCs/>
        </w:rPr>
        <w:t>esse</w:t>
      </w:r>
      <w:proofErr w:type="spellEnd"/>
    </w:p>
    <w:p w:rsidR="00DA6201" w:rsidRPr="00184305" w:rsidRDefault="00DA6201" w:rsidP="00C76668">
      <w:pPr>
        <w:rPr>
          <w:rFonts w:ascii="Georgia" w:hAnsi="Georgia"/>
        </w:rPr>
      </w:pPr>
      <w:r w:rsidRPr="00184305">
        <w:rPr>
          <w:rFonts w:ascii="Georgia" w:hAnsi="Georgia"/>
          <w:b/>
          <w:bCs/>
        </w:rPr>
        <w:t>quod…</w:t>
      </w:r>
      <w:proofErr w:type="spellStart"/>
      <w:r w:rsidRPr="00184305">
        <w:rPr>
          <w:rFonts w:ascii="Georgia" w:hAnsi="Georgia"/>
          <w:b/>
          <w:bCs/>
        </w:rPr>
        <w:t>esse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 xml:space="preserve">O of </w:t>
      </w:r>
      <w:proofErr w:type="spellStart"/>
      <w:r w:rsidRPr="00184305">
        <w:rPr>
          <w:rFonts w:ascii="Georgia" w:hAnsi="Georgia"/>
          <w:i/>
          <w:iCs/>
        </w:rPr>
        <w:t>dūcimus</w:t>
      </w:r>
      <w:proofErr w:type="spellEnd"/>
    </w:p>
    <w:p w:rsidR="00DA6201" w:rsidRPr="00184305" w:rsidRDefault="00DA6201" w:rsidP="00C76668">
      <w:pPr>
        <w:rPr>
          <w:rFonts w:ascii="Georgia" w:hAnsi="Georgia"/>
          <w:i/>
          <w:iCs/>
        </w:rPr>
      </w:pPr>
      <w:proofErr w:type="spellStart"/>
      <w:r w:rsidRPr="00184305">
        <w:rPr>
          <w:rFonts w:ascii="Georgia" w:hAnsi="Georgia"/>
          <w:b/>
          <w:bCs/>
        </w:rPr>
        <w:t>ea</w:t>
      </w:r>
      <w:proofErr w:type="spellEnd"/>
      <w:r w:rsidRPr="00184305">
        <w:rPr>
          <w:rFonts w:ascii="Georgia" w:hAnsi="Georgia"/>
          <w:b/>
          <w:bCs/>
        </w:rPr>
        <w:t xml:space="preserve"> </w:t>
      </w:r>
      <w:proofErr w:type="spellStart"/>
      <w:r w:rsidRPr="00184305">
        <w:rPr>
          <w:rFonts w:ascii="Georgia" w:hAnsi="Georgia"/>
          <w:b/>
          <w:bCs/>
        </w:rPr>
        <w:t>rē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 xml:space="preserve">cataphoric to </w:t>
      </w:r>
      <w:proofErr w:type="spellStart"/>
      <w:r w:rsidRPr="00184305">
        <w:rPr>
          <w:rFonts w:ascii="Georgia" w:hAnsi="Georgia"/>
          <w:i/>
          <w:iCs/>
        </w:rPr>
        <w:t>quia</w:t>
      </w:r>
      <w:proofErr w:type="spellEnd"/>
      <w:r w:rsidRPr="00184305">
        <w:rPr>
          <w:rFonts w:ascii="Georgia" w:hAnsi="Georgia"/>
          <w:i/>
          <w:iCs/>
        </w:rPr>
        <w:t>…</w:t>
      </w:r>
      <w:proofErr w:type="spellStart"/>
      <w:r w:rsidRPr="00184305">
        <w:rPr>
          <w:rFonts w:ascii="Georgia" w:hAnsi="Georgia"/>
          <w:i/>
          <w:iCs/>
        </w:rPr>
        <w:t>prōmius</w:t>
      </w:r>
      <w:proofErr w:type="spellEnd"/>
    </w:p>
    <w:p w:rsidR="00C76668" w:rsidRPr="00184305" w:rsidRDefault="00C76668" w:rsidP="00C76668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C76668" w:rsidRPr="00184305" w:rsidRDefault="00DA6201" w:rsidP="00C76668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sī</w:t>
      </w:r>
      <w:proofErr w:type="spellEnd"/>
      <w:r w:rsidRPr="00184305">
        <w:rPr>
          <w:rFonts w:ascii="Georgia" w:hAnsi="Georgia"/>
          <w:b/>
          <w:bCs/>
        </w:rPr>
        <w:t>…</w:t>
      </w:r>
      <w:proofErr w:type="spellStart"/>
      <w:r w:rsidRPr="00184305">
        <w:rPr>
          <w:rFonts w:ascii="Georgia" w:hAnsi="Georgia"/>
          <w:b/>
          <w:bCs/>
        </w:rPr>
        <w:t>dīcātur</w:t>
      </w:r>
      <w:proofErr w:type="spellEnd"/>
      <w:r w:rsidR="00C76668" w:rsidRPr="00184305">
        <w:rPr>
          <w:rFonts w:ascii="Georgia" w:hAnsi="Georgia"/>
          <w:b/>
          <w:bCs/>
        </w:rPr>
        <w:t>…</w:t>
      </w:r>
      <w:proofErr w:type="spellStart"/>
      <w:r w:rsidR="00C76668" w:rsidRPr="00184305">
        <w:rPr>
          <w:rFonts w:ascii="Georgia" w:hAnsi="Georgia"/>
          <w:b/>
          <w:bCs/>
        </w:rPr>
        <w:t>dubitēmus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="00C76668" w:rsidRPr="00184305">
        <w:rPr>
          <w:rFonts w:ascii="Georgia" w:hAnsi="Georgia"/>
        </w:rPr>
        <w:t xml:space="preserve">conditional, future less </w:t>
      </w:r>
      <w:proofErr w:type="spellStart"/>
      <w:r w:rsidR="00C76668" w:rsidRPr="00184305">
        <w:rPr>
          <w:rFonts w:ascii="Georgia" w:hAnsi="Georgia"/>
        </w:rPr>
        <w:t>vivid</w:t>
      </w:r>
      <w:proofErr w:type="spellEnd"/>
    </w:p>
    <w:p w:rsidR="00410943" w:rsidRPr="00184305" w:rsidRDefault="00C76668" w:rsidP="00EC6F21">
      <w:pPr>
        <w:rPr>
          <w:rFonts w:ascii="Georgia" w:hAnsi="Georgia"/>
        </w:rPr>
      </w:pPr>
      <w:r w:rsidRPr="00184305">
        <w:rPr>
          <w:rFonts w:ascii="Georgia" w:hAnsi="Georgia"/>
          <w:b/>
          <w:bCs/>
        </w:rPr>
        <w:t>cum…</w:t>
      </w:r>
      <w:proofErr w:type="spellStart"/>
      <w:r w:rsidRPr="00184305">
        <w:rPr>
          <w:rFonts w:ascii="Georgia" w:hAnsi="Georgia"/>
          <w:b/>
          <w:bCs/>
        </w:rPr>
        <w:t>agātur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cum clause, temporal</w:t>
      </w:r>
    </w:p>
    <w:p w:rsidR="00410943" w:rsidRPr="00184305" w:rsidRDefault="00410943">
      <w:pPr>
        <w:rPr>
          <w:rFonts w:ascii="Georgia" w:hAnsi="Georgia"/>
        </w:rPr>
      </w:pPr>
    </w:p>
    <w:p w:rsidR="00410943" w:rsidRPr="00184305" w:rsidRDefault="00410943" w:rsidP="00C76668">
      <w:pPr>
        <w:rPr>
          <w:rFonts w:ascii="Georgia" w:hAnsi="Georgia"/>
        </w:rPr>
      </w:pPr>
      <w:r w:rsidRPr="00184305">
        <w:rPr>
          <w:rFonts w:ascii="Georgia" w:hAnsi="Georgia"/>
        </w:rPr>
        <w:t>3.18</w:t>
      </w:r>
    </w:p>
    <w:p w:rsidR="00410943" w:rsidRPr="00184305" w:rsidRDefault="00C76668" w:rsidP="00C76668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C76668" w:rsidRPr="00184305" w:rsidRDefault="00C76668" w:rsidP="00C76668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suō</w:t>
      </w:r>
      <w:proofErr w:type="spellEnd"/>
      <w:r w:rsidRPr="00184305">
        <w:rPr>
          <w:rFonts w:ascii="Georgia" w:hAnsi="Georgia"/>
          <w:b/>
          <w:bCs/>
        </w:rPr>
        <w:t>:</w:t>
      </w:r>
      <w:r w:rsidRPr="00184305">
        <w:rPr>
          <w:rFonts w:ascii="Georgia" w:hAnsi="Georgia"/>
        </w:rPr>
        <w:t xml:space="preserve"> ablative of manner</w:t>
      </w:r>
    </w:p>
    <w:p w:rsidR="00410943" w:rsidRPr="00184305" w:rsidRDefault="00C76668" w:rsidP="00C76668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tantā</w:t>
      </w:r>
      <w:proofErr w:type="spellEnd"/>
      <w:r w:rsidRPr="00184305">
        <w:rPr>
          <w:rFonts w:ascii="Georgia" w:hAnsi="Georgia"/>
          <w:b/>
          <w:bCs/>
        </w:rPr>
        <w:t xml:space="preserve"> in </w:t>
      </w:r>
      <w:proofErr w:type="spellStart"/>
      <w:r w:rsidRPr="00184305">
        <w:rPr>
          <w:rFonts w:ascii="Georgia" w:hAnsi="Georgia"/>
          <w:b/>
          <w:bCs/>
        </w:rPr>
        <w:t>rē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“in such a matter”</w:t>
      </w:r>
    </w:p>
    <w:p w:rsidR="00C76668" w:rsidRPr="00184305" w:rsidRDefault="00C76668" w:rsidP="00906897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906897" w:rsidRPr="00184305" w:rsidRDefault="00906897" w:rsidP="00680C6D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radiīs</w:t>
      </w:r>
      <w:proofErr w:type="spellEnd"/>
      <w:r w:rsidRPr="00184305">
        <w:rPr>
          <w:rFonts w:ascii="Georgia" w:hAnsi="Georgia"/>
          <w:b/>
          <w:bCs/>
        </w:rPr>
        <w:t>:</w:t>
      </w:r>
      <w:r w:rsidRPr="00184305">
        <w:rPr>
          <w:rFonts w:ascii="Georgia" w:hAnsi="Georgia"/>
        </w:rPr>
        <w:t xml:space="preserve"> “ray of sun” not a common definition</w:t>
      </w:r>
    </w:p>
    <w:p w:rsidR="00410943" w:rsidRPr="00184305" w:rsidRDefault="00C76668" w:rsidP="00C76668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680C6D" w:rsidRPr="00184305" w:rsidRDefault="00680C6D" w:rsidP="00C76668">
      <w:pPr>
        <w:rPr>
          <w:rFonts w:ascii="Georgia" w:hAnsi="Georgia"/>
        </w:rPr>
      </w:pPr>
      <w:r w:rsidRPr="00184305">
        <w:rPr>
          <w:rFonts w:ascii="Georgia" w:hAnsi="Georgia"/>
        </w:rPr>
        <w:t>God is the subject of the entire part</w:t>
      </w:r>
    </w:p>
    <w:p w:rsidR="00410943" w:rsidRPr="00184305" w:rsidRDefault="00410943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3.19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680C6D" w:rsidRPr="00184305" w:rsidRDefault="001A0AC0" w:rsidP="00410943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abest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  <w:i/>
          <w:iCs/>
        </w:rPr>
        <w:t xml:space="preserve">ab + </w:t>
      </w:r>
      <w:proofErr w:type="spellStart"/>
      <w:r w:rsidRPr="00184305">
        <w:rPr>
          <w:rFonts w:ascii="Georgia" w:hAnsi="Georgia"/>
          <w:i/>
          <w:iCs/>
        </w:rPr>
        <w:t>esse</w:t>
      </w:r>
      <w:proofErr w:type="spellEnd"/>
      <w:r w:rsidRPr="00184305">
        <w:rPr>
          <w:rFonts w:ascii="Georgia" w:hAnsi="Georgia"/>
        </w:rPr>
        <w:t xml:space="preserve"> “to be away from”</w:t>
      </w:r>
    </w:p>
    <w:p w:rsidR="001A0AC0" w:rsidRPr="00184305" w:rsidRDefault="001A0AC0" w:rsidP="001A0AC0">
      <w:pPr>
        <w:rPr>
          <w:rFonts w:ascii="Georgia" w:hAnsi="Georgia"/>
          <w:i/>
          <w:iCs/>
        </w:rPr>
      </w:pPr>
      <w:r w:rsidRPr="00184305">
        <w:rPr>
          <w:rFonts w:ascii="Georgia" w:hAnsi="Georgia"/>
          <w:b/>
          <w:bCs/>
        </w:rPr>
        <w:t xml:space="preserve">decora, </w:t>
      </w:r>
      <w:proofErr w:type="spellStart"/>
      <w:r w:rsidRPr="00184305">
        <w:rPr>
          <w:rFonts w:ascii="Georgia" w:hAnsi="Georgia"/>
          <w:b/>
          <w:bCs/>
        </w:rPr>
        <w:t>virtūtēs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 xml:space="preserve">objects of </w:t>
      </w:r>
      <w:proofErr w:type="spellStart"/>
      <w:r w:rsidRPr="00184305">
        <w:rPr>
          <w:rFonts w:ascii="Georgia" w:hAnsi="Georgia"/>
          <w:i/>
          <w:iCs/>
        </w:rPr>
        <w:t>ascrībere</w:t>
      </w:r>
      <w:proofErr w:type="spellEnd"/>
    </w:p>
    <w:p w:rsidR="001A0AC0" w:rsidRPr="00184305" w:rsidRDefault="001A0AC0" w:rsidP="001A0AC0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d</w:t>
      </w:r>
      <w:r w:rsidRPr="00184305">
        <w:rPr>
          <w:rFonts w:ascii="Georgia" w:hAnsi="Georgia"/>
          <w:b/>
          <w:bCs/>
        </w:rPr>
        <w:t>ī</w:t>
      </w:r>
      <w:r w:rsidRPr="00184305">
        <w:rPr>
          <w:rFonts w:ascii="Georgia" w:hAnsi="Georgia"/>
          <w:b/>
          <w:bCs/>
        </w:rPr>
        <w:t>rigentum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present active participle</w:t>
      </w:r>
    </w:p>
    <w:p w:rsidR="00307DCC" w:rsidRPr="00184305" w:rsidRDefault="00906897" w:rsidP="00307DCC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1A0AC0" w:rsidRPr="00184305" w:rsidRDefault="00307DCC" w:rsidP="00307DCC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exīstimātiōnem</w:t>
      </w:r>
      <w:proofErr w:type="spellEnd"/>
      <w:r w:rsidRPr="00184305">
        <w:rPr>
          <w:rFonts w:ascii="Georgia" w:hAnsi="Georgia"/>
          <w:b/>
          <w:bCs/>
        </w:rPr>
        <w:t xml:space="preserve"> </w:t>
      </w:r>
      <w:proofErr w:type="spellStart"/>
      <w:r w:rsidRPr="00184305">
        <w:rPr>
          <w:rFonts w:ascii="Georgia" w:hAnsi="Georgia"/>
          <w:b/>
          <w:bCs/>
        </w:rPr>
        <w:t>m</w:t>
      </w:r>
      <w:r w:rsidR="001A0AC0" w:rsidRPr="00184305">
        <w:rPr>
          <w:rFonts w:ascii="Georgia" w:hAnsi="Georgia"/>
          <w:b/>
          <w:bCs/>
        </w:rPr>
        <w:t>eruērunt</w:t>
      </w:r>
      <w:proofErr w:type="spellEnd"/>
      <w:r w:rsidR="001A0AC0" w:rsidRPr="00184305">
        <w:rPr>
          <w:rFonts w:ascii="Georgia" w:hAnsi="Georgia"/>
          <w:b/>
          <w:bCs/>
        </w:rPr>
        <w:t xml:space="preserve"> </w:t>
      </w:r>
      <w:proofErr w:type="spellStart"/>
      <w:r w:rsidR="001A0AC0" w:rsidRPr="00184305">
        <w:rPr>
          <w:rFonts w:ascii="Georgia" w:hAnsi="Georgia"/>
          <w:b/>
          <w:bCs/>
        </w:rPr>
        <w:t>habēre</w:t>
      </w:r>
      <w:proofErr w:type="spellEnd"/>
      <w:r w:rsidR="001A0AC0" w:rsidRPr="00184305">
        <w:rPr>
          <w:rFonts w:ascii="Georgia" w:hAnsi="Georgia"/>
          <w:b/>
          <w:bCs/>
        </w:rPr>
        <w:t xml:space="preserve"> </w:t>
      </w:r>
      <w:proofErr w:type="spellStart"/>
      <w:r w:rsidR="001A0AC0" w:rsidRPr="00184305">
        <w:rPr>
          <w:rFonts w:ascii="Georgia" w:hAnsi="Georgia"/>
          <w:b/>
          <w:bCs/>
        </w:rPr>
        <w:t>laudābilem</w:t>
      </w:r>
      <w:proofErr w:type="spellEnd"/>
      <w:r w:rsidR="001A0AC0"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object of complimentary verb,</w:t>
      </w:r>
      <w:r w:rsidRPr="00184305">
        <w:rPr>
          <w:rFonts w:ascii="Georgia" w:hAnsi="Georgia"/>
          <w:b/>
          <w:bCs/>
        </w:rPr>
        <w:t xml:space="preserve"> </w:t>
      </w:r>
      <w:r w:rsidR="001A0AC0" w:rsidRPr="00184305">
        <w:rPr>
          <w:rFonts w:ascii="Georgia" w:hAnsi="Georgia"/>
        </w:rPr>
        <w:t xml:space="preserve">main verb, complimentary verb, </w:t>
      </w:r>
      <w:r w:rsidRPr="00184305">
        <w:rPr>
          <w:rFonts w:ascii="Georgia" w:hAnsi="Georgia"/>
        </w:rPr>
        <w:t>adjective describing object</w:t>
      </w:r>
      <w:r w:rsidR="001A0AC0" w:rsidRPr="00184305">
        <w:rPr>
          <w:rFonts w:ascii="Georgia" w:hAnsi="Georgia"/>
        </w:rPr>
        <w:t xml:space="preserve"> of complimentary verb “</w:t>
      </w:r>
      <w:r w:rsidRPr="00184305">
        <w:rPr>
          <w:rFonts w:ascii="Georgia" w:hAnsi="Georgia"/>
        </w:rPr>
        <w:t>they deserve to have a praiseworthy reputation”</w:t>
      </w:r>
    </w:p>
    <w:p w:rsidR="00307DCC" w:rsidRPr="00184305" w:rsidRDefault="00307DCC" w:rsidP="00307DCC">
      <w:pPr>
        <w:rPr>
          <w:rFonts w:ascii="Georgia" w:hAnsi="Georgia"/>
        </w:rPr>
      </w:pPr>
      <w:r w:rsidRPr="00184305">
        <w:rPr>
          <w:rFonts w:ascii="Georgia" w:hAnsi="Georgia"/>
          <w:b/>
          <w:bCs/>
        </w:rPr>
        <w:t>quod…</w:t>
      </w:r>
      <w:proofErr w:type="spellStart"/>
      <w:r w:rsidRPr="00184305">
        <w:rPr>
          <w:rFonts w:ascii="Georgia" w:hAnsi="Georgia"/>
          <w:b/>
          <w:bCs/>
        </w:rPr>
        <w:t>careat</w:t>
      </w:r>
      <w:proofErr w:type="spellEnd"/>
      <w:r w:rsidRPr="00184305">
        <w:rPr>
          <w:rFonts w:ascii="Georgia" w:hAnsi="Georgia"/>
          <w:b/>
          <w:bCs/>
        </w:rPr>
        <w:t>…</w:t>
      </w:r>
      <w:proofErr w:type="spellStart"/>
      <w:r w:rsidRPr="00184305">
        <w:rPr>
          <w:rFonts w:ascii="Georgia" w:hAnsi="Georgia"/>
          <w:b/>
          <w:bCs/>
        </w:rPr>
        <w:t>foeditāte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quod causal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307DCC" w:rsidRPr="00184305" w:rsidRDefault="00307DCC" w:rsidP="00410943">
      <w:pPr>
        <w:rPr>
          <w:rFonts w:ascii="Georgia" w:hAnsi="Georgia"/>
        </w:rPr>
      </w:pPr>
      <w:r w:rsidRPr="00184305">
        <w:rPr>
          <w:rFonts w:ascii="Georgia" w:hAnsi="Georgia"/>
          <w:b/>
          <w:bCs/>
        </w:rPr>
        <w:t>quod…</w:t>
      </w:r>
      <w:proofErr w:type="spellStart"/>
      <w:r w:rsidRPr="00184305">
        <w:rPr>
          <w:rFonts w:ascii="Georgia" w:hAnsi="Georgia"/>
          <w:b/>
          <w:bCs/>
        </w:rPr>
        <w:t>dīcitur</w:t>
      </w:r>
      <w:proofErr w:type="spellEnd"/>
      <w:r w:rsidRPr="00184305">
        <w:rPr>
          <w:rFonts w:ascii="Georgia" w:hAnsi="Georgia"/>
          <w:b/>
          <w:bCs/>
        </w:rPr>
        <w:t>…</w:t>
      </w:r>
      <w:proofErr w:type="spellStart"/>
      <w:r w:rsidRPr="00184305">
        <w:rPr>
          <w:rFonts w:ascii="Georgia" w:hAnsi="Georgia"/>
          <w:b/>
          <w:bCs/>
        </w:rPr>
        <w:t>compositīs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quod causal</w:t>
      </w:r>
    </w:p>
    <w:p w:rsidR="00410943" w:rsidRPr="00184305" w:rsidRDefault="00410943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3.24</w:t>
      </w:r>
    </w:p>
    <w:p w:rsidR="00410943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184305" w:rsidRPr="00184305" w:rsidRDefault="00184305" w:rsidP="00410943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tūtēlātōribus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tutelar divinities</w:t>
      </w:r>
      <w:r>
        <w:rPr>
          <w:rFonts w:ascii="Georgia" w:hAnsi="Georgia"/>
        </w:rPr>
        <w:t>, protector, “Pagan gods”</w:t>
      </w:r>
    </w:p>
    <w:p w:rsidR="00307DCC" w:rsidRPr="00184305" w:rsidRDefault="00307DCC" w:rsidP="00410943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singulī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distributive noun, each one individually</w:t>
      </w:r>
    </w:p>
    <w:p w:rsidR="00307DCC" w:rsidRPr="00184305" w:rsidRDefault="00307DCC" w:rsidP="00410943">
      <w:pPr>
        <w:rPr>
          <w:rFonts w:ascii="Georgia" w:hAnsi="Georgia"/>
        </w:rPr>
      </w:pPr>
      <w:r w:rsidRPr="00184305">
        <w:rPr>
          <w:rFonts w:ascii="Georgia" w:hAnsi="Georgia"/>
          <w:b/>
          <w:bCs/>
        </w:rPr>
        <w:t xml:space="preserve">nisi: </w:t>
      </w:r>
      <w:r w:rsidRPr="00184305">
        <w:rPr>
          <w:rFonts w:ascii="Georgia" w:hAnsi="Georgia"/>
        </w:rPr>
        <w:t>negative conditional “if not”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307DCC" w:rsidRPr="00184305" w:rsidRDefault="00307DCC" w:rsidP="00410943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vīvitur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impersonal verb</w:t>
      </w:r>
    </w:p>
    <w:p w:rsidR="00184305" w:rsidRPr="00184305" w:rsidRDefault="00184305" w:rsidP="00184305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largiātur</w:t>
      </w:r>
      <w:proofErr w:type="spellEnd"/>
      <w:r w:rsidRPr="00184305">
        <w:rPr>
          <w:rFonts w:ascii="Georgia" w:hAnsi="Georgia"/>
          <w:b/>
          <w:bCs/>
        </w:rPr>
        <w:t>:</w:t>
      </w:r>
      <w:r w:rsidRPr="00184305">
        <w:rPr>
          <w:rFonts w:ascii="Georgia" w:hAnsi="Georgia"/>
        </w:rPr>
        <w:t xml:space="preserve"> deponent verb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184305" w:rsidRPr="00184305" w:rsidRDefault="00184305" w:rsidP="00410943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ingenuīs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free born, native, “high born”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4</w:t>
      </w:r>
    </w:p>
    <w:p w:rsidR="00184305" w:rsidRPr="00184305" w:rsidRDefault="00184305" w:rsidP="00AA03D9">
      <w:pPr>
        <w:rPr>
          <w:rFonts w:ascii="Georgia" w:hAnsi="Georgia"/>
        </w:rPr>
      </w:pPr>
      <w:proofErr w:type="spellStart"/>
      <w:r w:rsidRPr="00184305">
        <w:rPr>
          <w:rFonts w:ascii="Georgia" w:hAnsi="Georgia"/>
          <w:b/>
          <w:bCs/>
        </w:rPr>
        <w:t>sacrificiīs</w:t>
      </w:r>
      <w:proofErr w:type="spellEnd"/>
      <w:r w:rsidRPr="00184305">
        <w:rPr>
          <w:rFonts w:ascii="Georgia" w:hAnsi="Georgia"/>
          <w:b/>
          <w:bCs/>
        </w:rPr>
        <w:t xml:space="preserve"> </w:t>
      </w:r>
      <w:proofErr w:type="spellStart"/>
      <w:r w:rsidRPr="00184305">
        <w:rPr>
          <w:rFonts w:ascii="Georgia" w:hAnsi="Georgia"/>
          <w:b/>
          <w:bCs/>
        </w:rPr>
        <w:t>ēditīs</w:t>
      </w:r>
      <w:proofErr w:type="spellEnd"/>
      <w:r w:rsidRPr="00184305">
        <w:rPr>
          <w:rFonts w:ascii="Georgia" w:hAnsi="Georgia"/>
          <w:b/>
          <w:bCs/>
        </w:rPr>
        <w:t xml:space="preserve">: </w:t>
      </w:r>
      <w:r w:rsidRPr="00184305">
        <w:rPr>
          <w:rFonts w:ascii="Georgia" w:hAnsi="Georgia"/>
        </w:rPr>
        <w:t>ablative absolute</w:t>
      </w:r>
    </w:p>
    <w:p w:rsidR="00410943" w:rsidRPr="00184305" w:rsidRDefault="00410943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lastRenderedPageBreak/>
        <w:t>3.25</w:t>
      </w:r>
    </w:p>
    <w:p w:rsidR="00A76E38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  <w:r w:rsidR="00A76E38">
        <w:rPr>
          <w:rFonts w:ascii="Georgia" w:hAnsi="Georgia"/>
        </w:rPr>
        <w:t xml:space="preserve"> </w:t>
      </w:r>
    </w:p>
    <w:p w:rsidR="00A76E38" w:rsidRDefault="00A76E38" w:rsidP="00410943">
      <w:pPr>
        <w:rPr>
          <w:rFonts w:ascii="Georgia" w:hAnsi="Georgia"/>
        </w:rPr>
      </w:pPr>
      <w:r>
        <w:rPr>
          <w:rFonts w:ascii="Georgia" w:hAnsi="Georgia"/>
          <w:b/>
          <w:bCs/>
        </w:rPr>
        <w:t>ō…</w:t>
      </w:r>
      <w:proofErr w:type="spellStart"/>
      <w:r>
        <w:rPr>
          <w:rFonts w:ascii="Georgia" w:hAnsi="Georgia"/>
          <w:b/>
          <w:bCs/>
        </w:rPr>
        <w:t>potestātum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vocative phrase</w:t>
      </w:r>
    </w:p>
    <w:p w:rsidR="00A76E38" w:rsidRPr="00EC6F21" w:rsidRDefault="00372B18" w:rsidP="00EC6F21">
      <w:pPr>
        <w:rPr>
          <w:rFonts w:ascii="Georgia" w:hAnsi="Georgia"/>
          <w:i/>
          <w:iCs/>
        </w:rPr>
      </w:pPr>
      <w:proofErr w:type="spellStart"/>
      <w:r>
        <w:rPr>
          <w:rFonts w:ascii="Georgia" w:hAnsi="Georgia"/>
          <w:b/>
          <w:bCs/>
        </w:rPr>
        <w:t>ferventēs</w:t>
      </w:r>
      <w:proofErr w:type="spellEnd"/>
      <w:r>
        <w:rPr>
          <w:rFonts w:ascii="Georgia" w:hAnsi="Georgia"/>
          <w:b/>
          <w:bCs/>
        </w:rPr>
        <w:t xml:space="preserve">, </w:t>
      </w:r>
      <w:proofErr w:type="spellStart"/>
      <w:r>
        <w:rPr>
          <w:rFonts w:ascii="Georgia" w:hAnsi="Georgia"/>
          <w:b/>
          <w:bCs/>
        </w:rPr>
        <w:t>imminentēs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both objects of </w:t>
      </w:r>
      <w:proofErr w:type="spellStart"/>
      <w:r>
        <w:rPr>
          <w:rFonts w:ascii="Georgia" w:hAnsi="Georgia"/>
          <w:i/>
          <w:iCs/>
        </w:rPr>
        <w:t>dissolverunt</w:t>
      </w:r>
      <w:proofErr w:type="spellEnd"/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410943" w:rsidRDefault="00372B18" w:rsidP="00410943">
      <w:pPr>
        <w:rPr>
          <w:rFonts w:ascii="Georgia" w:hAnsi="Georgia"/>
        </w:rPr>
      </w:pPr>
      <w:r>
        <w:rPr>
          <w:rFonts w:ascii="Georgia" w:hAnsi="Georgia"/>
          <w:b/>
          <w:bCs/>
        </w:rPr>
        <w:t>quid</w:t>
      </w:r>
      <w:r w:rsidR="00E23F6A">
        <w:rPr>
          <w:rFonts w:ascii="Georgia" w:hAnsi="Georgia"/>
          <w:b/>
          <w:bCs/>
        </w:rPr>
        <w:t xml:space="preserve"> quod</w:t>
      </w:r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a linking relative, “what about the fact that”</w:t>
      </w:r>
    </w:p>
    <w:p w:rsidR="00E23F6A" w:rsidRPr="00E23F6A" w:rsidRDefault="00E23F6A" w:rsidP="00E23F6A">
      <w:pPr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hūmānī</w:t>
      </w:r>
      <w:proofErr w:type="spellEnd"/>
      <w:r>
        <w:rPr>
          <w:rFonts w:ascii="Georgia" w:hAnsi="Georgia"/>
          <w:b/>
          <w:bCs/>
        </w:rPr>
        <w:t xml:space="preserve"> generis…</w:t>
      </w:r>
      <w:proofErr w:type="spellStart"/>
      <w:r>
        <w:rPr>
          <w:rFonts w:ascii="Georgia" w:hAnsi="Georgia"/>
          <w:b/>
          <w:bCs/>
        </w:rPr>
        <w:t>vastitāte</w:t>
      </w:r>
      <w:proofErr w:type="spellEnd"/>
    </w:p>
    <w:p w:rsidR="00372B18" w:rsidRPr="00184305" w:rsidRDefault="00372B18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3.26</w:t>
      </w:r>
    </w:p>
    <w:p w:rsidR="00410943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E23F6A" w:rsidRDefault="00E23F6A" w:rsidP="00E23F6A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laeva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noun “the left hand” used an adjective</w:t>
      </w:r>
    </w:p>
    <w:p w:rsidR="009101D8" w:rsidRPr="009101D8" w:rsidRDefault="00E23F6A" w:rsidP="009101D8">
      <w:pPr>
        <w:rPr>
          <w:rFonts w:ascii="Georgia" w:hAnsi="Georgia"/>
          <w:i/>
          <w:iCs/>
        </w:rPr>
      </w:pPr>
      <w:proofErr w:type="spellStart"/>
      <w:r>
        <w:rPr>
          <w:rFonts w:ascii="Georgia" w:hAnsi="Georgia"/>
          <w:b/>
          <w:bCs/>
        </w:rPr>
        <w:t>pro</w:t>
      </w:r>
      <w:r w:rsidR="009101D8">
        <w:rPr>
          <w:rFonts w:ascii="Georgia" w:hAnsi="Georgia"/>
          <w:b/>
          <w:bCs/>
        </w:rPr>
        <w:t>eli</w:t>
      </w:r>
      <w:r>
        <w:rPr>
          <w:rFonts w:ascii="Georgia" w:hAnsi="Georgia"/>
          <w:b/>
          <w:bCs/>
        </w:rPr>
        <w:t>ī</w:t>
      </w:r>
      <w:r w:rsidR="009101D8">
        <w:rPr>
          <w:rFonts w:ascii="Georgia" w:hAnsi="Georgia"/>
          <w:b/>
          <w:bCs/>
        </w:rPr>
        <w:t>s</w:t>
      </w:r>
      <w:proofErr w:type="spellEnd"/>
      <w:r w:rsidR="009101D8">
        <w:rPr>
          <w:rFonts w:ascii="Georgia" w:hAnsi="Georgia"/>
          <w:b/>
          <w:bCs/>
        </w:rPr>
        <w:t xml:space="preserve">, </w:t>
      </w:r>
      <w:proofErr w:type="spellStart"/>
      <w:r w:rsidR="009101D8">
        <w:rPr>
          <w:rFonts w:ascii="Georgia" w:hAnsi="Georgia"/>
          <w:b/>
          <w:bCs/>
        </w:rPr>
        <w:t>amōribus</w:t>
      </w:r>
      <w:proofErr w:type="spellEnd"/>
      <w:r w:rsidR="009101D8">
        <w:rPr>
          <w:rFonts w:ascii="Georgia" w:hAnsi="Georgia"/>
          <w:b/>
          <w:bCs/>
        </w:rPr>
        <w:t xml:space="preserve">, </w:t>
      </w:r>
      <w:proofErr w:type="spellStart"/>
      <w:r w:rsidR="009101D8">
        <w:rPr>
          <w:rFonts w:ascii="Georgia" w:hAnsi="Georgia"/>
          <w:b/>
          <w:bCs/>
        </w:rPr>
        <w:t>cupiditātis</w:t>
      </w:r>
      <w:proofErr w:type="spellEnd"/>
      <w:r w:rsidR="009101D8">
        <w:rPr>
          <w:rFonts w:ascii="Georgia" w:hAnsi="Georgia"/>
          <w:b/>
          <w:bCs/>
        </w:rPr>
        <w:t xml:space="preserve">: </w:t>
      </w:r>
      <w:r w:rsidR="009101D8">
        <w:rPr>
          <w:rFonts w:ascii="Georgia" w:hAnsi="Georgia"/>
        </w:rPr>
        <w:t xml:space="preserve">objects of </w:t>
      </w:r>
      <w:proofErr w:type="spellStart"/>
      <w:r w:rsidR="009101D8">
        <w:rPr>
          <w:rFonts w:ascii="Georgia" w:hAnsi="Georgia"/>
          <w:i/>
          <w:iCs/>
        </w:rPr>
        <w:t>praeficitis</w:t>
      </w:r>
      <w:proofErr w:type="spellEnd"/>
    </w:p>
    <w:p w:rsidR="00906897" w:rsidRDefault="00906897" w:rsidP="00E23F6A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9101D8" w:rsidRDefault="009101D8" w:rsidP="00E23F6A">
      <w:pPr>
        <w:rPr>
          <w:rFonts w:ascii="Georgia" w:hAnsi="Georgia"/>
        </w:rPr>
      </w:pPr>
      <w:proofErr w:type="spellStart"/>
      <w:r w:rsidRPr="009101D8">
        <w:rPr>
          <w:rFonts w:ascii="Georgia" w:hAnsi="Georgia"/>
          <w:b/>
          <w:bCs/>
        </w:rPr>
        <w:t>utrumne</w:t>
      </w:r>
      <w:proofErr w:type="spellEnd"/>
      <w:r w:rsidRPr="009101D8">
        <w:rPr>
          <w:rFonts w:ascii="Georgia" w:hAnsi="Georgia"/>
          <w:b/>
          <w:bCs/>
        </w:rPr>
        <w:t>…</w:t>
      </w:r>
      <w:r>
        <w:rPr>
          <w:rFonts w:ascii="Georgia" w:hAnsi="Georgia"/>
          <w:b/>
          <w:bCs/>
        </w:rPr>
        <w:t xml:space="preserve">an: </w:t>
      </w:r>
      <w:r>
        <w:rPr>
          <w:rFonts w:ascii="Georgia" w:hAnsi="Georgia"/>
        </w:rPr>
        <w:t>indicates a binary question</w:t>
      </w:r>
    </w:p>
    <w:p w:rsidR="009101D8" w:rsidRDefault="009101D8" w:rsidP="00E23F6A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cotīdiēs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“daily,” “day by day”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290E46" w:rsidRPr="009101D8" w:rsidRDefault="00290E46" w:rsidP="00290E46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sīn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continues a conditional</w:t>
      </w:r>
    </w:p>
    <w:p w:rsidR="00410943" w:rsidRDefault="00290E46" w:rsidP="00410943">
      <w:pPr>
        <w:rPr>
          <w:rFonts w:ascii="Georgia" w:hAnsi="Georgia"/>
          <w:i/>
          <w:iCs/>
        </w:rPr>
      </w:pPr>
      <w:proofErr w:type="spellStart"/>
      <w:r>
        <w:rPr>
          <w:rFonts w:ascii="Georgia" w:hAnsi="Georgia"/>
          <w:b/>
          <w:bCs/>
        </w:rPr>
        <w:t>causās</w:t>
      </w:r>
      <w:proofErr w:type="spellEnd"/>
      <w:r>
        <w:rPr>
          <w:rFonts w:ascii="Georgia" w:hAnsi="Georgia"/>
          <w:b/>
          <w:bCs/>
        </w:rPr>
        <w:t xml:space="preserve">, </w:t>
      </w:r>
      <w:proofErr w:type="spellStart"/>
      <w:r>
        <w:rPr>
          <w:rFonts w:ascii="Georgia" w:hAnsi="Georgia"/>
          <w:b/>
          <w:bCs/>
        </w:rPr>
        <w:t>gentēs</w:t>
      </w:r>
      <w:proofErr w:type="spellEnd"/>
      <w:r>
        <w:rPr>
          <w:rFonts w:ascii="Georgia" w:hAnsi="Georgia"/>
          <w:b/>
          <w:bCs/>
        </w:rPr>
        <w:t xml:space="preserve">, </w:t>
      </w:r>
      <w:proofErr w:type="spellStart"/>
      <w:r>
        <w:rPr>
          <w:rFonts w:ascii="Georgia" w:hAnsi="Georgia"/>
          <w:b/>
          <w:bCs/>
        </w:rPr>
        <w:t>dīiūnctās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objects of </w:t>
      </w:r>
      <w:proofErr w:type="spellStart"/>
      <w:r>
        <w:rPr>
          <w:rFonts w:ascii="Georgia" w:hAnsi="Georgia"/>
          <w:i/>
          <w:iCs/>
        </w:rPr>
        <w:t>serere</w:t>
      </w:r>
      <w:proofErr w:type="spellEnd"/>
    </w:p>
    <w:p w:rsidR="00290E46" w:rsidRPr="00290E46" w:rsidRDefault="00290E46" w:rsidP="00290E46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collīdere</w:t>
      </w:r>
      <w:proofErr w:type="spellEnd"/>
      <w:r>
        <w:rPr>
          <w:rFonts w:ascii="Georgia" w:hAnsi="Georgia"/>
          <w:b/>
          <w:bCs/>
        </w:rPr>
        <w:t xml:space="preserve">; </w:t>
      </w:r>
      <w:proofErr w:type="spellStart"/>
      <w:r>
        <w:rPr>
          <w:rFonts w:ascii="Georgia" w:hAnsi="Georgia"/>
          <w:b/>
          <w:bCs/>
        </w:rPr>
        <w:t>serere</w:t>
      </w:r>
      <w:proofErr w:type="spellEnd"/>
      <w:r>
        <w:rPr>
          <w:rFonts w:ascii="Georgia" w:hAnsi="Georgia"/>
          <w:b/>
          <w:bCs/>
        </w:rPr>
        <w:t xml:space="preserve">; </w:t>
      </w:r>
      <w:proofErr w:type="spellStart"/>
      <w:r>
        <w:rPr>
          <w:rFonts w:ascii="Georgia" w:hAnsi="Georgia"/>
          <w:b/>
          <w:bCs/>
        </w:rPr>
        <w:t>condūcere</w:t>
      </w:r>
      <w:proofErr w:type="spellEnd"/>
      <w:r>
        <w:rPr>
          <w:rFonts w:ascii="Georgia" w:hAnsi="Georgia"/>
          <w:b/>
          <w:bCs/>
        </w:rPr>
        <w:t xml:space="preserve">; </w:t>
      </w:r>
      <w:proofErr w:type="spellStart"/>
      <w:r>
        <w:rPr>
          <w:rFonts w:ascii="Georgia" w:hAnsi="Georgia"/>
          <w:b/>
          <w:bCs/>
        </w:rPr>
        <w:t>aggerāre</w:t>
      </w:r>
      <w:proofErr w:type="spellEnd"/>
      <w:r>
        <w:rPr>
          <w:rFonts w:ascii="Georgia" w:hAnsi="Georgia"/>
          <w:b/>
          <w:bCs/>
        </w:rPr>
        <w:t xml:space="preserve">; </w:t>
      </w:r>
      <w:proofErr w:type="spellStart"/>
      <w:r>
        <w:rPr>
          <w:rFonts w:ascii="Georgia" w:hAnsi="Georgia"/>
          <w:b/>
          <w:bCs/>
        </w:rPr>
        <w:t>aequāre</w:t>
      </w:r>
      <w:proofErr w:type="spellEnd"/>
      <w:r>
        <w:rPr>
          <w:rFonts w:ascii="Georgia" w:hAnsi="Georgia"/>
          <w:b/>
          <w:bCs/>
        </w:rPr>
        <w:t xml:space="preserve">; </w:t>
      </w:r>
      <w:proofErr w:type="spellStart"/>
      <w:r>
        <w:rPr>
          <w:rFonts w:ascii="Georgia" w:hAnsi="Georgia"/>
          <w:b/>
          <w:bCs/>
        </w:rPr>
        <w:t>abrogāre</w:t>
      </w:r>
      <w:proofErr w:type="spellEnd"/>
      <w:r>
        <w:rPr>
          <w:rFonts w:ascii="Georgia" w:hAnsi="Georgia"/>
          <w:b/>
          <w:bCs/>
        </w:rPr>
        <w:t xml:space="preserve">, </w:t>
      </w:r>
      <w:proofErr w:type="spellStart"/>
      <w:r>
        <w:rPr>
          <w:rFonts w:ascii="Georgia" w:hAnsi="Georgia"/>
          <w:b/>
          <w:bCs/>
        </w:rPr>
        <w:t>impōnere</w:t>
      </w:r>
      <w:proofErr w:type="spellEnd"/>
      <w:r>
        <w:rPr>
          <w:rFonts w:ascii="Georgia" w:hAnsi="Georgia"/>
          <w:b/>
          <w:bCs/>
        </w:rPr>
        <w:t xml:space="preserve">; </w:t>
      </w:r>
      <w:proofErr w:type="spellStart"/>
      <w:r>
        <w:rPr>
          <w:rFonts w:ascii="Georgia" w:hAnsi="Georgia"/>
          <w:b/>
          <w:bCs/>
        </w:rPr>
        <w:t>gaudēre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parallel structure</w:t>
      </w:r>
      <w:r>
        <w:rPr>
          <w:rFonts w:ascii="Georgia" w:hAnsi="Georgia"/>
        </w:rPr>
        <w:t>s</w:t>
      </w:r>
    </w:p>
    <w:p w:rsidR="00410943" w:rsidRPr="005D2CD0" w:rsidRDefault="00410943" w:rsidP="005D2CD0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3.28</w:t>
      </w:r>
    </w:p>
    <w:p w:rsidR="00410943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5D2CD0" w:rsidRPr="005D2CD0" w:rsidRDefault="005D2CD0" w:rsidP="005D2CD0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quī</w:t>
      </w:r>
      <w:proofErr w:type="spellEnd"/>
      <w:r>
        <w:rPr>
          <w:rFonts w:ascii="Georgia" w:hAnsi="Georgia"/>
          <w:b/>
          <w:bCs/>
        </w:rPr>
        <w:t>…</w:t>
      </w:r>
      <w:proofErr w:type="spellStart"/>
      <w:r>
        <w:rPr>
          <w:rFonts w:ascii="Georgia" w:hAnsi="Georgia"/>
          <w:b/>
          <w:bCs/>
        </w:rPr>
        <w:t>polluat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relative clause of characteristics</w:t>
      </w:r>
    </w:p>
    <w:p w:rsidR="00906897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5D2CD0" w:rsidRDefault="005D2CD0" w:rsidP="00410943">
      <w:pPr>
        <w:rPr>
          <w:rFonts w:ascii="Georgia" w:hAnsi="Georgia"/>
        </w:rPr>
      </w:pPr>
      <w:proofErr w:type="spellStart"/>
      <w:r w:rsidRPr="005D2CD0">
        <w:rPr>
          <w:rFonts w:ascii="Georgia" w:hAnsi="Georgia"/>
          <w:b/>
          <w:bCs/>
        </w:rPr>
        <w:t>quaesō</w:t>
      </w:r>
      <w:proofErr w:type="spellEnd"/>
      <w:r w:rsidRPr="005D2CD0">
        <w:rPr>
          <w:rFonts w:ascii="Georgia" w:hAnsi="Georgia"/>
          <w:b/>
          <w:bCs/>
        </w:rPr>
        <w:t>:</w:t>
      </w:r>
      <w:r>
        <w:rPr>
          <w:rFonts w:ascii="Georgia" w:hAnsi="Georgia"/>
        </w:rPr>
        <w:t xml:space="preserve"> narrative interjection</w:t>
      </w:r>
    </w:p>
    <w:p w:rsidR="005D2CD0" w:rsidRPr="00D2335A" w:rsidRDefault="005D2CD0" w:rsidP="00410943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nōbīs</w:t>
      </w:r>
      <w:proofErr w:type="spellEnd"/>
      <w:r w:rsidR="00D2335A">
        <w:rPr>
          <w:rFonts w:ascii="Georgia" w:hAnsi="Georgia"/>
          <w:b/>
          <w:bCs/>
        </w:rPr>
        <w:t xml:space="preserve"> </w:t>
      </w:r>
      <w:proofErr w:type="spellStart"/>
      <w:r w:rsidR="00D2335A">
        <w:rPr>
          <w:rFonts w:ascii="Georgia" w:hAnsi="Georgia"/>
          <w:b/>
          <w:bCs/>
        </w:rPr>
        <w:t>repperiuntur</w:t>
      </w:r>
      <w:proofErr w:type="spellEnd"/>
      <w:r w:rsidR="00D2335A">
        <w:rPr>
          <w:rFonts w:ascii="Georgia" w:hAnsi="Georgia"/>
          <w:b/>
          <w:bCs/>
        </w:rPr>
        <w:t xml:space="preserve">: </w:t>
      </w:r>
      <w:r w:rsidR="00D2335A">
        <w:rPr>
          <w:rFonts w:ascii="Georgia" w:hAnsi="Georgia"/>
        </w:rPr>
        <w:t>dative of reference or disadvantage</w:t>
      </w:r>
    </w:p>
    <w:p w:rsidR="00906897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D2335A" w:rsidRDefault="00D2335A" w:rsidP="00410943">
      <w:pPr>
        <w:rPr>
          <w:rFonts w:ascii="Georgia" w:hAnsi="Georgia"/>
          <w:i/>
          <w:iCs/>
        </w:rPr>
      </w:pPr>
      <w:proofErr w:type="spellStart"/>
      <w:r>
        <w:rPr>
          <w:rFonts w:ascii="Georgia" w:hAnsi="Georgia"/>
          <w:b/>
          <w:bCs/>
        </w:rPr>
        <w:t>impiōs</w:t>
      </w:r>
      <w:proofErr w:type="spellEnd"/>
      <w:r>
        <w:rPr>
          <w:rFonts w:ascii="Georgia" w:hAnsi="Georgia"/>
          <w:b/>
          <w:bCs/>
        </w:rPr>
        <w:t xml:space="preserve">, </w:t>
      </w:r>
      <w:proofErr w:type="spellStart"/>
      <w:r>
        <w:rPr>
          <w:rFonts w:ascii="Georgia" w:hAnsi="Georgia"/>
          <w:b/>
          <w:bCs/>
        </w:rPr>
        <w:t>irreligiōsōs</w:t>
      </w:r>
      <w:proofErr w:type="spellEnd"/>
      <w:r>
        <w:rPr>
          <w:rFonts w:ascii="Georgia" w:hAnsi="Georgia"/>
          <w:b/>
          <w:bCs/>
        </w:rPr>
        <w:t xml:space="preserve">, </w:t>
      </w:r>
      <w:proofErr w:type="spellStart"/>
      <w:r>
        <w:rPr>
          <w:rFonts w:ascii="Georgia" w:hAnsi="Georgia"/>
          <w:b/>
          <w:bCs/>
        </w:rPr>
        <w:t>atheōs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objects of </w:t>
      </w:r>
      <w:proofErr w:type="spellStart"/>
      <w:r>
        <w:rPr>
          <w:rFonts w:ascii="Georgia" w:hAnsi="Georgia"/>
          <w:i/>
          <w:iCs/>
        </w:rPr>
        <w:t>vocētis</w:t>
      </w:r>
      <w:proofErr w:type="spellEnd"/>
    </w:p>
    <w:p w:rsidR="00D2335A" w:rsidRPr="00D2335A" w:rsidRDefault="00D2335A" w:rsidP="00D2335A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aut</w:t>
      </w:r>
      <w:proofErr w:type="spellEnd"/>
      <w:r>
        <w:rPr>
          <w:rFonts w:ascii="Georgia" w:hAnsi="Georgia"/>
          <w:b/>
          <w:bCs/>
        </w:rPr>
        <w:t>…</w:t>
      </w:r>
      <w:proofErr w:type="spellStart"/>
      <w:r>
        <w:rPr>
          <w:rFonts w:ascii="Georgia" w:hAnsi="Georgia"/>
          <w:b/>
          <w:bCs/>
        </w:rPr>
        <w:t>aut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“either…or”</w:t>
      </w:r>
    </w:p>
    <w:p w:rsidR="00410943" w:rsidRPr="00184305" w:rsidRDefault="00410943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3.29</w:t>
      </w:r>
    </w:p>
    <w:p w:rsidR="00410943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D2335A" w:rsidRDefault="00D2335A" w:rsidP="00410943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utcumque</w:t>
      </w:r>
      <w:proofErr w:type="spellEnd"/>
      <w:r>
        <w:rPr>
          <w:rFonts w:ascii="Georgia" w:hAnsi="Georgia"/>
          <w:b/>
          <w:bCs/>
        </w:rPr>
        <w:t xml:space="preserve">: </w:t>
      </w:r>
      <w:r w:rsidR="00FE7F73" w:rsidRPr="00FE7F73">
        <w:rPr>
          <w:rFonts w:ascii="Georgia" w:hAnsi="Georgia"/>
        </w:rPr>
        <w:t>“even so”</w:t>
      </w:r>
    </w:p>
    <w:p w:rsidR="00D2335A" w:rsidRPr="00184305" w:rsidRDefault="00FE7F73" w:rsidP="00EC6F21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plēnissimās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“fully,” “completely”</w:t>
      </w:r>
    </w:p>
    <w:p w:rsidR="00D2335A" w:rsidRPr="00184305" w:rsidRDefault="00906897" w:rsidP="00EC6F21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906897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D2335A" w:rsidRDefault="00FE7F73" w:rsidP="00410943">
      <w:pPr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ex </w:t>
      </w:r>
      <w:proofErr w:type="spellStart"/>
      <w:r>
        <w:rPr>
          <w:rFonts w:ascii="Georgia" w:hAnsi="Georgia"/>
          <w:b/>
          <w:bCs/>
        </w:rPr>
        <w:t>vōbīs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literally “out of you,” translate as “some of you”</w:t>
      </w:r>
    </w:p>
    <w:p w:rsidR="00FE7F73" w:rsidRPr="00184305" w:rsidRDefault="001D5489" w:rsidP="00EC6F21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Caelō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atque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Hecatā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ablative of source</w:t>
      </w:r>
    </w:p>
    <w:p w:rsidR="00BA1595" w:rsidRDefault="00906897" w:rsidP="00EC6F21">
      <w:pPr>
        <w:rPr>
          <w:rFonts w:ascii="Georgia" w:hAnsi="Georgia"/>
        </w:rPr>
      </w:pPr>
      <w:r w:rsidRPr="00184305">
        <w:rPr>
          <w:rFonts w:ascii="Georgia" w:hAnsi="Georgia"/>
        </w:rPr>
        <w:t>4</w:t>
      </w:r>
    </w:p>
    <w:p w:rsidR="00BA1595" w:rsidRDefault="00BA1595" w:rsidP="00410943">
      <w:pPr>
        <w:rPr>
          <w:rFonts w:ascii="Georgia" w:hAnsi="Georgia"/>
        </w:rPr>
      </w:pPr>
      <w:r>
        <w:rPr>
          <w:rFonts w:ascii="Georgia" w:hAnsi="Georgia"/>
        </w:rPr>
        <w:t>5</w:t>
      </w:r>
    </w:p>
    <w:p w:rsidR="00D2335A" w:rsidRPr="00184305" w:rsidRDefault="00BA1595" w:rsidP="00EC6F21">
      <w:pPr>
        <w:rPr>
          <w:rFonts w:ascii="Georgia" w:hAnsi="Georgia"/>
        </w:rPr>
      </w:pPr>
      <w:r>
        <w:rPr>
          <w:rFonts w:ascii="Georgia" w:hAnsi="Georgia"/>
          <w:b/>
          <w:bCs/>
        </w:rPr>
        <w:t>quod χ</w:t>
      </w:r>
      <w:proofErr w:type="spellStart"/>
      <w:r>
        <w:rPr>
          <w:rFonts w:ascii="Georgia" w:hAnsi="Georgia"/>
          <w:b/>
          <w:bCs/>
          <w:lang w:val="x-none"/>
        </w:rPr>
        <w:t>ρ</w:t>
      </w:r>
      <w:r>
        <w:rPr>
          <w:rFonts w:ascii="Times New Roman" w:hAnsi="Times New Roman" w:cs="Times New Roman"/>
          <w:b/>
          <w:bCs/>
          <w:lang w:val="x-none"/>
        </w:rPr>
        <w:t>ό</w:t>
      </w:r>
      <w:r>
        <w:rPr>
          <w:rFonts w:ascii="Georgia" w:hAnsi="Georgia"/>
          <w:b/>
          <w:bCs/>
          <w:lang w:val="x-none"/>
        </w:rPr>
        <w:t>νος</w:t>
      </w:r>
      <w:proofErr w:type="spellEnd"/>
      <w:r>
        <w:rPr>
          <w:rFonts w:ascii="Georgia" w:hAnsi="Georgia"/>
          <w:b/>
          <w:bCs/>
        </w:rPr>
        <w:t>…Κ</w:t>
      </w:r>
      <w:proofErr w:type="spellStart"/>
      <w:r>
        <w:rPr>
          <w:rFonts w:ascii="Georgia" w:hAnsi="Georgia"/>
          <w:b/>
          <w:bCs/>
          <w:lang w:val="x-none"/>
        </w:rPr>
        <w:t>ρ</w:t>
      </w:r>
      <w:r>
        <w:rPr>
          <w:rFonts w:ascii="Times New Roman" w:hAnsi="Times New Roman" w:cs="Times New Roman"/>
          <w:b/>
          <w:bCs/>
          <w:lang w:val="x-none"/>
        </w:rPr>
        <w:t>ό</w:t>
      </w:r>
      <w:r>
        <w:rPr>
          <w:rFonts w:ascii="Georgia" w:hAnsi="Georgia"/>
          <w:b/>
          <w:bCs/>
          <w:lang w:val="x-none"/>
        </w:rPr>
        <w:t>νος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  <w:b/>
          <w:bCs/>
          <w:lang w:val="x-none"/>
        </w:rPr>
        <w:t xml:space="preserve"> </w:t>
      </w:r>
      <w:r w:rsidRPr="00BA1595">
        <w:rPr>
          <w:rFonts w:ascii="Georgia" w:hAnsi="Georgia"/>
        </w:rPr>
        <w:t>χ</w:t>
      </w:r>
      <w:proofErr w:type="spellStart"/>
      <w:r w:rsidRPr="00BA1595">
        <w:rPr>
          <w:rFonts w:ascii="Georgia" w:hAnsi="Georgia"/>
          <w:lang w:val="x-none"/>
        </w:rPr>
        <w:t>ρ</w:t>
      </w:r>
      <w:r w:rsidRPr="00BA1595">
        <w:rPr>
          <w:rFonts w:ascii="Times New Roman" w:hAnsi="Times New Roman" w:cs="Times New Roman"/>
          <w:lang w:val="x-none"/>
        </w:rPr>
        <w:t>ό</w:t>
      </w:r>
      <w:r w:rsidRPr="00BA1595">
        <w:rPr>
          <w:rFonts w:ascii="Georgia" w:hAnsi="Georgia"/>
          <w:lang w:val="x-none"/>
        </w:rPr>
        <w:t>νος</w:t>
      </w:r>
      <w:proofErr w:type="spellEnd"/>
      <w:r w:rsidRPr="00BA1595">
        <w:rPr>
          <w:rFonts w:ascii="Georgia" w:hAnsi="Georgia"/>
        </w:rPr>
        <w:t xml:space="preserve"> is Greek for “time” and </w:t>
      </w:r>
      <w:r w:rsidRPr="00BA1595">
        <w:rPr>
          <w:rFonts w:ascii="Georgia" w:hAnsi="Georgia"/>
        </w:rPr>
        <w:t>Κ</w:t>
      </w:r>
      <w:proofErr w:type="spellStart"/>
      <w:r w:rsidRPr="00BA1595">
        <w:rPr>
          <w:rFonts w:ascii="Georgia" w:hAnsi="Georgia"/>
          <w:lang w:val="x-none"/>
        </w:rPr>
        <w:t>ρ</w:t>
      </w:r>
      <w:r w:rsidRPr="00BA1595">
        <w:rPr>
          <w:rFonts w:ascii="Times New Roman" w:hAnsi="Times New Roman" w:cs="Times New Roman"/>
          <w:lang w:val="x-none"/>
        </w:rPr>
        <w:t>ό</w:t>
      </w:r>
      <w:r w:rsidRPr="00BA1595">
        <w:rPr>
          <w:rFonts w:ascii="Georgia" w:hAnsi="Georgia"/>
          <w:lang w:val="x-none"/>
        </w:rPr>
        <w:t>νος</w:t>
      </w:r>
      <w:proofErr w:type="spellEnd"/>
      <w:r w:rsidRPr="00BA1595">
        <w:rPr>
          <w:rFonts w:ascii="Georgia" w:hAnsi="Georgia"/>
        </w:rPr>
        <w:t xml:space="preserve"> is Greek for the god Chronos </w:t>
      </w:r>
    </w:p>
    <w:p w:rsidR="00906897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6</w:t>
      </w:r>
    </w:p>
    <w:p w:rsidR="00EC6F21" w:rsidRPr="00EC6F21" w:rsidRDefault="00EC6F21" w:rsidP="00EC6F21">
      <w:pPr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falciferum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literally “scythe holder,” translate as “pruner”</w:t>
      </w:r>
    </w:p>
    <w:p w:rsidR="00D2335A" w:rsidRPr="00184305" w:rsidRDefault="00D2335A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lastRenderedPageBreak/>
        <w:t>3.30</w:t>
      </w:r>
    </w:p>
    <w:p w:rsidR="00410943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D52C4B" w:rsidRDefault="00BF1313" w:rsidP="00410943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turba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consequente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dīvōrum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ablative absolute, temporal</w:t>
      </w:r>
    </w:p>
    <w:p w:rsidR="00BF1313" w:rsidRPr="00BF1313" w:rsidRDefault="00BF1313" w:rsidP="00BF1313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nōnnūllī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subject of implied </w:t>
      </w:r>
      <w:proofErr w:type="spellStart"/>
      <w:r w:rsidRPr="00BF1313">
        <w:rPr>
          <w:rFonts w:ascii="Georgia" w:hAnsi="Georgia"/>
          <w:i/>
          <w:iCs/>
        </w:rPr>
        <w:t>d</w:t>
      </w:r>
      <w:r>
        <w:rPr>
          <w:rFonts w:ascii="Georgia" w:hAnsi="Georgia"/>
          <w:i/>
          <w:iCs/>
        </w:rPr>
        <w:t>i</w:t>
      </w:r>
      <w:r w:rsidRPr="00BF1313">
        <w:rPr>
          <w:rFonts w:ascii="Georgia" w:hAnsi="Georgia"/>
          <w:i/>
          <w:iCs/>
        </w:rPr>
        <w:t>c</w:t>
      </w:r>
      <w:r>
        <w:rPr>
          <w:rFonts w:ascii="Georgia" w:hAnsi="Georgia"/>
          <w:i/>
          <w:iCs/>
        </w:rPr>
        <w:t>titāvēre</w:t>
      </w:r>
      <w:proofErr w:type="spellEnd"/>
      <w:r>
        <w:rPr>
          <w:rFonts w:ascii="Georgia" w:hAnsi="Georgia"/>
        </w:rPr>
        <w:t xml:space="preserve"> carried over from the beginning of the relative clause</w:t>
      </w:r>
    </w:p>
    <w:p w:rsidR="00BF1313" w:rsidRPr="00BF1313" w:rsidRDefault="00BF1313" w:rsidP="00410943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flammeā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adjective describing </w:t>
      </w:r>
      <w:proofErr w:type="spellStart"/>
      <w:r>
        <w:rPr>
          <w:rFonts w:ascii="Georgia" w:hAnsi="Georgia"/>
        </w:rPr>
        <w:t>vī</w:t>
      </w:r>
      <w:proofErr w:type="spellEnd"/>
    </w:p>
    <w:p w:rsidR="00906897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BF1313" w:rsidRPr="00BF1313" w:rsidRDefault="00BF1313" w:rsidP="00410943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esse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celātus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perfect passive participle, uncommon to have </w:t>
      </w:r>
      <w:proofErr w:type="spellStart"/>
      <w:r>
        <w:rPr>
          <w:rFonts w:ascii="Georgia" w:hAnsi="Georgia"/>
        </w:rPr>
        <w:t>esse</w:t>
      </w:r>
      <w:proofErr w:type="spellEnd"/>
      <w:r>
        <w:rPr>
          <w:rFonts w:ascii="Georgia" w:hAnsi="Georgia"/>
        </w:rPr>
        <w:t xml:space="preserve"> before the verbal root</w:t>
      </w:r>
    </w:p>
    <w:p w:rsidR="00906897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BF1313" w:rsidRDefault="00BF1313" w:rsidP="00410943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quemadmodem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>“as” introduces comparative clause</w:t>
      </w:r>
    </w:p>
    <w:p w:rsidR="00BF1313" w:rsidRDefault="002B7A16" w:rsidP="00410943">
      <w:pPr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praeposteritāte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repetītā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 ablative absolute</w:t>
      </w:r>
    </w:p>
    <w:p w:rsidR="002B7A16" w:rsidRPr="002B7A16" w:rsidRDefault="002B7A16" w:rsidP="00410943">
      <w:pPr>
        <w:rPr>
          <w:rFonts w:ascii="Georgia" w:hAnsi="Georgia"/>
          <w:i/>
          <w:iCs/>
        </w:rPr>
      </w:pPr>
      <w:proofErr w:type="spellStart"/>
      <w:r>
        <w:rPr>
          <w:rFonts w:ascii="Georgia" w:hAnsi="Georgia"/>
          <w:b/>
          <w:bCs/>
        </w:rPr>
        <w:t>vulgāta</w:t>
      </w:r>
      <w:proofErr w:type="spellEnd"/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subject of </w:t>
      </w:r>
      <w:r>
        <w:rPr>
          <w:rFonts w:ascii="Georgia" w:hAnsi="Georgia"/>
          <w:i/>
          <w:iCs/>
        </w:rPr>
        <w:t>repperiētur</w:t>
      </w:r>
      <w:bookmarkStart w:id="0" w:name="_GoBack"/>
      <w:bookmarkEnd w:id="0"/>
    </w:p>
    <w:p w:rsidR="00410943" w:rsidRPr="00184305" w:rsidRDefault="00410943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3.36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410943" w:rsidRPr="00184305" w:rsidRDefault="00410943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3.42</w:t>
      </w:r>
    </w:p>
    <w:p w:rsidR="00410943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4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5</w:t>
      </w:r>
    </w:p>
    <w:p w:rsidR="00410943" w:rsidRPr="00184305" w:rsidRDefault="00410943" w:rsidP="00410943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3.43</w:t>
      </w:r>
    </w:p>
    <w:p w:rsidR="00410943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</w:t>
      </w:r>
    </w:p>
    <w:p w:rsidR="00410943" w:rsidRPr="00184305" w:rsidRDefault="00410943" w:rsidP="00906897">
      <w:pPr>
        <w:rPr>
          <w:rFonts w:ascii="Georgia" w:hAnsi="Georgia"/>
        </w:rPr>
      </w:pPr>
    </w:p>
    <w:p w:rsidR="00410943" w:rsidRPr="00184305" w:rsidRDefault="00410943" w:rsidP="00410943">
      <w:pPr>
        <w:rPr>
          <w:rFonts w:ascii="Georgia" w:hAnsi="Georgia"/>
        </w:rPr>
      </w:pPr>
      <w:r w:rsidRPr="00184305">
        <w:rPr>
          <w:rFonts w:ascii="Georgia" w:hAnsi="Georgia"/>
        </w:rPr>
        <w:t>3.44</w:t>
      </w:r>
    </w:p>
    <w:p w:rsidR="00410943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1</w:t>
      </w:r>
    </w:p>
    <w:p w:rsidR="00906897" w:rsidRPr="00184305" w:rsidRDefault="00906897" w:rsidP="00410943">
      <w:pPr>
        <w:rPr>
          <w:rFonts w:ascii="Georgia" w:hAnsi="Georgia"/>
        </w:rPr>
      </w:pPr>
      <w:r w:rsidRPr="00184305">
        <w:rPr>
          <w:rFonts w:ascii="Georgia" w:hAnsi="Georgia"/>
        </w:rPr>
        <w:t>2</w:t>
      </w:r>
    </w:p>
    <w:p w:rsidR="00410943" w:rsidRPr="00184305" w:rsidRDefault="00410943" w:rsidP="00410943">
      <w:pPr>
        <w:rPr>
          <w:rFonts w:ascii="Georgia" w:hAnsi="Georgia"/>
        </w:rPr>
      </w:pPr>
    </w:p>
    <w:sectPr w:rsidR="00410943" w:rsidRPr="00184305" w:rsidSect="00DE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EB5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1B66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44E6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6D0F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405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E03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F1A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D56AC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73542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46672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C69D6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17458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A5B42"/>
    <w:multiLevelType w:val="hybridMultilevel"/>
    <w:tmpl w:val="2950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5532D"/>
    <w:multiLevelType w:val="hybridMultilevel"/>
    <w:tmpl w:val="1A02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16"/>
    <w:rsid w:val="00184305"/>
    <w:rsid w:val="001A0AC0"/>
    <w:rsid w:val="001D5489"/>
    <w:rsid w:val="00290E46"/>
    <w:rsid w:val="002B7A16"/>
    <w:rsid w:val="00307DCC"/>
    <w:rsid w:val="00372B18"/>
    <w:rsid w:val="00410943"/>
    <w:rsid w:val="00501BE3"/>
    <w:rsid w:val="005D2CD0"/>
    <w:rsid w:val="005E3736"/>
    <w:rsid w:val="00680C6D"/>
    <w:rsid w:val="00703442"/>
    <w:rsid w:val="008279B7"/>
    <w:rsid w:val="00906897"/>
    <w:rsid w:val="009101D8"/>
    <w:rsid w:val="009B097A"/>
    <w:rsid w:val="00A40572"/>
    <w:rsid w:val="00A76E38"/>
    <w:rsid w:val="00AA03D9"/>
    <w:rsid w:val="00AA1BED"/>
    <w:rsid w:val="00BA1595"/>
    <w:rsid w:val="00BF1313"/>
    <w:rsid w:val="00C76668"/>
    <w:rsid w:val="00D2335A"/>
    <w:rsid w:val="00D52C4B"/>
    <w:rsid w:val="00D654F0"/>
    <w:rsid w:val="00DA6201"/>
    <w:rsid w:val="00DE1710"/>
    <w:rsid w:val="00E23F6A"/>
    <w:rsid w:val="00E70716"/>
    <w:rsid w:val="00EC6F21"/>
    <w:rsid w:val="00F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81C2"/>
  <w14:defaultImageDpi w14:val="32767"/>
  <w15:chartTrackingRefBased/>
  <w15:docId w15:val="{4AAE70AB-4013-FA40-BBDE-FE091A1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Brienna Dipietro-Student</dc:creator>
  <cp:keywords/>
  <dc:description/>
  <cp:lastModifiedBy>Brienna Dipietro-Student</cp:lastModifiedBy>
  <cp:revision>8</cp:revision>
  <cp:lastPrinted>2019-08-07T16:34:00Z</cp:lastPrinted>
  <dcterms:created xsi:type="dcterms:W3CDTF">2019-08-07T15:04:00Z</dcterms:created>
  <dcterms:modified xsi:type="dcterms:W3CDTF">2019-08-08T13:39:00Z</dcterms:modified>
</cp:coreProperties>
</file>