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5D8" w:rsidRDefault="00E635D8" w:rsidP="00E635D8">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Learning the Communal Sacrifices</w:t>
      </w:r>
    </w:p>
    <w:p w:rsidR="002A2F76" w:rsidRPr="00CE6964" w:rsidRDefault="003A1F4B" w:rsidP="001D210C">
      <w:pPr>
        <w:spacing w:line="480" w:lineRule="auto"/>
        <w:rPr>
          <w:rFonts w:ascii="Times New Roman" w:hAnsi="Times New Roman" w:cs="Times New Roman"/>
          <w:color w:val="000000" w:themeColor="text1"/>
        </w:rPr>
      </w:pPr>
      <w:r w:rsidRPr="00CE6964">
        <w:rPr>
          <w:rFonts w:ascii="Times New Roman" w:hAnsi="Times New Roman" w:cs="Times New Roman"/>
          <w:color w:val="000000" w:themeColor="text1"/>
        </w:rPr>
        <w:t xml:space="preserve">Dear </w:t>
      </w:r>
      <w:r w:rsidR="00304AF9" w:rsidRPr="00CE6964">
        <w:rPr>
          <w:rFonts w:ascii="Times New Roman" w:hAnsi="Times New Roman" w:cs="Times New Roman"/>
          <w:color w:val="000000" w:themeColor="text1"/>
        </w:rPr>
        <w:t>Journal</w:t>
      </w:r>
      <w:r w:rsidRPr="00CE6964">
        <w:rPr>
          <w:rFonts w:ascii="Times New Roman" w:hAnsi="Times New Roman" w:cs="Times New Roman"/>
          <w:color w:val="000000" w:themeColor="text1"/>
        </w:rPr>
        <w:t>,</w:t>
      </w:r>
    </w:p>
    <w:p w:rsidR="00FF6B22" w:rsidRPr="00CE6964" w:rsidRDefault="003A1F4B" w:rsidP="001D210C">
      <w:pPr>
        <w:spacing w:line="480" w:lineRule="auto"/>
        <w:rPr>
          <w:rFonts w:ascii="Times New Roman" w:hAnsi="Times New Roman" w:cs="Times New Roman"/>
          <w:color w:val="000000" w:themeColor="text1"/>
        </w:rPr>
      </w:pPr>
      <w:r w:rsidRPr="00CE6964">
        <w:rPr>
          <w:rFonts w:ascii="Times New Roman" w:hAnsi="Times New Roman" w:cs="Times New Roman"/>
          <w:color w:val="000000" w:themeColor="text1"/>
        </w:rPr>
        <w:tab/>
        <w:t>Today</w:t>
      </w:r>
      <w:r w:rsidRPr="00CE6964">
        <w:rPr>
          <w:rStyle w:val="FootnoteReference"/>
          <w:rFonts w:ascii="Times New Roman" w:hAnsi="Times New Roman" w:cs="Times New Roman"/>
          <w:color w:val="000000" w:themeColor="text1"/>
        </w:rPr>
        <w:footnoteReference w:id="1"/>
      </w:r>
      <w:r w:rsidRPr="00CE6964">
        <w:rPr>
          <w:rFonts w:ascii="Times New Roman" w:hAnsi="Times New Roman" w:cs="Times New Roman"/>
          <w:color w:val="000000" w:themeColor="text1"/>
        </w:rPr>
        <w:t xml:space="preserve"> in school</w:t>
      </w:r>
      <w:r w:rsidRPr="00CE6964">
        <w:rPr>
          <w:rStyle w:val="FootnoteReference"/>
          <w:rFonts w:ascii="Times New Roman" w:hAnsi="Times New Roman" w:cs="Times New Roman"/>
          <w:color w:val="000000" w:themeColor="text1"/>
        </w:rPr>
        <w:footnoteReference w:id="2"/>
      </w:r>
      <w:r w:rsidRPr="00CE6964">
        <w:rPr>
          <w:rFonts w:ascii="Times New Roman" w:hAnsi="Times New Roman" w:cs="Times New Roman"/>
          <w:color w:val="000000" w:themeColor="text1"/>
        </w:rPr>
        <w:t xml:space="preserve"> we started our instruction on the different sacrifices performed by our people. </w:t>
      </w:r>
      <w:r w:rsidR="00304AF9" w:rsidRPr="00CE6964">
        <w:rPr>
          <w:rFonts w:ascii="Times New Roman" w:hAnsi="Times New Roman" w:cs="Times New Roman"/>
          <w:color w:val="000000" w:themeColor="text1"/>
        </w:rPr>
        <w:t xml:space="preserve">I didn’t realize how many there are. </w:t>
      </w:r>
      <w:r w:rsidR="009F1A79" w:rsidRPr="00CE6964">
        <w:rPr>
          <w:rFonts w:ascii="Times New Roman" w:hAnsi="Times New Roman" w:cs="Times New Roman"/>
          <w:color w:val="000000" w:themeColor="text1"/>
        </w:rPr>
        <w:t xml:space="preserve">Mr. </w:t>
      </w:r>
      <w:proofErr w:type="spellStart"/>
      <w:r w:rsidR="009F1A79" w:rsidRPr="00CE6964">
        <w:rPr>
          <w:rFonts w:ascii="Times New Roman" w:hAnsi="Times New Roman" w:cs="Times New Roman"/>
          <w:color w:val="000000" w:themeColor="text1"/>
        </w:rPr>
        <w:t>Pabbi</w:t>
      </w:r>
      <w:proofErr w:type="spellEnd"/>
      <w:r w:rsidR="009F1A79" w:rsidRPr="00CE6964">
        <w:rPr>
          <w:rFonts w:ascii="Times New Roman" w:hAnsi="Times New Roman" w:cs="Times New Roman"/>
          <w:color w:val="000000" w:themeColor="text1"/>
        </w:rPr>
        <w:t xml:space="preserve">, my teacher, gave us a list at the beginning of the lesson, but I didn’t follow well. I think we’re going to go through them more the rest of the week. He said today was a background day. We started by reading some of the Torah because that’s where each sacrifice comes from. My people have been giving these offerings ever since God told Moses </w:t>
      </w:r>
      <w:r w:rsidR="00285974" w:rsidRPr="00CE6964">
        <w:rPr>
          <w:rFonts w:ascii="Times New Roman" w:hAnsi="Times New Roman" w:cs="Times New Roman"/>
          <w:color w:val="000000" w:themeColor="text1"/>
        </w:rPr>
        <w:t>how to</w:t>
      </w:r>
      <w:r w:rsidR="009F1A79" w:rsidRPr="00CE6964">
        <w:rPr>
          <w:rFonts w:ascii="Times New Roman" w:hAnsi="Times New Roman" w:cs="Times New Roman"/>
          <w:color w:val="000000" w:themeColor="text1"/>
        </w:rPr>
        <w:t xml:space="preserve"> in Exodus, Leviticus, Deuteronomy, and Numbers (</w:t>
      </w:r>
      <w:proofErr w:type="spellStart"/>
      <w:r w:rsidR="009F1A79" w:rsidRPr="00CE6964">
        <w:rPr>
          <w:rFonts w:ascii="Times New Roman" w:hAnsi="Times New Roman" w:cs="Times New Roman"/>
          <w:color w:val="000000" w:themeColor="text1"/>
        </w:rPr>
        <w:t>Gertzel</w:t>
      </w:r>
      <w:proofErr w:type="spellEnd"/>
      <w:r w:rsidR="009F1A79" w:rsidRPr="00CE6964">
        <w:rPr>
          <w:rFonts w:ascii="Times New Roman" w:hAnsi="Times New Roman" w:cs="Times New Roman"/>
          <w:color w:val="000000" w:themeColor="text1"/>
        </w:rPr>
        <w:t xml:space="preserve"> 7).</w:t>
      </w:r>
    </w:p>
    <w:p w:rsidR="00FF6B22" w:rsidRPr="00CE6964" w:rsidRDefault="009F1A79" w:rsidP="001D210C">
      <w:pPr>
        <w:spacing w:line="480" w:lineRule="auto"/>
        <w:ind w:firstLine="720"/>
        <w:rPr>
          <w:rFonts w:ascii="Times New Roman" w:eastAsia="Times New Roman" w:hAnsi="Times New Roman" w:cs="Times New Roman"/>
          <w:color w:val="000000" w:themeColor="text1"/>
          <w:shd w:val="clear" w:color="auto" w:fill="FFFFFF"/>
          <w:lang w:bidi="he-IL"/>
        </w:rPr>
      </w:pPr>
      <w:r w:rsidRPr="00CE6964">
        <w:rPr>
          <w:rFonts w:ascii="Times New Roman" w:hAnsi="Times New Roman" w:cs="Times New Roman"/>
          <w:color w:val="000000" w:themeColor="text1"/>
        </w:rPr>
        <w:t xml:space="preserve">Mr. </w:t>
      </w:r>
      <w:proofErr w:type="spellStart"/>
      <w:r w:rsidRPr="00CE6964">
        <w:rPr>
          <w:rFonts w:ascii="Times New Roman" w:hAnsi="Times New Roman" w:cs="Times New Roman"/>
          <w:color w:val="000000" w:themeColor="text1"/>
        </w:rPr>
        <w:t>Pabbi</w:t>
      </w:r>
      <w:proofErr w:type="spellEnd"/>
      <w:r w:rsidRPr="00CE6964">
        <w:rPr>
          <w:rFonts w:ascii="Times New Roman" w:hAnsi="Times New Roman" w:cs="Times New Roman"/>
          <w:color w:val="000000" w:themeColor="text1"/>
        </w:rPr>
        <w:t xml:space="preserve"> </w:t>
      </w:r>
      <w:r w:rsidR="00285974" w:rsidRPr="00CE6964">
        <w:rPr>
          <w:rFonts w:ascii="Times New Roman" w:hAnsi="Times New Roman" w:cs="Times New Roman"/>
          <w:color w:val="000000" w:themeColor="text1"/>
        </w:rPr>
        <w:t xml:space="preserve">also talked a lot about why we give sacrifices to God. That part made a lot of sense to me. There are three big reasons. </w:t>
      </w:r>
      <w:r w:rsidR="00004813" w:rsidRPr="00CE6964">
        <w:rPr>
          <w:rFonts w:ascii="Times New Roman" w:hAnsi="Times New Roman" w:cs="Times New Roman"/>
          <w:color w:val="000000" w:themeColor="text1"/>
        </w:rPr>
        <w:t xml:space="preserve">Our sacrifices are substitutes for us, they bring us closer to God, and they give up something of ours. The animals that we give to God </w:t>
      </w:r>
      <w:r w:rsidR="003210BE" w:rsidRPr="00CE6964">
        <w:rPr>
          <w:rFonts w:ascii="Times New Roman" w:hAnsi="Times New Roman" w:cs="Times New Roman"/>
          <w:color w:val="000000" w:themeColor="text1"/>
        </w:rPr>
        <w:t xml:space="preserve">die as a </w:t>
      </w:r>
      <w:r w:rsidR="0075143E">
        <w:rPr>
          <w:rFonts w:ascii="Times New Roman" w:hAnsi="Times New Roman" w:cs="Times New Roman"/>
          <w:color w:val="000000" w:themeColor="text1"/>
        </w:rPr>
        <w:t xml:space="preserve">sort of </w:t>
      </w:r>
      <w:r w:rsidR="003210BE" w:rsidRPr="00CE6964">
        <w:rPr>
          <w:rFonts w:ascii="Times New Roman" w:hAnsi="Times New Roman" w:cs="Times New Roman"/>
          <w:color w:val="000000" w:themeColor="text1"/>
        </w:rPr>
        <w:t>stand in for us. We sin, become impure, or fail God in some way every day and these animals can take the blame so that God isn’t upset with us. He also said that the “essence” of the offering is getting closer to God. I don’t really know what that means, but it makes sense because the words sound similar</w:t>
      </w:r>
      <w:r w:rsidR="00FF6B22" w:rsidRPr="00CE6964">
        <w:rPr>
          <w:rFonts w:ascii="Times New Roman" w:hAnsi="Times New Roman" w:cs="Times New Roman"/>
          <w:color w:val="000000" w:themeColor="text1"/>
        </w:rPr>
        <w:t>. There’s also an element of giving something up. We sacrifice to show God that He means so much to us that we are willing to get rid of meaningful or expensive things</w:t>
      </w:r>
      <w:r w:rsidR="003210BE" w:rsidRPr="00CE6964">
        <w:rPr>
          <w:rFonts w:ascii="Times New Roman" w:hAnsi="Times New Roman" w:cs="Times New Roman"/>
          <w:color w:val="000000" w:themeColor="text1"/>
        </w:rPr>
        <w:t xml:space="preserve"> (</w:t>
      </w:r>
      <w:r w:rsidR="003210BE" w:rsidRPr="003210BE">
        <w:rPr>
          <w:rFonts w:ascii="Times New Roman" w:eastAsia="Times New Roman" w:hAnsi="Times New Roman" w:cs="Times New Roman"/>
          <w:color w:val="000000" w:themeColor="text1"/>
          <w:shd w:val="clear" w:color="auto" w:fill="FFFFFF"/>
          <w:lang w:bidi="he-IL"/>
        </w:rPr>
        <w:t>“Jewish Practices &amp; Rituals”</w:t>
      </w:r>
      <w:r w:rsidR="003210BE" w:rsidRPr="00CE6964">
        <w:rPr>
          <w:rFonts w:ascii="Times New Roman" w:eastAsia="Times New Roman" w:hAnsi="Times New Roman" w:cs="Times New Roman"/>
          <w:color w:val="000000" w:themeColor="text1"/>
          <w:shd w:val="clear" w:color="auto" w:fill="FFFFFF"/>
          <w:lang w:bidi="he-IL"/>
        </w:rPr>
        <w:t>)</w:t>
      </w:r>
      <w:r w:rsidR="00FF6B22" w:rsidRPr="00CE6964">
        <w:rPr>
          <w:rFonts w:ascii="Times New Roman" w:eastAsia="Times New Roman" w:hAnsi="Times New Roman" w:cs="Times New Roman"/>
          <w:color w:val="000000" w:themeColor="text1"/>
          <w:shd w:val="clear" w:color="auto" w:fill="FFFFFF"/>
          <w:lang w:bidi="he-IL"/>
        </w:rPr>
        <w:t>.</w:t>
      </w:r>
    </w:p>
    <w:p w:rsidR="003210BE" w:rsidRDefault="00FF6B22" w:rsidP="001D210C">
      <w:pPr>
        <w:spacing w:line="480" w:lineRule="auto"/>
        <w:rPr>
          <w:rFonts w:ascii="Times New Roman" w:eastAsia="Times New Roman" w:hAnsi="Times New Roman" w:cs="Times New Roman"/>
          <w:color w:val="000000" w:themeColor="text1"/>
          <w:shd w:val="clear" w:color="auto" w:fill="FFFFFF"/>
          <w:lang w:bidi="he-IL"/>
        </w:rPr>
      </w:pPr>
      <w:r w:rsidRPr="00CE6964">
        <w:rPr>
          <w:rFonts w:ascii="Times New Roman" w:eastAsia="Times New Roman" w:hAnsi="Times New Roman" w:cs="Times New Roman"/>
          <w:color w:val="000000" w:themeColor="text1"/>
          <w:shd w:val="clear" w:color="auto" w:fill="FFFFFF"/>
          <w:lang w:bidi="he-IL"/>
        </w:rPr>
        <w:lastRenderedPageBreak/>
        <w:tab/>
        <w:t>The last thing we talked about was what can be sacrificed. Obviously only clean animals can be offered to God</w:t>
      </w:r>
      <w:r w:rsidR="0075143E">
        <w:rPr>
          <w:rFonts w:ascii="Times New Roman" w:eastAsia="Times New Roman" w:hAnsi="Times New Roman" w:cs="Times New Roman"/>
          <w:color w:val="000000" w:themeColor="text1"/>
          <w:shd w:val="clear" w:color="auto" w:fill="FFFFFF"/>
          <w:lang w:bidi="he-IL"/>
        </w:rPr>
        <w:t>, but e</w:t>
      </w:r>
      <w:r w:rsidR="001409B9" w:rsidRPr="00CE6964">
        <w:rPr>
          <w:rFonts w:ascii="Times New Roman" w:eastAsia="Times New Roman" w:hAnsi="Times New Roman" w:cs="Times New Roman"/>
          <w:color w:val="000000" w:themeColor="text1"/>
          <w:shd w:val="clear" w:color="auto" w:fill="FFFFFF"/>
          <w:lang w:bidi="he-IL"/>
        </w:rPr>
        <w:t xml:space="preserve">very animal </w:t>
      </w:r>
      <w:r w:rsidR="0075143E">
        <w:rPr>
          <w:rFonts w:ascii="Times New Roman" w:eastAsia="Times New Roman" w:hAnsi="Times New Roman" w:cs="Times New Roman"/>
          <w:color w:val="000000" w:themeColor="text1"/>
          <w:shd w:val="clear" w:color="auto" w:fill="FFFFFF"/>
          <w:lang w:bidi="he-IL"/>
        </w:rPr>
        <w:t xml:space="preserve">also </w:t>
      </w:r>
      <w:r w:rsidR="001409B9" w:rsidRPr="00CE6964">
        <w:rPr>
          <w:rFonts w:ascii="Times New Roman" w:eastAsia="Times New Roman" w:hAnsi="Times New Roman" w:cs="Times New Roman"/>
          <w:color w:val="000000" w:themeColor="text1"/>
          <w:shd w:val="clear" w:color="auto" w:fill="FFFFFF"/>
          <w:lang w:bidi="he-IL"/>
        </w:rPr>
        <w:t>has to be perfect. There can be no blemish, defect, or ailment. Because we give only the best to God, we have to look over every animal carefully. Then, the priest</w:t>
      </w:r>
      <w:r w:rsidR="00373261">
        <w:rPr>
          <w:rStyle w:val="FootnoteReference"/>
          <w:rFonts w:ascii="Times New Roman" w:eastAsia="Times New Roman" w:hAnsi="Times New Roman" w:cs="Times New Roman"/>
          <w:color w:val="000000" w:themeColor="text1"/>
          <w:shd w:val="clear" w:color="auto" w:fill="FFFFFF"/>
          <w:lang w:bidi="he-IL"/>
        </w:rPr>
        <w:footnoteReference w:id="3"/>
      </w:r>
      <w:r w:rsidR="001409B9" w:rsidRPr="00CE6964">
        <w:rPr>
          <w:rFonts w:ascii="Times New Roman" w:eastAsia="Times New Roman" w:hAnsi="Times New Roman" w:cs="Times New Roman"/>
          <w:color w:val="000000" w:themeColor="text1"/>
          <w:shd w:val="clear" w:color="auto" w:fill="FFFFFF"/>
          <w:lang w:bidi="he-IL"/>
        </w:rPr>
        <w:t xml:space="preserve"> does the same. The priests even check “under the belly and thighs” (</w:t>
      </w:r>
      <w:r w:rsidR="00CE6964">
        <w:rPr>
          <w:rFonts w:ascii="Times New Roman" w:eastAsia="Times New Roman" w:hAnsi="Times New Roman" w:cs="Times New Roman"/>
          <w:color w:val="000000" w:themeColor="text1"/>
          <w:shd w:val="clear" w:color="auto" w:fill="FFFFFF"/>
          <w:lang w:bidi="he-IL"/>
        </w:rPr>
        <w:t xml:space="preserve">Philo 195). The animals </w:t>
      </w:r>
      <w:r w:rsidR="001D210C">
        <w:rPr>
          <w:rFonts w:ascii="Times New Roman" w:eastAsia="Times New Roman" w:hAnsi="Times New Roman" w:cs="Times New Roman"/>
          <w:color w:val="000000" w:themeColor="text1"/>
          <w:shd w:val="clear" w:color="auto" w:fill="FFFFFF"/>
          <w:lang w:bidi="he-IL"/>
        </w:rPr>
        <w:t>are usually quadrupeds or birds. “Quadrupeds” sounds very</w:t>
      </w:r>
      <w:r w:rsidR="0075143E">
        <w:rPr>
          <w:rFonts w:ascii="Times New Roman" w:eastAsia="Times New Roman" w:hAnsi="Times New Roman" w:cs="Times New Roman"/>
          <w:color w:val="000000" w:themeColor="text1"/>
          <w:shd w:val="clear" w:color="auto" w:fill="FFFFFF"/>
          <w:lang w:bidi="he-IL"/>
        </w:rPr>
        <w:t xml:space="preserve"> complicated</w:t>
      </w:r>
      <w:r w:rsidR="001D210C">
        <w:rPr>
          <w:rFonts w:ascii="Times New Roman" w:eastAsia="Times New Roman" w:hAnsi="Times New Roman" w:cs="Times New Roman"/>
          <w:color w:val="000000" w:themeColor="text1"/>
          <w:shd w:val="clear" w:color="auto" w:fill="FFFFFF"/>
          <w:lang w:bidi="he-IL"/>
        </w:rPr>
        <w:t xml:space="preserve">, but it just means an animal with four feet and the birds are either pigeons or doves. Mr. </w:t>
      </w:r>
      <w:proofErr w:type="spellStart"/>
      <w:r w:rsidR="001D210C">
        <w:rPr>
          <w:rFonts w:ascii="Times New Roman" w:eastAsia="Times New Roman" w:hAnsi="Times New Roman" w:cs="Times New Roman"/>
          <w:color w:val="000000" w:themeColor="text1"/>
          <w:shd w:val="clear" w:color="auto" w:fill="FFFFFF"/>
          <w:lang w:bidi="he-IL"/>
        </w:rPr>
        <w:t>Pabbi</w:t>
      </w:r>
      <w:proofErr w:type="spellEnd"/>
      <w:r w:rsidR="001D210C">
        <w:rPr>
          <w:rFonts w:ascii="Times New Roman" w:eastAsia="Times New Roman" w:hAnsi="Times New Roman" w:cs="Times New Roman"/>
          <w:color w:val="000000" w:themeColor="text1"/>
          <w:shd w:val="clear" w:color="auto" w:fill="FFFFFF"/>
          <w:lang w:bidi="he-IL"/>
        </w:rPr>
        <w:t xml:space="preserve"> said that we would go into what to sacrifice when and how tomorrow. For today, we finished by saying that a lot of sacrifices also have flour, oil, or wine involved too. </w:t>
      </w:r>
    </w:p>
    <w:p w:rsidR="001D210C" w:rsidRDefault="001D210C" w:rsidP="001D210C">
      <w:pPr>
        <w:spacing w:line="480" w:lineRule="auto"/>
        <w:jc w:val="right"/>
        <w:rPr>
          <w:rFonts w:ascii="Times New Roman" w:eastAsia="Times New Roman" w:hAnsi="Times New Roman" w:cs="Times New Roman"/>
          <w:color w:val="000000" w:themeColor="text1"/>
          <w:shd w:val="clear" w:color="auto" w:fill="FFFFFF"/>
          <w:lang w:bidi="he-IL"/>
        </w:rPr>
      </w:pPr>
      <w:r>
        <w:rPr>
          <w:rFonts w:ascii="Times New Roman" w:eastAsia="Times New Roman" w:hAnsi="Times New Roman" w:cs="Times New Roman"/>
          <w:color w:val="000000" w:themeColor="text1"/>
          <w:shd w:val="clear" w:color="auto" w:fill="FFFFFF"/>
          <w:lang w:bidi="he-IL"/>
        </w:rPr>
        <w:t xml:space="preserve">Sincerely, </w:t>
      </w:r>
    </w:p>
    <w:p w:rsidR="001D210C" w:rsidRDefault="001D210C" w:rsidP="001D210C">
      <w:pPr>
        <w:spacing w:line="480" w:lineRule="auto"/>
        <w:jc w:val="right"/>
        <w:rPr>
          <w:rFonts w:ascii="Times New Roman" w:eastAsia="Times New Roman" w:hAnsi="Times New Roman" w:cs="Times New Roman"/>
          <w:color w:val="000000" w:themeColor="text1"/>
          <w:shd w:val="clear" w:color="auto" w:fill="FFFFFF"/>
          <w:lang w:bidi="he-IL"/>
        </w:rPr>
      </w:pPr>
      <w:r>
        <w:rPr>
          <w:rFonts w:ascii="Times New Roman" w:eastAsia="Times New Roman" w:hAnsi="Times New Roman" w:cs="Times New Roman"/>
          <w:color w:val="000000" w:themeColor="text1"/>
          <w:shd w:val="clear" w:color="auto" w:fill="FFFFFF"/>
          <w:lang w:bidi="he-IL"/>
        </w:rPr>
        <w:t>Me</w:t>
      </w:r>
    </w:p>
    <w:p w:rsidR="001D210C" w:rsidRDefault="001D210C" w:rsidP="001D210C">
      <w:pPr>
        <w:spacing w:line="480" w:lineRule="auto"/>
        <w:rPr>
          <w:rFonts w:ascii="Times New Roman" w:eastAsia="Times New Roman" w:hAnsi="Times New Roman" w:cs="Times New Roman"/>
          <w:color w:val="000000" w:themeColor="text1"/>
          <w:shd w:val="clear" w:color="auto" w:fill="FFFFFF"/>
          <w:lang w:bidi="he-IL"/>
        </w:rPr>
      </w:pPr>
      <w:r>
        <w:rPr>
          <w:rFonts w:ascii="Times New Roman" w:eastAsia="Times New Roman" w:hAnsi="Times New Roman" w:cs="Times New Roman"/>
          <w:color w:val="000000" w:themeColor="text1"/>
          <w:shd w:val="clear" w:color="auto" w:fill="FFFFFF"/>
          <w:lang w:bidi="he-IL"/>
        </w:rPr>
        <w:t xml:space="preserve">Dear Journal, </w:t>
      </w:r>
    </w:p>
    <w:p w:rsidR="001D210C" w:rsidRDefault="001D210C" w:rsidP="001D210C">
      <w:pPr>
        <w:spacing w:line="480" w:lineRule="auto"/>
        <w:rPr>
          <w:rFonts w:ascii="Times New Roman" w:eastAsia="Times New Roman" w:hAnsi="Times New Roman" w:cs="Times New Roman"/>
          <w:color w:val="000000" w:themeColor="text1"/>
          <w:shd w:val="clear" w:color="auto" w:fill="FFFFFF"/>
          <w:lang w:bidi="he-IL"/>
        </w:rPr>
      </w:pPr>
      <w:r>
        <w:rPr>
          <w:rFonts w:ascii="Times New Roman" w:eastAsia="Times New Roman" w:hAnsi="Times New Roman" w:cs="Times New Roman"/>
          <w:color w:val="000000" w:themeColor="text1"/>
          <w:shd w:val="clear" w:color="auto" w:fill="FFFFFF"/>
          <w:lang w:bidi="he-IL"/>
        </w:rPr>
        <w:tab/>
        <w:t xml:space="preserve">Did you know that a sacrifice </w:t>
      </w:r>
      <w:r w:rsidR="0075143E">
        <w:rPr>
          <w:rFonts w:ascii="Times New Roman" w:eastAsia="Times New Roman" w:hAnsi="Times New Roman" w:cs="Times New Roman"/>
          <w:color w:val="000000" w:themeColor="text1"/>
          <w:shd w:val="clear" w:color="auto" w:fill="FFFFFF"/>
          <w:lang w:bidi="he-IL"/>
        </w:rPr>
        <w:t>could be</w:t>
      </w:r>
      <w:r>
        <w:rPr>
          <w:rFonts w:ascii="Times New Roman" w:eastAsia="Times New Roman" w:hAnsi="Times New Roman" w:cs="Times New Roman"/>
          <w:color w:val="000000" w:themeColor="text1"/>
          <w:shd w:val="clear" w:color="auto" w:fill="FFFFFF"/>
          <w:lang w:bidi="he-IL"/>
        </w:rPr>
        <w:t xml:space="preserve"> happening right this minute for me? </w:t>
      </w:r>
      <w:r w:rsidR="00281164">
        <w:rPr>
          <w:rFonts w:ascii="Times New Roman" w:eastAsia="Times New Roman" w:hAnsi="Times New Roman" w:cs="Times New Roman"/>
          <w:color w:val="000000" w:themeColor="text1"/>
          <w:shd w:val="clear" w:color="auto" w:fill="FFFFFF"/>
          <w:lang w:bidi="he-IL"/>
        </w:rPr>
        <w:t xml:space="preserve">Every morning and every night a priest sacrifices a lamb </w:t>
      </w:r>
      <w:r w:rsidR="00961991">
        <w:rPr>
          <w:rFonts w:ascii="Times New Roman" w:eastAsia="Times New Roman" w:hAnsi="Times New Roman" w:cs="Times New Roman"/>
          <w:color w:val="000000" w:themeColor="text1"/>
          <w:shd w:val="clear" w:color="auto" w:fill="FFFFFF"/>
          <w:lang w:bidi="he-IL"/>
        </w:rPr>
        <w:t xml:space="preserve">as </w:t>
      </w:r>
      <w:r w:rsidR="00281164">
        <w:rPr>
          <w:rFonts w:ascii="Times New Roman" w:eastAsia="Times New Roman" w:hAnsi="Times New Roman" w:cs="Times New Roman"/>
          <w:color w:val="000000" w:themeColor="text1"/>
          <w:shd w:val="clear" w:color="auto" w:fill="FFFFFF"/>
          <w:lang w:bidi="he-IL"/>
        </w:rPr>
        <w:t xml:space="preserve">a thank offering </w:t>
      </w:r>
      <w:r w:rsidR="00961991">
        <w:rPr>
          <w:rFonts w:ascii="Times New Roman" w:eastAsia="Times New Roman" w:hAnsi="Times New Roman" w:cs="Times New Roman"/>
          <w:color w:val="000000" w:themeColor="text1"/>
          <w:shd w:val="clear" w:color="auto" w:fill="FFFFFF"/>
          <w:lang w:bidi="he-IL"/>
        </w:rPr>
        <w:t xml:space="preserve">at the Temple Mount for all of my people. That lamb is completely burnt and given to God (Sanders 17). Then some of the best incense is given inside of the Temple, just before the Holy of Holies. Mr. </w:t>
      </w:r>
      <w:proofErr w:type="spellStart"/>
      <w:r w:rsidR="00961991">
        <w:rPr>
          <w:rFonts w:ascii="Times New Roman" w:eastAsia="Times New Roman" w:hAnsi="Times New Roman" w:cs="Times New Roman"/>
          <w:color w:val="000000" w:themeColor="text1"/>
          <w:shd w:val="clear" w:color="auto" w:fill="FFFFFF"/>
          <w:lang w:bidi="he-IL"/>
        </w:rPr>
        <w:t>Pabbi</w:t>
      </w:r>
      <w:proofErr w:type="spellEnd"/>
      <w:r w:rsidR="00961991">
        <w:rPr>
          <w:rFonts w:ascii="Times New Roman" w:eastAsia="Times New Roman" w:hAnsi="Times New Roman" w:cs="Times New Roman"/>
          <w:color w:val="000000" w:themeColor="text1"/>
          <w:shd w:val="clear" w:color="auto" w:fill="FFFFFF"/>
          <w:lang w:bidi="he-IL"/>
        </w:rPr>
        <w:t xml:space="preserve"> explained the </w:t>
      </w:r>
      <w:r w:rsidR="000A39A9">
        <w:rPr>
          <w:rFonts w:ascii="Times New Roman" w:eastAsia="Times New Roman" w:hAnsi="Times New Roman" w:cs="Times New Roman"/>
          <w:color w:val="000000" w:themeColor="text1"/>
          <w:shd w:val="clear" w:color="auto" w:fill="FFFFFF"/>
          <w:lang w:bidi="he-IL"/>
        </w:rPr>
        <w:t xml:space="preserve">incense and burnt offerings make a pair just like each human is a pair. The burnt offering is like our bodies and the incense like our minds </w:t>
      </w:r>
      <w:r w:rsidR="00672FF3">
        <w:rPr>
          <w:rFonts w:ascii="Times New Roman" w:eastAsia="Times New Roman" w:hAnsi="Times New Roman" w:cs="Times New Roman"/>
          <w:color w:val="000000" w:themeColor="text1"/>
          <w:shd w:val="clear" w:color="auto" w:fill="FFFFFF"/>
          <w:lang w:bidi="he-IL"/>
        </w:rPr>
        <w:t>or</w:t>
      </w:r>
      <w:r w:rsidR="000A39A9">
        <w:rPr>
          <w:rFonts w:ascii="Times New Roman" w:eastAsia="Times New Roman" w:hAnsi="Times New Roman" w:cs="Times New Roman"/>
          <w:color w:val="000000" w:themeColor="text1"/>
          <w:shd w:val="clear" w:color="auto" w:fill="FFFFFF"/>
          <w:lang w:bidi="he-IL"/>
        </w:rPr>
        <w:t xml:space="preserve"> souls. All of each human is symbolically given to God twice a day </w:t>
      </w:r>
      <w:r w:rsidR="000A39A9">
        <w:rPr>
          <w:rFonts w:ascii="Times New Roman" w:eastAsia="Times New Roman" w:hAnsi="Times New Roman" w:cs="Times New Roman"/>
          <w:color w:val="000000" w:themeColor="text1"/>
          <w:shd w:val="clear" w:color="auto" w:fill="FFFFFF"/>
          <w:lang w:bidi="he-IL"/>
        </w:rPr>
        <w:t>(Philo 197).</w:t>
      </w:r>
      <w:r w:rsidR="000A39A9">
        <w:rPr>
          <w:rFonts w:ascii="Times New Roman" w:eastAsia="Times New Roman" w:hAnsi="Times New Roman" w:cs="Times New Roman"/>
          <w:color w:val="000000" w:themeColor="text1"/>
          <w:shd w:val="clear" w:color="auto" w:fill="FFFFFF"/>
          <w:lang w:bidi="he-IL"/>
        </w:rPr>
        <w:t xml:space="preserve"> </w:t>
      </w:r>
    </w:p>
    <w:p w:rsidR="000A39A9" w:rsidRDefault="000A39A9" w:rsidP="001D210C">
      <w:pPr>
        <w:spacing w:line="480" w:lineRule="auto"/>
        <w:rPr>
          <w:rFonts w:ascii="Times New Roman" w:eastAsia="Times New Roman" w:hAnsi="Times New Roman" w:cs="Times New Roman"/>
          <w:color w:val="000000" w:themeColor="text1"/>
          <w:shd w:val="clear" w:color="auto" w:fill="FFFFFF"/>
          <w:lang w:bidi="he-IL"/>
        </w:rPr>
      </w:pPr>
      <w:r>
        <w:rPr>
          <w:rFonts w:ascii="Times New Roman" w:eastAsia="Times New Roman" w:hAnsi="Times New Roman" w:cs="Times New Roman"/>
          <w:color w:val="000000" w:themeColor="text1"/>
          <w:shd w:val="clear" w:color="auto" w:fill="FFFFFF"/>
          <w:lang w:bidi="he-IL"/>
        </w:rPr>
        <w:tab/>
      </w:r>
      <w:r>
        <w:rPr>
          <w:rFonts w:ascii="Times New Roman" w:eastAsia="Times New Roman" w:hAnsi="Times New Roman" w:cs="Times New Roman"/>
          <w:color w:val="000000" w:themeColor="text1"/>
          <w:shd w:val="clear" w:color="auto" w:fill="FFFFFF"/>
          <w:lang w:bidi="he-IL"/>
        </w:rPr>
        <w:t>On the Sabbath</w:t>
      </w:r>
      <w:r>
        <w:rPr>
          <w:rFonts w:ascii="Times New Roman" w:eastAsia="Times New Roman" w:hAnsi="Times New Roman" w:cs="Times New Roman"/>
          <w:color w:val="000000" w:themeColor="text1"/>
          <w:shd w:val="clear" w:color="auto" w:fill="FFFFFF"/>
          <w:lang w:bidi="he-IL"/>
        </w:rPr>
        <w:t xml:space="preserve"> the priests do all of this</w:t>
      </w:r>
      <w:r>
        <w:rPr>
          <w:rFonts w:ascii="Times New Roman" w:eastAsia="Times New Roman" w:hAnsi="Times New Roman" w:cs="Times New Roman"/>
          <w:color w:val="000000" w:themeColor="text1"/>
          <w:shd w:val="clear" w:color="auto" w:fill="FFFFFF"/>
          <w:lang w:bidi="he-IL"/>
        </w:rPr>
        <w:t xml:space="preserve">, but two lambs are burnt in the morning and at night </w:t>
      </w:r>
      <w:r>
        <w:rPr>
          <w:rFonts w:ascii="Times New Roman" w:eastAsia="Times New Roman" w:hAnsi="Times New Roman" w:cs="Times New Roman"/>
          <w:color w:val="000000" w:themeColor="text1"/>
          <w:shd w:val="clear" w:color="auto" w:fill="FFFFFF"/>
          <w:lang w:bidi="he-IL"/>
        </w:rPr>
        <w:t xml:space="preserve">instead of one </w:t>
      </w:r>
      <w:r>
        <w:rPr>
          <w:rFonts w:ascii="Times New Roman" w:eastAsia="Times New Roman" w:hAnsi="Times New Roman" w:cs="Times New Roman"/>
          <w:color w:val="000000" w:themeColor="text1"/>
          <w:shd w:val="clear" w:color="auto" w:fill="FFFFFF"/>
          <w:lang w:bidi="he-IL"/>
        </w:rPr>
        <w:t>because it is the birthday of the whole world.</w:t>
      </w:r>
      <w:r>
        <w:rPr>
          <w:rFonts w:ascii="Times New Roman" w:eastAsia="Times New Roman" w:hAnsi="Times New Roman" w:cs="Times New Roman"/>
          <w:color w:val="000000" w:themeColor="text1"/>
          <w:shd w:val="clear" w:color="auto" w:fill="FFFFFF"/>
          <w:lang w:bidi="he-IL"/>
        </w:rPr>
        <w:t xml:space="preserve"> Also, on the Sabbath, the </w:t>
      </w:r>
      <w:r>
        <w:rPr>
          <w:rFonts w:ascii="Times New Roman" w:eastAsia="Times New Roman" w:hAnsi="Times New Roman" w:cs="Times New Roman"/>
          <w:color w:val="000000" w:themeColor="text1"/>
          <w:shd w:val="clear" w:color="auto" w:fill="FFFFFF"/>
          <w:lang w:bidi="he-IL"/>
        </w:rPr>
        <w:lastRenderedPageBreak/>
        <w:t xml:space="preserve">priests put out 12 loaves of bread. They get stacked in two piles to symbolize the equinoxes and the natural process that God put together (Philo 197). </w:t>
      </w:r>
    </w:p>
    <w:p w:rsidR="00E635D8" w:rsidRDefault="00E635D8" w:rsidP="00E635D8">
      <w:pPr>
        <w:spacing w:line="480" w:lineRule="auto"/>
        <w:ind w:firstLine="720"/>
        <w:rPr>
          <w:rFonts w:ascii="Times New Roman" w:eastAsia="Times New Roman" w:hAnsi="Times New Roman" w:cs="Times New Roman"/>
          <w:color w:val="000000" w:themeColor="text1"/>
          <w:shd w:val="clear" w:color="auto" w:fill="FFFFFF"/>
          <w:lang w:bidi="he-IL"/>
        </w:rPr>
      </w:pPr>
      <w:r>
        <w:rPr>
          <w:rFonts w:ascii="Times New Roman" w:eastAsia="Times New Roman" w:hAnsi="Times New Roman" w:cs="Times New Roman"/>
          <w:color w:val="000000" w:themeColor="text1"/>
          <w:shd w:val="clear" w:color="auto" w:fill="FFFFFF"/>
          <w:lang w:bidi="he-IL"/>
        </w:rPr>
        <w:t>When we have a new moon the priests also sacrifice differently for all of us. Of course, the same daily ritual of a burnt offering and incense is still happening, but they add to it. When there is a new moon the priests sacrifice ten animals. They use seven lambs, two oxen, and one ram. The new moon is full and perfect, so it cannot have just one whole burnt animal. Ten is a perfect number and that is just what the new moon warrants. Ten animals wholly burnt for God in order to bring my people to Him, thank Him, and act as substitute for our wrongdoings. Because of the completion of the new moon we also bring wine and fine meal in oil as a sacrifice. Everything is brought to fullness or completion with the new moon, so we offer a bit of all things (Philo 201).</w:t>
      </w:r>
    </w:p>
    <w:p w:rsidR="007B4DFD" w:rsidRDefault="007B4DFD" w:rsidP="007B4DFD">
      <w:pPr>
        <w:spacing w:line="480" w:lineRule="auto"/>
        <w:jc w:val="right"/>
        <w:rPr>
          <w:rFonts w:ascii="Times New Roman" w:eastAsia="Times New Roman" w:hAnsi="Times New Roman" w:cs="Times New Roman"/>
          <w:color w:val="000000" w:themeColor="text1"/>
          <w:shd w:val="clear" w:color="auto" w:fill="FFFFFF"/>
          <w:lang w:bidi="he-IL"/>
        </w:rPr>
      </w:pPr>
      <w:r>
        <w:rPr>
          <w:rFonts w:ascii="Times New Roman" w:eastAsia="Times New Roman" w:hAnsi="Times New Roman" w:cs="Times New Roman"/>
          <w:color w:val="000000" w:themeColor="text1"/>
          <w:shd w:val="clear" w:color="auto" w:fill="FFFFFF"/>
          <w:lang w:bidi="he-IL"/>
        </w:rPr>
        <w:t xml:space="preserve">Sincerely, </w:t>
      </w:r>
    </w:p>
    <w:p w:rsidR="007B4DFD" w:rsidRDefault="007B4DFD" w:rsidP="007B4DFD">
      <w:pPr>
        <w:spacing w:line="480" w:lineRule="auto"/>
        <w:jc w:val="right"/>
        <w:rPr>
          <w:rFonts w:ascii="Times New Roman" w:eastAsia="Times New Roman" w:hAnsi="Times New Roman" w:cs="Times New Roman"/>
          <w:color w:val="000000" w:themeColor="text1"/>
          <w:shd w:val="clear" w:color="auto" w:fill="FFFFFF"/>
          <w:lang w:bidi="he-IL"/>
        </w:rPr>
      </w:pPr>
      <w:r>
        <w:rPr>
          <w:rFonts w:ascii="Times New Roman" w:eastAsia="Times New Roman" w:hAnsi="Times New Roman" w:cs="Times New Roman"/>
          <w:color w:val="000000" w:themeColor="text1"/>
          <w:shd w:val="clear" w:color="auto" w:fill="FFFFFF"/>
          <w:lang w:bidi="he-IL"/>
        </w:rPr>
        <w:t>Me</w:t>
      </w:r>
    </w:p>
    <w:p w:rsidR="000A39A9" w:rsidRDefault="007B4DFD" w:rsidP="00E635D8">
      <w:pPr>
        <w:spacing w:line="480" w:lineRule="auto"/>
        <w:rPr>
          <w:rFonts w:ascii="Times New Roman" w:eastAsia="Times New Roman" w:hAnsi="Times New Roman" w:cs="Times New Roman"/>
          <w:color w:val="000000" w:themeColor="text1"/>
          <w:shd w:val="clear" w:color="auto" w:fill="FFFFFF"/>
          <w:lang w:bidi="he-IL"/>
        </w:rPr>
      </w:pPr>
      <w:r>
        <w:rPr>
          <w:rFonts w:ascii="Times New Roman" w:eastAsia="Times New Roman" w:hAnsi="Times New Roman" w:cs="Times New Roman"/>
          <w:color w:val="000000" w:themeColor="text1"/>
          <w:shd w:val="clear" w:color="auto" w:fill="FFFFFF"/>
          <w:lang w:bidi="he-IL"/>
        </w:rPr>
        <w:t xml:space="preserve">Dear Journal, </w:t>
      </w:r>
    </w:p>
    <w:p w:rsidR="00E635D8" w:rsidRDefault="009F5B02" w:rsidP="001D210C">
      <w:pPr>
        <w:spacing w:line="480" w:lineRule="auto"/>
        <w:rPr>
          <w:rFonts w:ascii="Times New Roman" w:eastAsia="Times New Roman" w:hAnsi="Times New Roman" w:cs="Times New Roman"/>
          <w:color w:val="000000" w:themeColor="text1"/>
          <w:shd w:val="clear" w:color="auto" w:fill="FFFFFF"/>
          <w:lang w:bidi="he-IL"/>
        </w:rPr>
      </w:pPr>
      <w:r>
        <w:rPr>
          <w:rFonts w:ascii="Times New Roman" w:eastAsia="Times New Roman" w:hAnsi="Times New Roman" w:cs="Times New Roman"/>
          <w:color w:val="000000" w:themeColor="text1"/>
          <w:shd w:val="clear" w:color="auto" w:fill="FFFFFF"/>
          <w:lang w:bidi="he-IL"/>
        </w:rPr>
        <w:tab/>
        <w:t xml:space="preserve">The priests also offer sacrifice for the entire population during festival times. Mr. </w:t>
      </w:r>
      <w:proofErr w:type="spellStart"/>
      <w:r>
        <w:rPr>
          <w:rFonts w:ascii="Times New Roman" w:eastAsia="Times New Roman" w:hAnsi="Times New Roman" w:cs="Times New Roman"/>
          <w:color w:val="000000" w:themeColor="text1"/>
          <w:shd w:val="clear" w:color="auto" w:fill="FFFFFF"/>
          <w:lang w:bidi="he-IL"/>
        </w:rPr>
        <w:t>Pabbi</w:t>
      </w:r>
      <w:proofErr w:type="spellEnd"/>
      <w:r>
        <w:rPr>
          <w:rFonts w:ascii="Times New Roman" w:eastAsia="Times New Roman" w:hAnsi="Times New Roman" w:cs="Times New Roman"/>
          <w:color w:val="000000" w:themeColor="text1"/>
          <w:shd w:val="clear" w:color="auto" w:fill="FFFFFF"/>
          <w:lang w:bidi="he-IL"/>
        </w:rPr>
        <w:t xml:space="preserve"> said that every festival is different</w:t>
      </w:r>
      <w:r w:rsidR="00672FF3">
        <w:rPr>
          <w:rFonts w:ascii="Times New Roman" w:eastAsia="Times New Roman" w:hAnsi="Times New Roman" w:cs="Times New Roman"/>
          <w:color w:val="000000" w:themeColor="text1"/>
          <w:shd w:val="clear" w:color="auto" w:fill="FFFFFF"/>
          <w:lang w:bidi="he-IL"/>
        </w:rPr>
        <w:t>, but the sacrifices are for both my people and the Gentiles</w:t>
      </w:r>
      <w:r>
        <w:rPr>
          <w:rFonts w:ascii="Times New Roman" w:eastAsia="Times New Roman" w:hAnsi="Times New Roman" w:cs="Times New Roman"/>
          <w:color w:val="000000" w:themeColor="text1"/>
          <w:shd w:val="clear" w:color="auto" w:fill="FFFFFF"/>
          <w:lang w:bidi="he-IL"/>
        </w:rPr>
        <w:t>. Then, he talked and talked about each festival and their specifics. He said that they were really complicated though. I definitely missed some of it because I just can’t write that fast</w:t>
      </w:r>
      <w:r>
        <w:rPr>
          <w:rStyle w:val="FootnoteReference"/>
          <w:rFonts w:ascii="Times New Roman" w:eastAsia="Times New Roman" w:hAnsi="Times New Roman" w:cs="Times New Roman"/>
          <w:color w:val="000000" w:themeColor="text1"/>
          <w:shd w:val="clear" w:color="auto" w:fill="FFFFFF"/>
          <w:lang w:bidi="he-IL"/>
        </w:rPr>
        <w:footnoteReference w:id="4"/>
      </w:r>
      <w:r>
        <w:rPr>
          <w:rFonts w:ascii="Times New Roman" w:eastAsia="Times New Roman" w:hAnsi="Times New Roman" w:cs="Times New Roman"/>
          <w:color w:val="000000" w:themeColor="text1"/>
          <w:shd w:val="clear" w:color="auto" w:fill="FFFFFF"/>
          <w:lang w:bidi="he-IL"/>
        </w:rPr>
        <w:t>.</w:t>
      </w:r>
      <w:r w:rsidR="00AC1865">
        <w:rPr>
          <w:rFonts w:ascii="Times New Roman" w:eastAsia="Times New Roman" w:hAnsi="Times New Roman" w:cs="Times New Roman"/>
          <w:color w:val="000000" w:themeColor="text1"/>
          <w:shd w:val="clear" w:color="auto" w:fill="FFFFFF"/>
          <w:lang w:bidi="he-IL"/>
        </w:rPr>
        <w:t xml:space="preserve"> </w:t>
      </w:r>
    </w:p>
    <w:p w:rsidR="00E635D8" w:rsidRDefault="00AC1865" w:rsidP="00E635D8">
      <w:pPr>
        <w:spacing w:line="480" w:lineRule="auto"/>
        <w:ind w:firstLine="720"/>
        <w:rPr>
          <w:rFonts w:ascii="Times New Roman" w:eastAsia="Times New Roman" w:hAnsi="Times New Roman" w:cs="Times New Roman"/>
          <w:color w:val="000000" w:themeColor="text1"/>
          <w:shd w:val="clear" w:color="auto" w:fill="FFFFFF"/>
          <w:lang w:bidi="he-IL"/>
        </w:rPr>
      </w:pPr>
      <w:r>
        <w:rPr>
          <w:rFonts w:ascii="Times New Roman" w:eastAsia="Times New Roman" w:hAnsi="Times New Roman" w:cs="Times New Roman"/>
          <w:color w:val="000000" w:themeColor="text1"/>
          <w:shd w:val="clear" w:color="auto" w:fill="FFFFFF"/>
          <w:lang w:bidi="he-IL"/>
        </w:rPr>
        <w:t xml:space="preserve">The Feast of Unleavened Bread is </w:t>
      </w:r>
      <w:r w:rsidR="00E635D8">
        <w:rPr>
          <w:rFonts w:ascii="Times New Roman" w:eastAsia="Times New Roman" w:hAnsi="Times New Roman" w:cs="Times New Roman"/>
          <w:color w:val="000000" w:themeColor="text1"/>
          <w:shd w:val="clear" w:color="auto" w:fill="FFFFFF"/>
          <w:lang w:bidi="he-IL"/>
        </w:rPr>
        <w:t>fairly</w:t>
      </w:r>
      <w:r>
        <w:rPr>
          <w:rFonts w:ascii="Times New Roman" w:eastAsia="Times New Roman" w:hAnsi="Times New Roman" w:cs="Times New Roman"/>
          <w:color w:val="000000" w:themeColor="text1"/>
          <w:shd w:val="clear" w:color="auto" w:fill="FFFFFF"/>
          <w:lang w:bidi="he-IL"/>
        </w:rPr>
        <w:t xml:space="preserve"> sacrifice intensive. It only lasts for seven days, but the priests perform ten offerings each day </w:t>
      </w:r>
      <w:r>
        <w:rPr>
          <w:rFonts w:ascii="Times New Roman" w:eastAsia="Times New Roman" w:hAnsi="Times New Roman" w:cs="Times New Roman"/>
          <w:color w:val="000000" w:themeColor="text1"/>
          <w:shd w:val="clear" w:color="auto" w:fill="FFFFFF"/>
          <w:lang w:bidi="he-IL"/>
        </w:rPr>
        <w:t>(Philo 203)</w:t>
      </w:r>
      <w:r>
        <w:rPr>
          <w:rFonts w:ascii="Times New Roman" w:eastAsia="Times New Roman" w:hAnsi="Times New Roman" w:cs="Times New Roman"/>
          <w:color w:val="000000" w:themeColor="text1"/>
          <w:shd w:val="clear" w:color="auto" w:fill="FFFFFF"/>
          <w:lang w:bidi="he-IL"/>
        </w:rPr>
        <w:t xml:space="preserve">. These are also in addition to the daily offerings. That means seventy festival offerings, seventy wholly burnt offerings, plus 16 daily </w:t>
      </w:r>
      <w:r>
        <w:rPr>
          <w:rFonts w:ascii="Times New Roman" w:eastAsia="Times New Roman" w:hAnsi="Times New Roman" w:cs="Times New Roman"/>
          <w:color w:val="000000" w:themeColor="text1"/>
          <w:shd w:val="clear" w:color="auto" w:fill="FFFFFF"/>
          <w:lang w:bidi="he-IL"/>
        </w:rPr>
        <w:lastRenderedPageBreak/>
        <w:t>offerings of a wholly burnt offering. I was afraid to ask, but I have no idea where all of the animals come from.</w:t>
      </w:r>
    </w:p>
    <w:p w:rsidR="009F5B02" w:rsidRDefault="00AC1865" w:rsidP="00E635D8">
      <w:pPr>
        <w:spacing w:line="480" w:lineRule="auto"/>
        <w:ind w:firstLine="720"/>
        <w:rPr>
          <w:rFonts w:ascii="Times New Roman" w:eastAsia="Times New Roman" w:hAnsi="Times New Roman" w:cs="Times New Roman"/>
          <w:color w:val="000000" w:themeColor="text1"/>
          <w:shd w:val="clear" w:color="auto" w:fill="FFFFFF"/>
          <w:lang w:bidi="he-IL"/>
        </w:rPr>
      </w:pPr>
      <w:r>
        <w:rPr>
          <w:rFonts w:ascii="Times New Roman" w:eastAsia="Times New Roman" w:hAnsi="Times New Roman" w:cs="Times New Roman"/>
          <w:color w:val="000000" w:themeColor="text1"/>
          <w:shd w:val="clear" w:color="auto" w:fill="FFFFFF"/>
          <w:lang w:bidi="he-IL"/>
        </w:rPr>
        <w:t xml:space="preserve">The Feast of First Products is the same way. It only lasts for one day in the spring when the corn harvest comes, but it is the same set of ten animals burnt wholly. With this festival, meant to give the first of the harvests to God, there are also two lambs and some loaves of bread given for the priests to eat, </w:t>
      </w:r>
      <w:r w:rsidR="00DB66F8">
        <w:rPr>
          <w:rFonts w:ascii="Times New Roman" w:eastAsia="Times New Roman" w:hAnsi="Times New Roman" w:cs="Times New Roman"/>
          <w:color w:val="000000" w:themeColor="text1"/>
          <w:shd w:val="clear" w:color="auto" w:fill="FFFFFF"/>
          <w:lang w:bidi="he-IL"/>
        </w:rPr>
        <w:t>for</w:t>
      </w:r>
      <w:r>
        <w:rPr>
          <w:rFonts w:ascii="Times New Roman" w:eastAsia="Times New Roman" w:hAnsi="Times New Roman" w:cs="Times New Roman"/>
          <w:color w:val="000000" w:themeColor="text1"/>
          <w:shd w:val="clear" w:color="auto" w:fill="FFFFFF"/>
          <w:lang w:bidi="he-IL"/>
        </w:rPr>
        <w:t xml:space="preserve"> they worked alongside God in protecting the harvest (Philo </w:t>
      </w:r>
      <w:r w:rsidR="007B4DFD">
        <w:rPr>
          <w:rFonts w:ascii="Times New Roman" w:eastAsia="Times New Roman" w:hAnsi="Times New Roman" w:cs="Times New Roman"/>
          <w:color w:val="000000" w:themeColor="text1"/>
          <w:shd w:val="clear" w:color="auto" w:fill="FFFFFF"/>
          <w:lang w:bidi="he-IL"/>
        </w:rPr>
        <w:t>207)</w:t>
      </w:r>
      <w:r>
        <w:rPr>
          <w:rFonts w:ascii="Times New Roman" w:eastAsia="Times New Roman" w:hAnsi="Times New Roman" w:cs="Times New Roman"/>
          <w:color w:val="000000" w:themeColor="text1"/>
          <w:shd w:val="clear" w:color="auto" w:fill="FFFFFF"/>
          <w:lang w:bidi="he-IL"/>
        </w:rPr>
        <w:t xml:space="preserve">. </w:t>
      </w:r>
    </w:p>
    <w:p w:rsidR="00BC2508" w:rsidRDefault="00E635D8" w:rsidP="001D210C">
      <w:pPr>
        <w:spacing w:line="480" w:lineRule="auto"/>
        <w:rPr>
          <w:rFonts w:ascii="Times New Roman" w:eastAsia="Times New Roman" w:hAnsi="Times New Roman" w:cs="Times New Roman"/>
          <w:color w:val="000000" w:themeColor="text1"/>
          <w:shd w:val="clear" w:color="auto" w:fill="FFFFFF"/>
          <w:lang w:bidi="he-IL"/>
        </w:rPr>
      </w:pPr>
      <w:r>
        <w:rPr>
          <w:rFonts w:ascii="Times New Roman" w:eastAsia="Times New Roman" w:hAnsi="Times New Roman" w:cs="Times New Roman"/>
          <w:color w:val="000000" w:themeColor="text1"/>
          <w:shd w:val="clear" w:color="auto" w:fill="FFFFFF"/>
          <w:lang w:bidi="he-IL"/>
        </w:rPr>
        <w:tab/>
        <w:t>The Feast of Tabernacles made my jaw drop. We’ve celebrated it so many times,</w:t>
      </w:r>
      <w:r w:rsidR="00AE0FB8">
        <w:rPr>
          <w:rFonts w:ascii="Times New Roman" w:eastAsia="Times New Roman" w:hAnsi="Times New Roman" w:cs="Times New Roman"/>
          <w:color w:val="000000" w:themeColor="text1"/>
          <w:shd w:val="clear" w:color="auto" w:fill="FFFFFF"/>
          <w:lang w:bidi="he-IL"/>
        </w:rPr>
        <w:t xml:space="preserve"> it’s one of my favorite festivals,</w:t>
      </w:r>
      <w:r>
        <w:rPr>
          <w:rFonts w:ascii="Times New Roman" w:eastAsia="Times New Roman" w:hAnsi="Times New Roman" w:cs="Times New Roman"/>
          <w:color w:val="000000" w:themeColor="text1"/>
          <w:shd w:val="clear" w:color="auto" w:fill="FFFFFF"/>
          <w:lang w:bidi="he-IL"/>
        </w:rPr>
        <w:t xml:space="preserve"> but I had no idea how m</w:t>
      </w:r>
      <w:r w:rsidR="00AE0FB8">
        <w:rPr>
          <w:rFonts w:ascii="Times New Roman" w:eastAsia="Times New Roman" w:hAnsi="Times New Roman" w:cs="Times New Roman"/>
          <w:color w:val="000000" w:themeColor="text1"/>
          <w:shd w:val="clear" w:color="auto" w:fill="FFFFFF"/>
          <w:lang w:bidi="he-IL"/>
        </w:rPr>
        <w:t xml:space="preserve">any animals we gave to God. While my family lives in our little tent for the seven-day festival </w:t>
      </w:r>
      <w:r w:rsidR="00AE0FB8" w:rsidRPr="00AE0FB8">
        <w:rPr>
          <w:rFonts w:ascii="Times New Roman" w:eastAsia="Times New Roman" w:hAnsi="Times New Roman" w:cs="Times New Roman"/>
          <w:color w:val="000000" w:themeColor="text1"/>
          <w:shd w:val="clear" w:color="auto" w:fill="FFFFFF"/>
          <w:lang w:bidi="he-IL"/>
        </w:rPr>
        <w:t>seventy calves,</w:t>
      </w:r>
      <w:r w:rsidR="00AE0FB8">
        <w:rPr>
          <w:rFonts w:ascii="Times New Roman" w:eastAsia="Times New Roman" w:hAnsi="Times New Roman" w:cs="Times New Roman"/>
          <w:color w:val="000000" w:themeColor="text1"/>
          <w:shd w:val="clear" w:color="auto" w:fill="FFFFFF"/>
          <w:lang w:bidi="he-IL"/>
        </w:rPr>
        <w:t xml:space="preserve"> </w:t>
      </w:r>
      <w:r w:rsidR="00AE0FB8" w:rsidRPr="00AE0FB8">
        <w:rPr>
          <w:rFonts w:ascii="Times New Roman" w:eastAsia="Times New Roman" w:hAnsi="Times New Roman" w:cs="Times New Roman"/>
          <w:color w:val="000000" w:themeColor="text1"/>
          <w:shd w:val="clear" w:color="auto" w:fill="FFFFFF"/>
          <w:lang w:bidi="he-IL"/>
        </w:rPr>
        <w:t>fourteen rams and ninety-eight lambs</w:t>
      </w:r>
      <w:r w:rsidR="00AE0FB8">
        <w:rPr>
          <w:rFonts w:ascii="Times New Roman" w:eastAsia="Times New Roman" w:hAnsi="Times New Roman" w:cs="Times New Roman"/>
          <w:color w:val="000000" w:themeColor="text1"/>
          <w:shd w:val="clear" w:color="auto" w:fill="FFFFFF"/>
          <w:lang w:bidi="he-IL"/>
        </w:rPr>
        <w:t xml:space="preserve"> are wholly burnt at the Temple. During this time, there is an additional sin offering that the priests get to eat. Mr. </w:t>
      </w:r>
      <w:proofErr w:type="spellStart"/>
      <w:r w:rsidR="00AE0FB8">
        <w:rPr>
          <w:rFonts w:ascii="Times New Roman" w:eastAsia="Times New Roman" w:hAnsi="Times New Roman" w:cs="Times New Roman"/>
          <w:color w:val="000000" w:themeColor="text1"/>
          <w:shd w:val="clear" w:color="auto" w:fill="FFFFFF"/>
          <w:lang w:bidi="he-IL"/>
        </w:rPr>
        <w:t>Pabbi</w:t>
      </w:r>
      <w:proofErr w:type="spellEnd"/>
      <w:r w:rsidR="00AE0FB8">
        <w:rPr>
          <w:rFonts w:ascii="Times New Roman" w:eastAsia="Times New Roman" w:hAnsi="Times New Roman" w:cs="Times New Roman"/>
          <w:color w:val="000000" w:themeColor="text1"/>
          <w:shd w:val="clear" w:color="auto" w:fill="FFFFFF"/>
          <w:lang w:bidi="he-IL"/>
        </w:rPr>
        <w:t xml:space="preserve"> tried to explain why the sin offering still happens, but it’s a bit complicated. I think he was trying to say that we can’t celebrate joy when we are not free from sin. So, every single day for seven days the priests sacrifice ten calves, two rams, fourteen lambs, and a kid. </w:t>
      </w:r>
    </w:p>
    <w:p w:rsidR="00E635D8" w:rsidRDefault="00BC2508" w:rsidP="00BC2508">
      <w:pPr>
        <w:spacing w:line="480" w:lineRule="auto"/>
        <w:ind w:firstLine="720"/>
        <w:rPr>
          <w:rFonts w:ascii="Times New Roman" w:eastAsia="Times New Roman" w:hAnsi="Times New Roman" w:cs="Times New Roman"/>
          <w:color w:val="000000" w:themeColor="text1"/>
          <w:shd w:val="clear" w:color="auto" w:fill="FFFFFF"/>
          <w:lang w:bidi="he-IL"/>
        </w:rPr>
      </w:pPr>
      <w:r>
        <w:rPr>
          <w:rFonts w:ascii="Times New Roman" w:eastAsia="Times New Roman" w:hAnsi="Times New Roman" w:cs="Times New Roman"/>
          <w:color w:val="000000" w:themeColor="text1"/>
          <w:shd w:val="clear" w:color="auto" w:fill="FFFFFF"/>
          <w:lang w:bidi="he-IL"/>
        </w:rPr>
        <w:t xml:space="preserve">We had some time for reflection today during class after learning about the Feast of Tabernacles. Mr. </w:t>
      </w:r>
      <w:proofErr w:type="spellStart"/>
      <w:r>
        <w:rPr>
          <w:rFonts w:ascii="Times New Roman" w:eastAsia="Times New Roman" w:hAnsi="Times New Roman" w:cs="Times New Roman"/>
          <w:color w:val="000000" w:themeColor="text1"/>
          <w:shd w:val="clear" w:color="auto" w:fill="FFFFFF"/>
          <w:lang w:bidi="he-IL"/>
        </w:rPr>
        <w:t>Pabbi</w:t>
      </w:r>
      <w:proofErr w:type="spellEnd"/>
      <w:r>
        <w:rPr>
          <w:rFonts w:ascii="Times New Roman" w:eastAsia="Times New Roman" w:hAnsi="Times New Roman" w:cs="Times New Roman"/>
          <w:color w:val="000000" w:themeColor="text1"/>
          <w:shd w:val="clear" w:color="auto" w:fill="FFFFFF"/>
          <w:lang w:bidi="he-IL"/>
        </w:rPr>
        <w:t xml:space="preserve"> said he wanted us to think about the ways we get closer to God. I thought about what I </w:t>
      </w:r>
      <w:r w:rsidR="00330D46">
        <w:rPr>
          <w:rFonts w:ascii="Times New Roman" w:eastAsia="Times New Roman" w:hAnsi="Times New Roman" w:cs="Times New Roman"/>
          <w:color w:val="000000" w:themeColor="text1"/>
          <w:shd w:val="clear" w:color="auto" w:fill="FFFFFF"/>
          <w:lang w:bidi="he-IL"/>
        </w:rPr>
        <w:t>alone</w:t>
      </w:r>
      <w:r>
        <w:rPr>
          <w:rFonts w:ascii="Times New Roman" w:eastAsia="Times New Roman" w:hAnsi="Times New Roman" w:cs="Times New Roman"/>
          <w:color w:val="000000" w:themeColor="text1"/>
          <w:shd w:val="clear" w:color="auto" w:fill="FFFFFF"/>
          <w:lang w:bidi="he-IL"/>
        </w:rPr>
        <w:t xml:space="preserve"> have put onto the animals that were sacrificed </w:t>
      </w:r>
      <w:r w:rsidR="00330D46">
        <w:rPr>
          <w:rFonts w:ascii="Times New Roman" w:eastAsia="Times New Roman" w:hAnsi="Times New Roman" w:cs="Times New Roman"/>
          <w:color w:val="000000" w:themeColor="text1"/>
          <w:shd w:val="clear" w:color="auto" w:fill="FFFFFF"/>
          <w:lang w:bidi="he-IL"/>
        </w:rPr>
        <w:t xml:space="preserve">just </w:t>
      </w:r>
      <w:r>
        <w:rPr>
          <w:rFonts w:ascii="Times New Roman" w:eastAsia="Times New Roman" w:hAnsi="Times New Roman" w:cs="Times New Roman"/>
          <w:color w:val="000000" w:themeColor="text1"/>
          <w:shd w:val="clear" w:color="auto" w:fill="FFFFFF"/>
          <w:lang w:bidi="he-IL"/>
        </w:rPr>
        <w:t>this morning for me. They are so exact</w:t>
      </w:r>
      <w:r>
        <w:rPr>
          <w:rStyle w:val="FootnoteReference"/>
          <w:rFonts w:ascii="Times New Roman" w:eastAsia="Times New Roman" w:hAnsi="Times New Roman" w:cs="Times New Roman"/>
          <w:color w:val="000000" w:themeColor="text1"/>
          <w:shd w:val="clear" w:color="auto" w:fill="FFFFFF"/>
          <w:lang w:bidi="he-IL"/>
        </w:rPr>
        <w:footnoteReference w:id="5"/>
      </w:r>
      <w:r>
        <w:rPr>
          <w:rFonts w:ascii="Times New Roman" w:eastAsia="Times New Roman" w:hAnsi="Times New Roman" w:cs="Times New Roman"/>
          <w:color w:val="000000" w:themeColor="text1"/>
          <w:shd w:val="clear" w:color="auto" w:fill="FFFFFF"/>
          <w:lang w:bidi="he-IL"/>
        </w:rPr>
        <w:t xml:space="preserve"> in all that they do so that I can be close to God. </w:t>
      </w:r>
      <w:r w:rsidR="00614489">
        <w:rPr>
          <w:rFonts w:ascii="Times New Roman" w:eastAsia="Times New Roman" w:hAnsi="Times New Roman" w:cs="Times New Roman"/>
          <w:color w:val="000000" w:themeColor="text1"/>
          <w:shd w:val="clear" w:color="auto" w:fill="FFFFFF"/>
          <w:lang w:bidi="he-IL"/>
        </w:rPr>
        <w:t xml:space="preserve">Some days, I wish I were a Levite. </w:t>
      </w:r>
    </w:p>
    <w:p w:rsidR="00614489" w:rsidRDefault="00614489" w:rsidP="00614489">
      <w:pPr>
        <w:spacing w:line="480" w:lineRule="auto"/>
        <w:jc w:val="right"/>
        <w:rPr>
          <w:rFonts w:ascii="Times New Roman" w:eastAsia="Times New Roman" w:hAnsi="Times New Roman" w:cs="Times New Roman"/>
          <w:color w:val="000000" w:themeColor="text1"/>
          <w:shd w:val="clear" w:color="auto" w:fill="FFFFFF"/>
          <w:lang w:bidi="he-IL"/>
        </w:rPr>
      </w:pPr>
      <w:r>
        <w:rPr>
          <w:rFonts w:ascii="Times New Roman" w:eastAsia="Times New Roman" w:hAnsi="Times New Roman" w:cs="Times New Roman"/>
          <w:color w:val="000000" w:themeColor="text1"/>
          <w:shd w:val="clear" w:color="auto" w:fill="FFFFFF"/>
          <w:lang w:bidi="he-IL"/>
        </w:rPr>
        <w:t xml:space="preserve">Sincerely, </w:t>
      </w:r>
    </w:p>
    <w:p w:rsidR="001D210C" w:rsidRDefault="00614489" w:rsidP="00330D46">
      <w:pPr>
        <w:spacing w:line="480" w:lineRule="auto"/>
        <w:jc w:val="right"/>
        <w:rPr>
          <w:rFonts w:ascii="Times New Roman" w:eastAsia="Times New Roman" w:hAnsi="Times New Roman" w:cs="Times New Roman"/>
          <w:color w:val="000000" w:themeColor="text1"/>
          <w:shd w:val="clear" w:color="auto" w:fill="FFFFFF"/>
          <w:lang w:bidi="he-IL"/>
        </w:rPr>
      </w:pPr>
      <w:r>
        <w:rPr>
          <w:rFonts w:ascii="Times New Roman" w:eastAsia="Times New Roman" w:hAnsi="Times New Roman" w:cs="Times New Roman"/>
          <w:color w:val="000000" w:themeColor="text1"/>
          <w:shd w:val="clear" w:color="auto" w:fill="FFFFFF"/>
          <w:lang w:bidi="he-IL"/>
        </w:rPr>
        <w:t>Me</w:t>
      </w:r>
    </w:p>
    <w:p w:rsidR="00330D46" w:rsidRPr="00330D46" w:rsidRDefault="00330D46" w:rsidP="00330D46">
      <w:pPr>
        <w:spacing w:line="480" w:lineRule="auto"/>
        <w:rPr>
          <w:rFonts w:ascii="Times New Roman" w:eastAsia="Times New Roman" w:hAnsi="Times New Roman" w:cs="Times New Roman"/>
          <w:color w:val="000000" w:themeColor="text1"/>
          <w:shd w:val="clear" w:color="auto" w:fill="FFFFFF"/>
          <w:lang w:bidi="he-IL"/>
        </w:rPr>
      </w:pPr>
      <w:r>
        <w:rPr>
          <w:rFonts w:ascii="Times New Roman" w:eastAsia="Times New Roman" w:hAnsi="Times New Roman" w:cs="Times New Roman"/>
          <w:color w:val="000000" w:themeColor="text1"/>
          <w:shd w:val="clear" w:color="auto" w:fill="FFFFFF"/>
          <w:lang w:bidi="he-IL"/>
        </w:rPr>
        <w:lastRenderedPageBreak/>
        <w:t xml:space="preserve">P.S. There are even more types of individual offerings too. </w:t>
      </w:r>
      <w:r w:rsidR="00DB66F8">
        <w:rPr>
          <w:rFonts w:ascii="Times New Roman" w:eastAsia="Times New Roman" w:hAnsi="Times New Roman" w:cs="Times New Roman"/>
          <w:color w:val="000000" w:themeColor="text1"/>
          <w:shd w:val="clear" w:color="auto" w:fill="FFFFFF"/>
          <w:lang w:bidi="he-IL"/>
        </w:rPr>
        <w:t xml:space="preserve">I need to read more of the Torah for myself. </w:t>
      </w:r>
      <w:r>
        <w:rPr>
          <w:rFonts w:ascii="Times New Roman" w:eastAsia="Times New Roman" w:hAnsi="Times New Roman" w:cs="Times New Roman"/>
          <w:color w:val="000000" w:themeColor="text1"/>
          <w:shd w:val="clear" w:color="auto" w:fill="FFFFFF"/>
          <w:lang w:bidi="he-IL"/>
        </w:rPr>
        <w:t xml:space="preserve">My dad says we’re actually going up to the Temple next week to bring our own sacrifice and he wants me to help. </w:t>
      </w:r>
      <w:r w:rsidR="00DB66F8">
        <w:rPr>
          <w:rFonts w:ascii="Times New Roman" w:eastAsia="Times New Roman" w:hAnsi="Times New Roman" w:cs="Times New Roman"/>
          <w:color w:val="000000" w:themeColor="text1"/>
          <w:shd w:val="clear" w:color="auto" w:fill="FFFFFF"/>
          <w:lang w:bidi="he-IL"/>
        </w:rPr>
        <w:t xml:space="preserve">My face dropped when he told me, so he said that I could just watch like other kids if I want (Sanders 114). I think I want to help sacrifice though. </w:t>
      </w:r>
      <w:r>
        <w:rPr>
          <w:rFonts w:ascii="Times New Roman" w:eastAsia="Times New Roman" w:hAnsi="Times New Roman" w:cs="Times New Roman"/>
          <w:color w:val="000000" w:themeColor="text1"/>
          <w:shd w:val="clear" w:color="auto" w:fill="FFFFFF"/>
          <w:lang w:bidi="he-IL"/>
        </w:rPr>
        <w:t>Wish me luck.</w:t>
      </w:r>
    </w:p>
    <w:p w:rsidR="00DB66F8" w:rsidRDefault="00DB66F8" w:rsidP="003210BE">
      <w:pPr>
        <w:spacing w:line="480" w:lineRule="auto"/>
        <w:jc w:val="center"/>
        <w:rPr>
          <w:rFonts w:ascii="Times New Roman" w:hAnsi="Times New Roman" w:cs="Times New Roman"/>
          <w:color w:val="000000" w:themeColor="text1"/>
        </w:rPr>
      </w:pPr>
    </w:p>
    <w:p w:rsidR="00DB66F8" w:rsidRDefault="00DB66F8" w:rsidP="003210BE">
      <w:pPr>
        <w:spacing w:line="480" w:lineRule="auto"/>
        <w:jc w:val="center"/>
        <w:rPr>
          <w:rFonts w:ascii="Times New Roman" w:hAnsi="Times New Roman" w:cs="Times New Roman"/>
          <w:color w:val="000000" w:themeColor="text1"/>
        </w:rPr>
      </w:pPr>
    </w:p>
    <w:p w:rsidR="00DB66F8" w:rsidRDefault="00DB66F8" w:rsidP="003210BE">
      <w:pPr>
        <w:spacing w:line="480" w:lineRule="auto"/>
        <w:jc w:val="center"/>
        <w:rPr>
          <w:rFonts w:ascii="Times New Roman" w:hAnsi="Times New Roman" w:cs="Times New Roman"/>
          <w:color w:val="000000" w:themeColor="text1"/>
        </w:rPr>
      </w:pPr>
    </w:p>
    <w:p w:rsidR="00DB66F8" w:rsidRDefault="00DB66F8" w:rsidP="003210BE">
      <w:pPr>
        <w:spacing w:line="480" w:lineRule="auto"/>
        <w:jc w:val="center"/>
        <w:rPr>
          <w:rFonts w:ascii="Times New Roman" w:hAnsi="Times New Roman" w:cs="Times New Roman"/>
          <w:color w:val="000000" w:themeColor="text1"/>
        </w:rPr>
      </w:pPr>
    </w:p>
    <w:p w:rsidR="00DB66F8" w:rsidRDefault="00DB66F8" w:rsidP="003210BE">
      <w:pPr>
        <w:spacing w:line="480" w:lineRule="auto"/>
        <w:jc w:val="center"/>
        <w:rPr>
          <w:rFonts w:ascii="Times New Roman" w:hAnsi="Times New Roman" w:cs="Times New Roman"/>
          <w:color w:val="000000" w:themeColor="text1"/>
        </w:rPr>
      </w:pPr>
    </w:p>
    <w:p w:rsidR="00DB66F8" w:rsidRDefault="00DB66F8" w:rsidP="003210BE">
      <w:pPr>
        <w:spacing w:line="480" w:lineRule="auto"/>
        <w:jc w:val="center"/>
        <w:rPr>
          <w:rFonts w:ascii="Times New Roman" w:hAnsi="Times New Roman" w:cs="Times New Roman"/>
          <w:color w:val="000000" w:themeColor="text1"/>
        </w:rPr>
      </w:pPr>
    </w:p>
    <w:p w:rsidR="00DB66F8" w:rsidRDefault="00DB66F8" w:rsidP="003210BE">
      <w:pPr>
        <w:spacing w:line="480" w:lineRule="auto"/>
        <w:jc w:val="center"/>
        <w:rPr>
          <w:rFonts w:ascii="Times New Roman" w:hAnsi="Times New Roman" w:cs="Times New Roman"/>
          <w:color w:val="000000" w:themeColor="text1"/>
        </w:rPr>
      </w:pPr>
    </w:p>
    <w:p w:rsidR="00DB66F8" w:rsidRDefault="00DB66F8" w:rsidP="003210BE">
      <w:pPr>
        <w:spacing w:line="480" w:lineRule="auto"/>
        <w:jc w:val="center"/>
        <w:rPr>
          <w:rFonts w:ascii="Times New Roman" w:hAnsi="Times New Roman" w:cs="Times New Roman"/>
          <w:color w:val="000000" w:themeColor="text1"/>
        </w:rPr>
      </w:pPr>
    </w:p>
    <w:p w:rsidR="00DB66F8" w:rsidRDefault="00DB66F8" w:rsidP="003210BE">
      <w:pPr>
        <w:spacing w:line="480" w:lineRule="auto"/>
        <w:jc w:val="center"/>
        <w:rPr>
          <w:rFonts w:ascii="Times New Roman" w:hAnsi="Times New Roman" w:cs="Times New Roman"/>
          <w:color w:val="000000" w:themeColor="text1"/>
        </w:rPr>
      </w:pPr>
    </w:p>
    <w:p w:rsidR="00DB66F8" w:rsidRDefault="00DB66F8" w:rsidP="003210BE">
      <w:pPr>
        <w:spacing w:line="480" w:lineRule="auto"/>
        <w:jc w:val="center"/>
        <w:rPr>
          <w:rFonts w:ascii="Times New Roman" w:hAnsi="Times New Roman" w:cs="Times New Roman"/>
          <w:color w:val="000000" w:themeColor="text1"/>
        </w:rPr>
      </w:pPr>
    </w:p>
    <w:p w:rsidR="00DB66F8" w:rsidRDefault="00DB66F8" w:rsidP="003210BE">
      <w:pPr>
        <w:spacing w:line="480" w:lineRule="auto"/>
        <w:jc w:val="center"/>
        <w:rPr>
          <w:rFonts w:ascii="Times New Roman" w:hAnsi="Times New Roman" w:cs="Times New Roman"/>
          <w:color w:val="000000" w:themeColor="text1"/>
        </w:rPr>
      </w:pPr>
    </w:p>
    <w:p w:rsidR="00DB66F8" w:rsidRDefault="00DB66F8" w:rsidP="003210BE">
      <w:pPr>
        <w:spacing w:line="480" w:lineRule="auto"/>
        <w:jc w:val="center"/>
        <w:rPr>
          <w:rFonts w:ascii="Times New Roman" w:hAnsi="Times New Roman" w:cs="Times New Roman"/>
          <w:color w:val="000000" w:themeColor="text1"/>
        </w:rPr>
      </w:pPr>
    </w:p>
    <w:p w:rsidR="00DB66F8" w:rsidRDefault="00DB66F8" w:rsidP="003210BE">
      <w:pPr>
        <w:spacing w:line="480" w:lineRule="auto"/>
        <w:jc w:val="center"/>
        <w:rPr>
          <w:rFonts w:ascii="Times New Roman" w:hAnsi="Times New Roman" w:cs="Times New Roman"/>
          <w:color w:val="000000" w:themeColor="text1"/>
        </w:rPr>
      </w:pPr>
    </w:p>
    <w:p w:rsidR="00DB66F8" w:rsidRDefault="00DB66F8" w:rsidP="003210BE">
      <w:pPr>
        <w:spacing w:line="480" w:lineRule="auto"/>
        <w:jc w:val="center"/>
        <w:rPr>
          <w:rFonts w:ascii="Times New Roman" w:hAnsi="Times New Roman" w:cs="Times New Roman"/>
          <w:color w:val="000000" w:themeColor="text1"/>
        </w:rPr>
      </w:pPr>
    </w:p>
    <w:p w:rsidR="00DB66F8" w:rsidRDefault="00DB66F8" w:rsidP="003210BE">
      <w:pPr>
        <w:spacing w:line="480" w:lineRule="auto"/>
        <w:jc w:val="center"/>
        <w:rPr>
          <w:rFonts w:ascii="Times New Roman" w:hAnsi="Times New Roman" w:cs="Times New Roman"/>
          <w:color w:val="000000" w:themeColor="text1"/>
        </w:rPr>
      </w:pPr>
    </w:p>
    <w:p w:rsidR="00DB66F8" w:rsidRDefault="00DB66F8" w:rsidP="003210BE">
      <w:pPr>
        <w:spacing w:line="480" w:lineRule="auto"/>
        <w:jc w:val="center"/>
        <w:rPr>
          <w:rFonts w:ascii="Times New Roman" w:hAnsi="Times New Roman" w:cs="Times New Roman"/>
          <w:color w:val="000000" w:themeColor="text1"/>
        </w:rPr>
      </w:pPr>
    </w:p>
    <w:p w:rsidR="00DB66F8" w:rsidRDefault="00DB66F8" w:rsidP="003210BE">
      <w:pPr>
        <w:spacing w:line="480" w:lineRule="auto"/>
        <w:jc w:val="center"/>
        <w:rPr>
          <w:rFonts w:ascii="Times New Roman" w:hAnsi="Times New Roman" w:cs="Times New Roman"/>
          <w:color w:val="000000" w:themeColor="text1"/>
        </w:rPr>
      </w:pPr>
    </w:p>
    <w:p w:rsidR="00DB66F8" w:rsidRDefault="00DB66F8" w:rsidP="003210BE">
      <w:pPr>
        <w:spacing w:line="480" w:lineRule="auto"/>
        <w:jc w:val="center"/>
        <w:rPr>
          <w:rFonts w:ascii="Times New Roman" w:hAnsi="Times New Roman" w:cs="Times New Roman"/>
          <w:color w:val="000000" w:themeColor="text1"/>
        </w:rPr>
      </w:pPr>
    </w:p>
    <w:p w:rsidR="00DB66F8" w:rsidRDefault="00DB66F8" w:rsidP="003210BE">
      <w:pPr>
        <w:spacing w:line="480" w:lineRule="auto"/>
        <w:jc w:val="center"/>
        <w:rPr>
          <w:rFonts w:ascii="Times New Roman" w:hAnsi="Times New Roman" w:cs="Times New Roman"/>
          <w:color w:val="000000" w:themeColor="text1"/>
        </w:rPr>
      </w:pPr>
    </w:p>
    <w:p w:rsidR="003210BE" w:rsidRPr="00CE6964" w:rsidRDefault="00FF6B22" w:rsidP="003210BE">
      <w:pPr>
        <w:spacing w:line="480" w:lineRule="auto"/>
        <w:jc w:val="center"/>
        <w:rPr>
          <w:rFonts w:ascii="Times New Roman" w:hAnsi="Times New Roman" w:cs="Times New Roman"/>
          <w:color w:val="000000" w:themeColor="text1"/>
        </w:rPr>
      </w:pPr>
      <w:bookmarkStart w:id="0" w:name="_GoBack"/>
      <w:bookmarkEnd w:id="0"/>
      <w:r w:rsidRPr="00CE6964">
        <w:rPr>
          <w:rFonts w:ascii="Times New Roman" w:hAnsi="Times New Roman" w:cs="Times New Roman"/>
          <w:color w:val="000000" w:themeColor="text1"/>
        </w:rPr>
        <w:lastRenderedPageBreak/>
        <w:t>Works Cited</w:t>
      </w:r>
    </w:p>
    <w:p w:rsidR="00B070E1" w:rsidRPr="00CE6964" w:rsidRDefault="00B070E1" w:rsidP="00B070E1">
      <w:pPr>
        <w:rPr>
          <w:rFonts w:ascii="Times New Roman" w:eastAsia="Times New Roman" w:hAnsi="Times New Roman" w:cs="Times New Roman"/>
          <w:color w:val="000000" w:themeColor="text1"/>
          <w:shd w:val="clear" w:color="auto" w:fill="FFFFFF"/>
          <w:lang w:bidi="he-IL"/>
        </w:rPr>
      </w:pPr>
      <w:proofErr w:type="spellStart"/>
      <w:r w:rsidRPr="00CE6964">
        <w:rPr>
          <w:rFonts w:ascii="Times New Roman" w:eastAsia="Times New Roman" w:hAnsi="Times New Roman" w:cs="Times New Roman"/>
          <w:color w:val="000000" w:themeColor="text1"/>
          <w:shd w:val="clear" w:color="auto" w:fill="FFFFFF"/>
          <w:lang w:bidi="he-IL"/>
        </w:rPr>
        <w:t>Gertel</w:t>
      </w:r>
      <w:proofErr w:type="spellEnd"/>
      <w:r w:rsidRPr="00CE6964">
        <w:rPr>
          <w:rFonts w:ascii="Times New Roman" w:eastAsia="Times New Roman" w:hAnsi="Times New Roman" w:cs="Times New Roman"/>
          <w:color w:val="000000" w:themeColor="text1"/>
          <w:shd w:val="clear" w:color="auto" w:fill="FFFFFF"/>
          <w:lang w:bidi="he-IL"/>
        </w:rPr>
        <w:t xml:space="preserve">, Elliot. “Animal Sacrifices and Jewish Aesthetics.” </w:t>
      </w:r>
      <w:r w:rsidRPr="00CE6964">
        <w:rPr>
          <w:rFonts w:ascii="Times New Roman" w:eastAsia="Times New Roman" w:hAnsi="Times New Roman" w:cs="Times New Roman"/>
          <w:i/>
          <w:iCs/>
          <w:color w:val="000000" w:themeColor="text1"/>
          <w:shd w:val="clear" w:color="auto" w:fill="FFFFFF"/>
          <w:lang w:bidi="he-IL"/>
        </w:rPr>
        <w:t>The Reconstructionist</w:t>
      </w:r>
      <w:r w:rsidRPr="00CE6964">
        <w:rPr>
          <w:rFonts w:ascii="Times New Roman" w:eastAsia="Times New Roman" w:hAnsi="Times New Roman" w:cs="Times New Roman"/>
          <w:color w:val="000000" w:themeColor="text1"/>
          <w:shd w:val="clear" w:color="auto" w:fill="FFFFFF"/>
          <w:lang w:bidi="he-IL"/>
        </w:rPr>
        <w:t xml:space="preserve">, vol. 46, no. 5, </w:t>
      </w:r>
    </w:p>
    <w:p w:rsidR="00FF6B22" w:rsidRPr="00CE6964" w:rsidRDefault="00B070E1" w:rsidP="00B070E1">
      <w:pPr>
        <w:ind w:left="720"/>
        <w:rPr>
          <w:rFonts w:ascii="Times New Roman" w:eastAsia="Times New Roman" w:hAnsi="Times New Roman" w:cs="Times New Roman"/>
          <w:color w:val="000000" w:themeColor="text1"/>
          <w:shd w:val="clear" w:color="auto" w:fill="FFFFFF"/>
          <w:lang w:bidi="he-IL"/>
        </w:rPr>
      </w:pPr>
      <w:r w:rsidRPr="00CE6964">
        <w:rPr>
          <w:rFonts w:ascii="Times New Roman" w:eastAsia="Times New Roman" w:hAnsi="Times New Roman" w:cs="Times New Roman"/>
          <w:color w:val="000000" w:themeColor="text1"/>
          <w:shd w:val="clear" w:color="auto" w:fill="FFFFFF"/>
          <w:lang w:bidi="he-IL"/>
        </w:rPr>
        <w:t xml:space="preserve">1980, pp. 7–14. </w:t>
      </w:r>
      <w:r w:rsidRPr="00CE6964">
        <w:rPr>
          <w:rFonts w:ascii="Times New Roman" w:eastAsia="Times New Roman" w:hAnsi="Times New Roman" w:cs="Times New Roman"/>
          <w:i/>
          <w:iCs/>
          <w:color w:val="000000" w:themeColor="text1"/>
          <w:shd w:val="clear" w:color="auto" w:fill="FFFFFF"/>
          <w:lang w:bidi="he-IL"/>
        </w:rPr>
        <w:t>EBSCOhost</w:t>
      </w:r>
      <w:r w:rsidRPr="00CE6964">
        <w:rPr>
          <w:rFonts w:ascii="Times New Roman" w:eastAsia="Times New Roman" w:hAnsi="Times New Roman" w:cs="Times New Roman"/>
          <w:color w:val="000000" w:themeColor="text1"/>
          <w:shd w:val="clear" w:color="auto" w:fill="FFFFFF"/>
          <w:lang w:bidi="he-IL"/>
        </w:rPr>
        <w:t>,</w:t>
      </w:r>
      <w:r w:rsidRPr="00CE6964">
        <w:rPr>
          <w:rFonts w:ascii="Times New Roman" w:eastAsia="Times New Roman" w:hAnsi="Times New Roman" w:cs="Times New Roman"/>
          <w:color w:val="000000" w:themeColor="text1"/>
          <w:shd w:val="clear" w:color="auto" w:fill="FFFFFF"/>
          <w:lang w:bidi="he-IL"/>
        </w:rPr>
        <w:t xml:space="preserve"> </w:t>
      </w:r>
      <w:r w:rsidRPr="00CE6964">
        <w:rPr>
          <w:rFonts w:ascii="Times New Roman" w:eastAsia="Times New Roman" w:hAnsi="Times New Roman" w:cs="Times New Roman"/>
          <w:color w:val="000000" w:themeColor="text1"/>
          <w:shd w:val="clear" w:color="auto" w:fill="FFFFFF"/>
          <w:lang w:bidi="he-IL"/>
        </w:rPr>
        <w:t>search.ebscohost.com/login.aspx?direct=true&amp;db=rfh&amp;AN=ATLA0001517208&amp;site=ehost-live.</w:t>
      </w:r>
    </w:p>
    <w:p w:rsidR="00B070E1" w:rsidRPr="00CE6964" w:rsidRDefault="003210BE" w:rsidP="00B070E1">
      <w:pPr>
        <w:rPr>
          <w:rFonts w:ascii="Times New Roman" w:eastAsia="Times New Roman" w:hAnsi="Times New Roman" w:cs="Times New Roman"/>
          <w:color w:val="000000" w:themeColor="text1"/>
          <w:shd w:val="clear" w:color="auto" w:fill="FFFFFF"/>
          <w:lang w:bidi="he-IL"/>
        </w:rPr>
      </w:pPr>
      <w:r w:rsidRPr="003210BE">
        <w:rPr>
          <w:rFonts w:ascii="Times New Roman" w:eastAsia="Times New Roman" w:hAnsi="Times New Roman" w:cs="Times New Roman"/>
          <w:color w:val="000000" w:themeColor="text1"/>
          <w:shd w:val="clear" w:color="auto" w:fill="FFFFFF"/>
          <w:lang w:bidi="he-IL"/>
        </w:rPr>
        <w:t>“Jewish Practices &amp; Rituals.” </w:t>
      </w:r>
      <w:r w:rsidRPr="003210BE">
        <w:rPr>
          <w:rFonts w:ascii="Times New Roman" w:eastAsia="Times New Roman" w:hAnsi="Times New Roman" w:cs="Times New Roman"/>
          <w:i/>
          <w:iCs/>
          <w:color w:val="000000" w:themeColor="text1"/>
          <w:lang w:bidi="he-IL"/>
        </w:rPr>
        <w:t>Sacrifices and Offerings (</w:t>
      </w:r>
      <w:proofErr w:type="spellStart"/>
      <w:r w:rsidRPr="003210BE">
        <w:rPr>
          <w:rFonts w:ascii="Times New Roman" w:eastAsia="Times New Roman" w:hAnsi="Times New Roman" w:cs="Times New Roman"/>
          <w:i/>
          <w:iCs/>
          <w:color w:val="000000" w:themeColor="text1"/>
          <w:lang w:bidi="he-IL"/>
        </w:rPr>
        <w:t>Karbanot</w:t>
      </w:r>
      <w:proofErr w:type="spellEnd"/>
      <w:r w:rsidRPr="003210BE">
        <w:rPr>
          <w:rFonts w:ascii="Times New Roman" w:eastAsia="Times New Roman" w:hAnsi="Times New Roman" w:cs="Times New Roman"/>
          <w:i/>
          <w:iCs/>
          <w:color w:val="000000" w:themeColor="text1"/>
          <w:lang w:bidi="he-IL"/>
        </w:rPr>
        <w:t>)</w:t>
      </w:r>
      <w:r w:rsidRPr="003210BE">
        <w:rPr>
          <w:rFonts w:ascii="Times New Roman" w:eastAsia="Times New Roman" w:hAnsi="Times New Roman" w:cs="Times New Roman"/>
          <w:color w:val="000000" w:themeColor="text1"/>
          <w:shd w:val="clear" w:color="auto" w:fill="FFFFFF"/>
          <w:lang w:bidi="he-IL"/>
        </w:rPr>
        <w:t xml:space="preserve">, American-Israeli Cooperative </w:t>
      </w:r>
    </w:p>
    <w:p w:rsidR="003210BE" w:rsidRPr="00CE6964" w:rsidRDefault="003210BE" w:rsidP="00B070E1">
      <w:pPr>
        <w:ind w:firstLine="720"/>
        <w:rPr>
          <w:rFonts w:ascii="Times New Roman" w:eastAsia="Times New Roman" w:hAnsi="Times New Roman" w:cs="Times New Roman"/>
          <w:color w:val="000000" w:themeColor="text1"/>
          <w:shd w:val="clear" w:color="auto" w:fill="FFFFFF"/>
          <w:lang w:bidi="he-IL"/>
        </w:rPr>
      </w:pPr>
      <w:r w:rsidRPr="003210BE">
        <w:rPr>
          <w:rFonts w:ascii="Times New Roman" w:eastAsia="Times New Roman" w:hAnsi="Times New Roman" w:cs="Times New Roman"/>
          <w:color w:val="000000" w:themeColor="text1"/>
          <w:shd w:val="clear" w:color="auto" w:fill="FFFFFF"/>
          <w:lang w:bidi="he-IL"/>
        </w:rPr>
        <w:t>Enterprise,</w:t>
      </w:r>
      <w:r w:rsidR="00B070E1" w:rsidRPr="00CE6964">
        <w:rPr>
          <w:rFonts w:ascii="Times New Roman" w:eastAsia="Times New Roman" w:hAnsi="Times New Roman" w:cs="Times New Roman"/>
          <w:color w:val="000000" w:themeColor="text1"/>
          <w:shd w:val="clear" w:color="auto" w:fill="FFFFFF"/>
          <w:lang w:bidi="he-IL"/>
        </w:rPr>
        <w:t xml:space="preserve"> </w:t>
      </w:r>
      <w:hyperlink r:id="rId7" w:history="1">
        <w:r w:rsidR="001409B9" w:rsidRPr="003210BE">
          <w:rPr>
            <w:rStyle w:val="Hyperlink"/>
            <w:rFonts w:ascii="Times New Roman" w:eastAsia="Times New Roman" w:hAnsi="Times New Roman" w:cs="Times New Roman"/>
            <w:color w:val="000000" w:themeColor="text1"/>
            <w:shd w:val="clear" w:color="auto" w:fill="FFFFFF"/>
            <w:lang w:bidi="he-IL"/>
          </w:rPr>
          <w:t>www.jewishvirtuallibrary.org/sacrifices-and-offerings-karbanot</w:t>
        </w:r>
      </w:hyperlink>
      <w:r w:rsidRPr="003210BE">
        <w:rPr>
          <w:rFonts w:ascii="Times New Roman" w:eastAsia="Times New Roman" w:hAnsi="Times New Roman" w:cs="Times New Roman"/>
          <w:color w:val="000000" w:themeColor="text1"/>
          <w:shd w:val="clear" w:color="auto" w:fill="FFFFFF"/>
          <w:lang w:bidi="he-IL"/>
        </w:rPr>
        <w:t>.</w:t>
      </w:r>
    </w:p>
    <w:p w:rsidR="001409B9" w:rsidRPr="00CE6964" w:rsidRDefault="001409B9" w:rsidP="001409B9">
      <w:pPr>
        <w:rPr>
          <w:rFonts w:ascii="Times New Roman" w:eastAsia="Times New Roman" w:hAnsi="Times New Roman" w:cs="Times New Roman"/>
          <w:color w:val="000000" w:themeColor="text1"/>
          <w:shd w:val="clear" w:color="auto" w:fill="FFFFFF"/>
          <w:lang w:bidi="he-IL"/>
        </w:rPr>
      </w:pPr>
      <w:r w:rsidRPr="00CE6964">
        <w:rPr>
          <w:rFonts w:ascii="Times New Roman" w:eastAsia="Times New Roman" w:hAnsi="Times New Roman" w:cs="Times New Roman"/>
          <w:color w:val="000000" w:themeColor="text1"/>
          <w:shd w:val="clear" w:color="auto" w:fill="FFFFFF"/>
          <w:lang w:bidi="he-IL"/>
        </w:rPr>
        <w:t xml:space="preserve">Philo, and Colson. </w:t>
      </w:r>
      <w:r w:rsidRPr="00CE6964">
        <w:rPr>
          <w:rFonts w:ascii="Times New Roman" w:eastAsia="Times New Roman" w:hAnsi="Times New Roman" w:cs="Times New Roman"/>
          <w:i/>
          <w:iCs/>
          <w:color w:val="000000" w:themeColor="text1"/>
          <w:shd w:val="clear" w:color="auto" w:fill="FFFFFF"/>
          <w:lang w:bidi="he-IL"/>
        </w:rPr>
        <w:t>On the Decalogue. on the Special Laws, Books 1-3</w:t>
      </w:r>
      <w:r w:rsidRPr="00CE6964">
        <w:rPr>
          <w:rFonts w:ascii="Times New Roman" w:eastAsia="Times New Roman" w:hAnsi="Times New Roman" w:cs="Times New Roman"/>
          <w:color w:val="000000" w:themeColor="text1"/>
          <w:shd w:val="clear" w:color="auto" w:fill="FFFFFF"/>
          <w:lang w:bidi="he-IL"/>
        </w:rPr>
        <w:t>. Harvard University Press,</w:t>
      </w:r>
    </w:p>
    <w:p w:rsidR="001409B9" w:rsidRPr="003210BE" w:rsidRDefault="001409B9" w:rsidP="001409B9">
      <w:pPr>
        <w:ind w:firstLine="720"/>
        <w:rPr>
          <w:rFonts w:ascii="Times New Roman" w:eastAsia="Times New Roman" w:hAnsi="Times New Roman" w:cs="Times New Roman"/>
          <w:color w:val="000000" w:themeColor="text1"/>
          <w:shd w:val="clear" w:color="auto" w:fill="FFFFFF"/>
          <w:lang w:bidi="he-IL"/>
        </w:rPr>
      </w:pPr>
      <w:r w:rsidRPr="00CE6964">
        <w:rPr>
          <w:rFonts w:ascii="Times New Roman" w:eastAsia="Times New Roman" w:hAnsi="Times New Roman" w:cs="Times New Roman"/>
          <w:color w:val="000000" w:themeColor="text1"/>
          <w:shd w:val="clear" w:color="auto" w:fill="FFFFFF"/>
          <w:lang w:bidi="he-IL"/>
        </w:rPr>
        <w:t>1937.</w:t>
      </w:r>
    </w:p>
    <w:p w:rsidR="003210BE" w:rsidRPr="0085265C" w:rsidRDefault="0085265C" w:rsidP="00FF6B22">
      <w:pPr>
        <w:spacing w:line="480" w:lineRule="auto"/>
        <w:rPr>
          <w:rFonts w:ascii="Times New Roman" w:hAnsi="Times New Roman" w:cs="Times New Roman"/>
          <w:color w:val="000000" w:themeColor="text1"/>
        </w:rPr>
      </w:pPr>
      <w:r w:rsidRPr="00CE6964">
        <w:rPr>
          <w:rFonts w:ascii="Times New Roman" w:hAnsi="Times New Roman" w:cs="Times New Roman"/>
          <w:color w:val="000000" w:themeColor="text1"/>
        </w:rPr>
        <w:t>Sanders, E. P. “</w:t>
      </w:r>
      <w:r w:rsidRPr="00CE6964">
        <w:rPr>
          <w:rFonts w:ascii="Times New Roman" w:hAnsi="Times New Roman" w:cs="Times New Roman"/>
          <w:i/>
          <w:iCs/>
          <w:color w:val="000000" w:themeColor="text1"/>
        </w:rPr>
        <w:t>Judaism:</w:t>
      </w:r>
      <w:r w:rsidR="001409B9" w:rsidRPr="00CE6964">
        <w:rPr>
          <w:rFonts w:ascii="Times New Roman" w:hAnsi="Times New Roman" w:cs="Times New Roman"/>
          <w:i/>
          <w:iCs/>
          <w:color w:val="000000" w:themeColor="text1"/>
        </w:rPr>
        <w:t xml:space="preserve"> </w:t>
      </w:r>
      <w:r w:rsidRPr="00CE6964">
        <w:rPr>
          <w:rFonts w:ascii="Times New Roman" w:hAnsi="Times New Roman" w:cs="Times New Roman"/>
          <w:i/>
          <w:iCs/>
          <w:color w:val="000000" w:themeColor="text1"/>
        </w:rPr>
        <w:t>Practice and Belief, 63BCE – 66CE</w:t>
      </w:r>
      <w:r w:rsidRPr="0085265C">
        <w:rPr>
          <w:rFonts w:ascii="Times New Roman" w:hAnsi="Times New Roman" w:cs="Times New Roman"/>
          <w:i/>
          <w:iCs/>
          <w:color w:val="000000" w:themeColor="text1"/>
        </w:rPr>
        <w:t xml:space="preserve">” </w:t>
      </w:r>
      <w:r w:rsidRPr="0085265C">
        <w:rPr>
          <w:rFonts w:ascii="Times New Roman" w:hAnsi="Times New Roman" w:cs="Times New Roman"/>
          <w:color w:val="000000" w:themeColor="text1"/>
        </w:rPr>
        <w:t>Fortress</w:t>
      </w:r>
      <w:r>
        <w:rPr>
          <w:rFonts w:ascii="Times New Roman" w:hAnsi="Times New Roman" w:cs="Times New Roman"/>
          <w:color w:val="000000" w:themeColor="text1"/>
        </w:rPr>
        <w:t>,</w:t>
      </w:r>
      <w:r w:rsidRPr="0085265C">
        <w:rPr>
          <w:rFonts w:ascii="Times New Roman" w:hAnsi="Times New Roman" w:cs="Times New Roman"/>
          <w:color w:val="000000" w:themeColor="text1"/>
        </w:rPr>
        <w:t xml:space="preserve"> 2016.</w:t>
      </w:r>
    </w:p>
    <w:sectPr w:rsidR="003210BE" w:rsidRPr="0085265C" w:rsidSect="0040226F">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6AE" w:rsidRDefault="004036AE" w:rsidP="0040226F">
      <w:r>
        <w:separator/>
      </w:r>
    </w:p>
  </w:endnote>
  <w:endnote w:type="continuationSeparator" w:id="0">
    <w:p w:rsidR="004036AE" w:rsidRDefault="004036AE" w:rsidP="00402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6AE" w:rsidRDefault="004036AE" w:rsidP="0040226F">
      <w:r>
        <w:separator/>
      </w:r>
    </w:p>
  </w:footnote>
  <w:footnote w:type="continuationSeparator" w:id="0">
    <w:p w:rsidR="004036AE" w:rsidRDefault="004036AE" w:rsidP="0040226F">
      <w:r>
        <w:continuationSeparator/>
      </w:r>
    </w:p>
  </w:footnote>
  <w:footnote w:id="1">
    <w:p w:rsidR="003A1F4B" w:rsidRPr="000A39A9" w:rsidRDefault="003A1F4B">
      <w:pPr>
        <w:pStyle w:val="FootnoteText"/>
        <w:rPr>
          <w:rFonts w:ascii="Times New Roman" w:hAnsi="Times New Roman" w:cs="Times New Roman"/>
          <w:sz w:val="22"/>
          <w:szCs w:val="22"/>
        </w:rPr>
      </w:pPr>
      <w:r w:rsidRPr="000A39A9">
        <w:rPr>
          <w:rStyle w:val="FootnoteReference"/>
          <w:rFonts w:ascii="Times New Roman" w:hAnsi="Times New Roman" w:cs="Times New Roman"/>
          <w:sz w:val="22"/>
          <w:szCs w:val="22"/>
        </w:rPr>
        <w:footnoteRef/>
      </w:r>
      <w:r w:rsidRPr="000A39A9">
        <w:rPr>
          <w:rFonts w:ascii="Times New Roman" w:hAnsi="Times New Roman" w:cs="Times New Roman"/>
          <w:sz w:val="22"/>
          <w:szCs w:val="22"/>
        </w:rPr>
        <w:t xml:space="preserve"> Almost everyone across the ancient world sacrificed in the same way</w:t>
      </w:r>
      <w:r w:rsidR="00304AF9" w:rsidRPr="000A39A9">
        <w:rPr>
          <w:rFonts w:ascii="Times New Roman" w:hAnsi="Times New Roman" w:cs="Times New Roman"/>
          <w:sz w:val="22"/>
          <w:szCs w:val="22"/>
        </w:rPr>
        <w:t xml:space="preserve">, so not only would a young boy know what these sacrifices looked like but would also have a general idea of how to perform them (Sanders 107). However, they probably wouldn’t have understood the significance of the different offerings nor have recognized that they are different at all. </w:t>
      </w:r>
      <w:r w:rsidR="00E635D8">
        <w:rPr>
          <w:rFonts w:ascii="Times New Roman" w:hAnsi="Times New Roman" w:cs="Times New Roman"/>
          <w:sz w:val="22"/>
          <w:szCs w:val="22"/>
        </w:rPr>
        <w:t>He also probably wouldn’t have been inside the Temple</w:t>
      </w:r>
      <w:r w:rsidR="00AE0FB8">
        <w:rPr>
          <w:rFonts w:ascii="Times New Roman" w:hAnsi="Times New Roman" w:cs="Times New Roman"/>
          <w:sz w:val="22"/>
          <w:szCs w:val="22"/>
        </w:rPr>
        <w:t xml:space="preserve"> to witness any of the communal sacrifices at this point</w:t>
      </w:r>
      <w:r w:rsidR="00E635D8">
        <w:rPr>
          <w:rFonts w:ascii="Times New Roman" w:hAnsi="Times New Roman" w:cs="Times New Roman"/>
          <w:sz w:val="22"/>
          <w:szCs w:val="22"/>
        </w:rPr>
        <w:t xml:space="preserve">. If his parents had made the pilgrimage a toddler </w:t>
      </w:r>
      <w:r w:rsidR="00AE0FB8">
        <w:rPr>
          <w:rFonts w:ascii="Times New Roman" w:hAnsi="Times New Roman" w:cs="Times New Roman"/>
          <w:sz w:val="22"/>
          <w:szCs w:val="22"/>
        </w:rPr>
        <w:t xml:space="preserve">or young child </w:t>
      </w:r>
      <w:r w:rsidR="00E635D8">
        <w:rPr>
          <w:rFonts w:ascii="Times New Roman" w:hAnsi="Times New Roman" w:cs="Times New Roman"/>
          <w:sz w:val="22"/>
          <w:szCs w:val="22"/>
        </w:rPr>
        <w:t>would’ve stayed with other family (Sanders 114).</w:t>
      </w:r>
    </w:p>
  </w:footnote>
  <w:footnote w:id="2">
    <w:p w:rsidR="003A1F4B" w:rsidRPr="000A39A9" w:rsidRDefault="003A1F4B">
      <w:pPr>
        <w:pStyle w:val="FootnoteText"/>
        <w:rPr>
          <w:rFonts w:ascii="Times New Roman" w:hAnsi="Times New Roman" w:cs="Times New Roman"/>
          <w:sz w:val="22"/>
          <w:szCs w:val="22"/>
        </w:rPr>
      </w:pPr>
      <w:r w:rsidRPr="000A39A9">
        <w:rPr>
          <w:rStyle w:val="FootnoteReference"/>
          <w:rFonts w:ascii="Times New Roman" w:hAnsi="Times New Roman" w:cs="Times New Roman"/>
          <w:sz w:val="22"/>
          <w:szCs w:val="22"/>
        </w:rPr>
        <w:footnoteRef/>
      </w:r>
      <w:r w:rsidRPr="000A39A9">
        <w:rPr>
          <w:rFonts w:ascii="Times New Roman" w:hAnsi="Times New Roman" w:cs="Times New Roman"/>
          <w:sz w:val="22"/>
          <w:szCs w:val="22"/>
        </w:rPr>
        <w:t xml:space="preserve"> I understand that the school I’m imagining my student going to is very modern. He wouldn’t have learned like this, but, rather, would have probably learned from his father or in a synagogue while studying the Torah. For the sake of narrative and modern understanding I will write as though he is a student in </w:t>
      </w:r>
      <w:r w:rsidR="009F5B02">
        <w:rPr>
          <w:rFonts w:ascii="Times New Roman" w:hAnsi="Times New Roman" w:cs="Times New Roman"/>
          <w:sz w:val="22"/>
          <w:szCs w:val="22"/>
        </w:rPr>
        <w:t xml:space="preserve">fourth or fifth grade </w:t>
      </w:r>
      <w:r w:rsidRPr="000A39A9">
        <w:rPr>
          <w:rFonts w:ascii="Times New Roman" w:hAnsi="Times New Roman" w:cs="Times New Roman"/>
          <w:sz w:val="22"/>
          <w:szCs w:val="22"/>
        </w:rPr>
        <w:t>in a modern school.</w:t>
      </w:r>
    </w:p>
  </w:footnote>
  <w:footnote w:id="3">
    <w:p w:rsidR="00373261" w:rsidRPr="005C55EC" w:rsidRDefault="00373261">
      <w:pPr>
        <w:pStyle w:val="FootnoteText"/>
        <w:rPr>
          <w:rFonts w:ascii="Times New Roman" w:hAnsi="Times New Roman" w:cs="Times New Roman"/>
        </w:rPr>
      </w:pPr>
      <w:r w:rsidRPr="005C55EC">
        <w:rPr>
          <w:rStyle w:val="FootnoteReference"/>
          <w:rFonts w:ascii="Times New Roman" w:hAnsi="Times New Roman" w:cs="Times New Roman"/>
          <w:sz w:val="22"/>
          <w:szCs w:val="22"/>
        </w:rPr>
        <w:footnoteRef/>
      </w:r>
      <w:r w:rsidRPr="005C55EC">
        <w:rPr>
          <w:rFonts w:ascii="Times New Roman" w:hAnsi="Times New Roman" w:cs="Times New Roman"/>
          <w:sz w:val="22"/>
          <w:szCs w:val="22"/>
        </w:rPr>
        <w:t xml:space="preserve"> </w:t>
      </w:r>
      <w:r w:rsidR="005C55EC" w:rsidRPr="005C55EC">
        <w:rPr>
          <w:rFonts w:ascii="Times New Roman" w:hAnsi="Times New Roman" w:cs="Times New Roman"/>
          <w:sz w:val="22"/>
          <w:szCs w:val="22"/>
        </w:rPr>
        <w:t xml:space="preserve">I will use the general term </w:t>
      </w:r>
      <w:r w:rsidR="005C55EC">
        <w:rPr>
          <w:rFonts w:ascii="Times New Roman" w:hAnsi="Times New Roman" w:cs="Times New Roman"/>
          <w:sz w:val="22"/>
          <w:szCs w:val="22"/>
        </w:rPr>
        <w:t>“</w:t>
      </w:r>
      <w:r w:rsidR="005C55EC" w:rsidRPr="005C55EC">
        <w:rPr>
          <w:rFonts w:ascii="Times New Roman" w:hAnsi="Times New Roman" w:cs="Times New Roman"/>
          <w:sz w:val="22"/>
          <w:szCs w:val="22"/>
        </w:rPr>
        <w:t>priest</w:t>
      </w:r>
      <w:r w:rsidR="005C55EC">
        <w:rPr>
          <w:rFonts w:ascii="Times New Roman" w:hAnsi="Times New Roman" w:cs="Times New Roman"/>
          <w:sz w:val="22"/>
          <w:szCs w:val="22"/>
        </w:rPr>
        <w:t>”</w:t>
      </w:r>
      <w:r w:rsidR="005C55EC" w:rsidRPr="005C55EC">
        <w:rPr>
          <w:rFonts w:ascii="Times New Roman" w:hAnsi="Times New Roman" w:cs="Times New Roman"/>
          <w:sz w:val="22"/>
          <w:szCs w:val="22"/>
        </w:rPr>
        <w:t xml:space="preserve"> for all priests and Levites. </w:t>
      </w:r>
      <w:r w:rsidR="003C35CB">
        <w:rPr>
          <w:rFonts w:ascii="Times New Roman" w:hAnsi="Times New Roman" w:cs="Times New Roman"/>
          <w:sz w:val="22"/>
          <w:szCs w:val="22"/>
        </w:rPr>
        <w:t xml:space="preserve">Most of the hands-on sacrifices are performed by priests, but occasionally Levites do play a role. However, many sources don’t </w:t>
      </w:r>
      <w:proofErr w:type="gramStart"/>
      <w:r w:rsidR="003C35CB">
        <w:rPr>
          <w:rFonts w:ascii="Times New Roman" w:hAnsi="Times New Roman" w:cs="Times New Roman"/>
          <w:sz w:val="22"/>
          <w:szCs w:val="22"/>
        </w:rPr>
        <w:t>specify</w:t>
      </w:r>
      <w:proofErr w:type="gramEnd"/>
      <w:r w:rsidR="003C35CB">
        <w:rPr>
          <w:rFonts w:ascii="Times New Roman" w:hAnsi="Times New Roman" w:cs="Times New Roman"/>
          <w:sz w:val="22"/>
          <w:szCs w:val="22"/>
        </w:rPr>
        <w:t xml:space="preserve"> and it isn’t important here.</w:t>
      </w:r>
    </w:p>
  </w:footnote>
  <w:footnote w:id="4">
    <w:p w:rsidR="009F5B02" w:rsidRPr="00AC1865" w:rsidRDefault="009F5B02">
      <w:pPr>
        <w:pStyle w:val="FootnoteText"/>
        <w:rPr>
          <w:rFonts w:ascii="Times New Roman" w:hAnsi="Times New Roman" w:cs="Times New Roman"/>
        </w:rPr>
      </w:pPr>
      <w:r w:rsidRPr="00AC1865">
        <w:rPr>
          <w:rStyle w:val="FootnoteReference"/>
          <w:rFonts w:ascii="Times New Roman" w:hAnsi="Times New Roman" w:cs="Times New Roman"/>
          <w:sz w:val="22"/>
          <w:szCs w:val="22"/>
        </w:rPr>
        <w:footnoteRef/>
      </w:r>
      <w:r w:rsidRPr="00AC1865">
        <w:rPr>
          <w:rFonts w:ascii="Times New Roman" w:hAnsi="Times New Roman" w:cs="Times New Roman"/>
          <w:sz w:val="22"/>
          <w:szCs w:val="22"/>
        </w:rPr>
        <w:t xml:space="preserve"> I will </w:t>
      </w:r>
      <w:r w:rsidR="00AC1865" w:rsidRPr="00AC1865">
        <w:rPr>
          <w:rFonts w:ascii="Times New Roman" w:hAnsi="Times New Roman" w:cs="Times New Roman"/>
          <w:sz w:val="22"/>
          <w:szCs w:val="22"/>
        </w:rPr>
        <w:t xml:space="preserve">gloss over some festivals and not mention others. There are so many with so many intricacies that it just isn’t feasible for them to all fit here. Moreover, there isn’t always a conclusion agreed upon by most scholars. The main sources contradict each other frequently. </w:t>
      </w:r>
    </w:p>
  </w:footnote>
  <w:footnote w:id="5">
    <w:p w:rsidR="00BC2508" w:rsidRPr="00614489" w:rsidRDefault="00BC2508">
      <w:pPr>
        <w:pStyle w:val="FootnoteText"/>
        <w:rPr>
          <w:rFonts w:ascii="Times New Roman" w:hAnsi="Times New Roman" w:cs="Times New Roman"/>
          <w:sz w:val="22"/>
          <w:szCs w:val="22"/>
        </w:rPr>
      </w:pPr>
      <w:r w:rsidRPr="00614489">
        <w:rPr>
          <w:rStyle w:val="FootnoteReference"/>
          <w:rFonts w:ascii="Times New Roman" w:hAnsi="Times New Roman" w:cs="Times New Roman"/>
          <w:sz w:val="22"/>
          <w:szCs w:val="22"/>
        </w:rPr>
        <w:footnoteRef/>
      </w:r>
      <w:r w:rsidRPr="00614489">
        <w:rPr>
          <w:rFonts w:ascii="Times New Roman" w:hAnsi="Times New Roman" w:cs="Times New Roman"/>
          <w:sz w:val="22"/>
          <w:szCs w:val="22"/>
        </w:rPr>
        <w:t xml:space="preserve"> While I am describing the priests’ duties exactly and they did perform rituals with perfect precision, we aren’t really sure what they looked like. I have used Philo’s work, but there are places that Josephus or </w:t>
      </w:r>
      <w:r w:rsidR="00DB66F8">
        <w:rPr>
          <w:rFonts w:ascii="Times New Roman" w:hAnsi="Times New Roman" w:cs="Times New Roman"/>
          <w:sz w:val="22"/>
          <w:szCs w:val="22"/>
        </w:rPr>
        <w:t xml:space="preserve">Midrash or </w:t>
      </w:r>
      <w:r w:rsidRPr="00614489">
        <w:rPr>
          <w:rFonts w:ascii="Times New Roman" w:hAnsi="Times New Roman" w:cs="Times New Roman"/>
          <w:sz w:val="22"/>
          <w:szCs w:val="22"/>
        </w:rPr>
        <w:t>other sources</w:t>
      </w:r>
      <w:r w:rsidR="00330D46">
        <w:rPr>
          <w:rFonts w:ascii="Times New Roman" w:hAnsi="Times New Roman" w:cs="Times New Roman"/>
          <w:sz w:val="22"/>
          <w:szCs w:val="22"/>
        </w:rPr>
        <w:t xml:space="preserve"> (Sanders </w:t>
      </w:r>
      <w:r w:rsidR="00A71077">
        <w:rPr>
          <w:rFonts w:ascii="Times New Roman" w:hAnsi="Times New Roman" w:cs="Times New Roman"/>
          <w:sz w:val="22"/>
          <w:szCs w:val="22"/>
        </w:rPr>
        <w:t>10</w:t>
      </w:r>
      <w:r w:rsidR="00330D46">
        <w:rPr>
          <w:rFonts w:ascii="Times New Roman" w:hAnsi="Times New Roman" w:cs="Times New Roman"/>
          <w:sz w:val="22"/>
          <w:szCs w:val="22"/>
        </w:rPr>
        <w:t>3)</w:t>
      </w:r>
      <w:r w:rsidRPr="00614489">
        <w:rPr>
          <w:rFonts w:ascii="Times New Roman" w:hAnsi="Times New Roman" w:cs="Times New Roman"/>
          <w:sz w:val="22"/>
          <w:szCs w:val="22"/>
        </w:rPr>
        <w:t xml:space="preserve"> give different processes for the same festivals or sacrifices. Furthermore, the names of the offerings aren’t always clear. They don’t always translate well into English or other languages, so it’s hard to know exactly what they were for.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7234336"/>
      <w:docPartObj>
        <w:docPartGallery w:val="Page Numbers (Top of Page)"/>
        <w:docPartUnique/>
      </w:docPartObj>
    </w:sdtPr>
    <w:sdtContent>
      <w:p w:rsidR="00DB66F8" w:rsidRDefault="00DB66F8" w:rsidP="003663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B66F8" w:rsidRDefault="00DB66F8" w:rsidP="00DB66F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625683625"/>
      <w:docPartObj>
        <w:docPartGallery w:val="Page Numbers (Top of Page)"/>
        <w:docPartUnique/>
      </w:docPartObj>
    </w:sdtPr>
    <w:sdtContent>
      <w:p w:rsidR="00DB66F8" w:rsidRPr="00DB66F8" w:rsidRDefault="00DB66F8" w:rsidP="003663B7">
        <w:pPr>
          <w:pStyle w:val="Header"/>
          <w:framePr w:wrap="none" w:vAnchor="text" w:hAnchor="margin" w:xAlign="right" w:y="1"/>
          <w:rPr>
            <w:rStyle w:val="PageNumber"/>
            <w:rFonts w:ascii="Times New Roman" w:hAnsi="Times New Roman" w:cs="Times New Roman"/>
          </w:rPr>
        </w:pPr>
        <w:r w:rsidRPr="00DB66F8">
          <w:rPr>
            <w:rStyle w:val="PageNumber"/>
            <w:rFonts w:ascii="Times New Roman" w:hAnsi="Times New Roman" w:cs="Times New Roman"/>
          </w:rPr>
          <w:fldChar w:fldCharType="begin"/>
        </w:r>
        <w:r w:rsidRPr="00DB66F8">
          <w:rPr>
            <w:rStyle w:val="PageNumber"/>
            <w:rFonts w:ascii="Times New Roman" w:hAnsi="Times New Roman" w:cs="Times New Roman"/>
          </w:rPr>
          <w:instrText xml:space="preserve"> PAGE </w:instrText>
        </w:r>
        <w:r w:rsidRPr="00DB66F8">
          <w:rPr>
            <w:rStyle w:val="PageNumber"/>
            <w:rFonts w:ascii="Times New Roman" w:hAnsi="Times New Roman" w:cs="Times New Roman"/>
          </w:rPr>
          <w:fldChar w:fldCharType="separate"/>
        </w:r>
        <w:r w:rsidRPr="00DB66F8">
          <w:rPr>
            <w:rStyle w:val="PageNumber"/>
            <w:rFonts w:ascii="Times New Roman" w:hAnsi="Times New Roman" w:cs="Times New Roman"/>
            <w:noProof/>
          </w:rPr>
          <w:t>2</w:t>
        </w:r>
        <w:r w:rsidRPr="00DB66F8">
          <w:rPr>
            <w:rStyle w:val="PageNumber"/>
            <w:rFonts w:ascii="Times New Roman" w:hAnsi="Times New Roman" w:cs="Times New Roman"/>
          </w:rPr>
          <w:fldChar w:fldCharType="end"/>
        </w:r>
      </w:p>
    </w:sdtContent>
  </w:sdt>
  <w:p w:rsidR="00DB66F8" w:rsidRPr="00DB66F8" w:rsidRDefault="00DB66F8" w:rsidP="00DB66F8">
    <w:pPr>
      <w:pStyle w:val="Header"/>
      <w:ind w:right="360"/>
      <w:jc w:val="right"/>
      <w:rPr>
        <w:rFonts w:ascii="Times New Roman" w:hAnsi="Times New Roman" w:cs="Times New Roman"/>
      </w:rPr>
    </w:pPr>
    <w:r>
      <w:rPr>
        <w:rFonts w:ascii="Times New Roman" w:hAnsi="Times New Roman" w:cs="Times New Roman"/>
      </w:rPr>
      <w:t xml:space="preserve">DiPietro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26F" w:rsidRPr="00242C51" w:rsidRDefault="0040226F">
    <w:pPr>
      <w:pStyle w:val="Header"/>
      <w:rPr>
        <w:rFonts w:ascii="Times New Roman" w:hAnsi="Times New Roman" w:cs="Times New Roman"/>
      </w:rPr>
    </w:pPr>
    <w:r>
      <w:tab/>
    </w:r>
    <w:r>
      <w:tab/>
    </w:r>
    <w:r w:rsidRPr="00242C51">
      <w:rPr>
        <w:rFonts w:ascii="Times New Roman" w:hAnsi="Times New Roman" w:cs="Times New Roman"/>
      </w:rPr>
      <w:t>Brienna DiPietro</w:t>
    </w:r>
  </w:p>
  <w:p w:rsidR="00242C51" w:rsidRPr="00242C51" w:rsidRDefault="0040226F" w:rsidP="00242C51">
    <w:pPr>
      <w:pStyle w:val="Header"/>
      <w:jc w:val="right"/>
      <w:rPr>
        <w:rFonts w:ascii="Times New Roman" w:hAnsi="Times New Roman" w:cs="Times New Roman"/>
      </w:rPr>
    </w:pPr>
    <w:r w:rsidRPr="00242C51">
      <w:rPr>
        <w:rFonts w:ascii="Times New Roman" w:hAnsi="Times New Roman" w:cs="Times New Roman"/>
      </w:rPr>
      <w:tab/>
    </w:r>
    <w:r w:rsidRPr="00242C51">
      <w:rPr>
        <w:rFonts w:ascii="Times New Roman" w:hAnsi="Times New Roman" w:cs="Times New Roman"/>
      </w:rPr>
      <w:tab/>
    </w:r>
    <w:r w:rsidR="00242C51" w:rsidRPr="00242C51">
      <w:rPr>
        <w:rFonts w:ascii="Times New Roman" w:hAnsi="Times New Roman" w:cs="Times New Roman"/>
      </w:rPr>
      <w:t>3/21/19</w:t>
    </w:r>
  </w:p>
  <w:p w:rsidR="00242C51" w:rsidRPr="00242C51" w:rsidRDefault="00242C51" w:rsidP="00242C51">
    <w:pPr>
      <w:pStyle w:val="Header"/>
      <w:jc w:val="right"/>
      <w:rPr>
        <w:rFonts w:ascii="Times New Roman" w:hAnsi="Times New Roman" w:cs="Times New Roman"/>
      </w:rPr>
    </w:pPr>
    <w:r w:rsidRPr="00242C51">
      <w:rPr>
        <w:rFonts w:ascii="Times New Roman" w:hAnsi="Times New Roman" w:cs="Times New Roman"/>
      </w:rPr>
      <w:t>REL-252-01</w:t>
    </w:r>
  </w:p>
  <w:p w:rsidR="00242C51" w:rsidRPr="00242C51" w:rsidRDefault="00242C51" w:rsidP="00242C51">
    <w:pPr>
      <w:pStyle w:val="Header"/>
      <w:jc w:val="right"/>
      <w:rPr>
        <w:rFonts w:ascii="Times New Roman" w:hAnsi="Times New Roman" w:cs="Times New Roman"/>
      </w:rPr>
    </w:pPr>
    <w:r w:rsidRPr="00242C51">
      <w:rPr>
        <w:rFonts w:ascii="Times New Roman" w:hAnsi="Times New Roman" w:cs="Times New Roman"/>
      </w:rPr>
      <w:t>Paper Option 2</w:t>
    </w:r>
  </w:p>
  <w:p w:rsidR="0040226F" w:rsidRDefault="004022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76"/>
    <w:rsid w:val="00004813"/>
    <w:rsid w:val="00053EB7"/>
    <w:rsid w:val="000A39A9"/>
    <w:rsid w:val="001409B9"/>
    <w:rsid w:val="001D210C"/>
    <w:rsid w:val="00242C51"/>
    <w:rsid w:val="00281164"/>
    <w:rsid w:val="00285974"/>
    <w:rsid w:val="002A2F76"/>
    <w:rsid w:val="002A3836"/>
    <w:rsid w:val="00304AF9"/>
    <w:rsid w:val="003210BE"/>
    <w:rsid w:val="00330D46"/>
    <w:rsid w:val="00373261"/>
    <w:rsid w:val="003A1F4B"/>
    <w:rsid w:val="003C35CB"/>
    <w:rsid w:val="0040226F"/>
    <w:rsid w:val="004036AE"/>
    <w:rsid w:val="004E415B"/>
    <w:rsid w:val="005C55EC"/>
    <w:rsid w:val="00614489"/>
    <w:rsid w:val="00672FF3"/>
    <w:rsid w:val="00703442"/>
    <w:rsid w:val="0075143E"/>
    <w:rsid w:val="007B4DFD"/>
    <w:rsid w:val="008279B7"/>
    <w:rsid w:val="0085265C"/>
    <w:rsid w:val="009259FD"/>
    <w:rsid w:val="00961991"/>
    <w:rsid w:val="009B097A"/>
    <w:rsid w:val="009F1A79"/>
    <w:rsid w:val="009F5B02"/>
    <w:rsid w:val="00A40572"/>
    <w:rsid w:val="00A71077"/>
    <w:rsid w:val="00AA1BED"/>
    <w:rsid w:val="00AC1865"/>
    <w:rsid w:val="00AE0FB8"/>
    <w:rsid w:val="00B070E1"/>
    <w:rsid w:val="00BC2508"/>
    <w:rsid w:val="00CE6964"/>
    <w:rsid w:val="00DB66F8"/>
    <w:rsid w:val="00DE1710"/>
    <w:rsid w:val="00E635D8"/>
    <w:rsid w:val="00FF6B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A9181C2"/>
  <w14:defaultImageDpi w14:val="32767"/>
  <w15:chartTrackingRefBased/>
  <w15:docId w15:val="{4192DB30-9F00-3142-AC90-2B9FB13D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26F"/>
    <w:pPr>
      <w:tabs>
        <w:tab w:val="center" w:pos="4680"/>
        <w:tab w:val="right" w:pos="9360"/>
      </w:tabs>
    </w:pPr>
  </w:style>
  <w:style w:type="character" w:customStyle="1" w:styleId="HeaderChar">
    <w:name w:val="Header Char"/>
    <w:basedOn w:val="DefaultParagraphFont"/>
    <w:link w:val="Header"/>
    <w:uiPriority w:val="99"/>
    <w:rsid w:val="0040226F"/>
  </w:style>
  <w:style w:type="paragraph" w:styleId="Footer">
    <w:name w:val="footer"/>
    <w:basedOn w:val="Normal"/>
    <w:link w:val="FooterChar"/>
    <w:uiPriority w:val="99"/>
    <w:unhideWhenUsed/>
    <w:rsid w:val="0040226F"/>
    <w:pPr>
      <w:tabs>
        <w:tab w:val="center" w:pos="4680"/>
        <w:tab w:val="right" w:pos="9360"/>
      </w:tabs>
    </w:pPr>
  </w:style>
  <w:style w:type="character" w:customStyle="1" w:styleId="FooterChar">
    <w:name w:val="Footer Char"/>
    <w:basedOn w:val="DefaultParagraphFont"/>
    <w:link w:val="Footer"/>
    <w:uiPriority w:val="99"/>
    <w:rsid w:val="0040226F"/>
  </w:style>
  <w:style w:type="paragraph" w:styleId="FootnoteText">
    <w:name w:val="footnote text"/>
    <w:basedOn w:val="Normal"/>
    <w:link w:val="FootnoteTextChar"/>
    <w:uiPriority w:val="99"/>
    <w:semiHidden/>
    <w:unhideWhenUsed/>
    <w:rsid w:val="003A1F4B"/>
    <w:rPr>
      <w:sz w:val="20"/>
      <w:szCs w:val="20"/>
    </w:rPr>
  </w:style>
  <w:style w:type="character" w:customStyle="1" w:styleId="FootnoteTextChar">
    <w:name w:val="Footnote Text Char"/>
    <w:basedOn w:val="DefaultParagraphFont"/>
    <w:link w:val="FootnoteText"/>
    <w:uiPriority w:val="99"/>
    <w:semiHidden/>
    <w:rsid w:val="003A1F4B"/>
    <w:rPr>
      <w:sz w:val="20"/>
      <w:szCs w:val="20"/>
    </w:rPr>
  </w:style>
  <w:style w:type="character" w:styleId="FootnoteReference">
    <w:name w:val="footnote reference"/>
    <w:basedOn w:val="DefaultParagraphFont"/>
    <w:uiPriority w:val="99"/>
    <w:semiHidden/>
    <w:unhideWhenUsed/>
    <w:rsid w:val="003A1F4B"/>
    <w:rPr>
      <w:vertAlign w:val="superscript"/>
    </w:rPr>
  </w:style>
  <w:style w:type="character" w:customStyle="1" w:styleId="apple-converted-space">
    <w:name w:val="apple-converted-space"/>
    <w:basedOn w:val="DefaultParagraphFont"/>
    <w:rsid w:val="003210BE"/>
  </w:style>
  <w:style w:type="character" w:styleId="Hyperlink">
    <w:name w:val="Hyperlink"/>
    <w:basedOn w:val="DefaultParagraphFont"/>
    <w:uiPriority w:val="99"/>
    <w:unhideWhenUsed/>
    <w:rsid w:val="001409B9"/>
    <w:rPr>
      <w:color w:val="0563C1" w:themeColor="hyperlink"/>
      <w:u w:val="single"/>
    </w:rPr>
  </w:style>
  <w:style w:type="character" w:styleId="UnresolvedMention">
    <w:name w:val="Unresolved Mention"/>
    <w:basedOn w:val="DefaultParagraphFont"/>
    <w:uiPriority w:val="99"/>
    <w:rsid w:val="001409B9"/>
    <w:rPr>
      <w:color w:val="605E5C"/>
      <w:shd w:val="clear" w:color="auto" w:fill="E1DFDD"/>
    </w:rPr>
  </w:style>
  <w:style w:type="character" w:styleId="PageNumber">
    <w:name w:val="page number"/>
    <w:basedOn w:val="DefaultParagraphFont"/>
    <w:uiPriority w:val="99"/>
    <w:semiHidden/>
    <w:unhideWhenUsed/>
    <w:rsid w:val="00DB6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4367">
      <w:bodyDiv w:val="1"/>
      <w:marLeft w:val="0"/>
      <w:marRight w:val="0"/>
      <w:marTop w:val="0"/>
      <w:marBottom w:val="0"/>
      <w:divBdr>
        <w:top w:val="none" w:sz="0" w:space="0" w:color="auto"/>
        <w:left w:val="none" w:sz="0" w:space="0" w:color="auto"/>
        <w:bottom w:val="none" w:sz="0" w:space="0" w:color="auto"/>
        <w:right w:val="none" w:sz="0" w:space="0" w:color="auto"/>
      </w:divBdr>
    </w:div>
    <w:div w:id="696078426">
      <w:bodyDiv w:val="1"/>
      <w:marLeft w:val="0"/>
      <w:marRight w:val="0"/>
      <w:marTop w:val="0"/>
      <w:marBottom w:val="0"/>
      <w:divBdr>
        <w:top w:val="none" w:sz="0" w:space="0" w:color="auto"/>
        <w:left w:val="none" w:sz="0" w:space="0" w:color="auto"/>
        <w:bottom w:val="none" w:sz="0" w:space="0" w:color="auto"/>
        <w:right w:val="none" w:sz="0" w:space="0" w:color="auto"/>
      </w:divBdr>
      <w:divsChild>
        <w:div w:id="378939105">
          <w:marLeft w:val="0"/>
          <w:marRight w:val="0"/>
          <w:marTop w:val="0"/>
          <w:marBottom w:val="0"/>
          <w:divBdr>
            <w:top w:val="none" w:sz="0" w:space="0" w:color="auto"/>
            <w:left w:val="none" w:sz="0" w:space="0" w:color="auto"/>
            <w:bottom w:val="none" w:sz="0" w:space="0" w:color="auto"/>
            <w:right w:val="none" w:sz="0" w:space="0" w:color="auto"/>
          </w:divBdr>
          <w:divsChild>
            <w:div w:id="1986624117">
              <w:marLeft w:val="0"/>
              <w:marRight w:val="0"/>
              <w:marTop w:val="0"/>
              <w:marBottom w:val="0"/>
              <w:divBdr>
                <w:top w:val="none" w:sz="0" w:space="0" w:color="auto"/>
                <w:left w:val="none" w:sz="0" w:space="0" w:color="auto"/>
                <w:bottom w:val="none" w:sz="0" w:space="0" w:color="auto"/>
                <w:right w:val="none" w:sz="0" w:space="0" w:color="auto"/>
              </w:divBdr>
              <w:divsChild>
                <w:div w:id="20539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279195">
      <w:bodyDiv w:val="1"/>
      <w:marLeft w:val="0"/>
      <w:marRight w:val="0"/>
      <w:marTop w:val="0"/>
      <w:marBottom w:val="0"/>
      <w:divBdr>
        <w:top w:val="none" w:sz="0" w:space="0" w:color="auto"/>
        <w:left w:val="none" w:sz="0" w:space="0" w:color="auto"/>
        <w:bottom w:val="none" w:sz="0" w:space="0" w:color="auto"/>
        <w:right w:val="none" w:sz="0" w:space="0" w:color="auto"/>
      </w:divBdr>
    </w:div>
    <w:div w:id="1965847268">
      <w:bodyDiv w:val="1"/>
      <w:marLeft w:val="0"/>
      <w:marRight w:val="0"/>
      <w:marTop w:val="0"/>
      <w:marBottom w:val="0"/>
      <w:divBdr>
        <w:top w:val="none" w:sz="0" w:space="0" w:color="auto"/>
        <w:left w:val="none" w:sz="0" w:space="0" w:color="auto"/>
        <w:bottom w:val="none" w:sz="0" w:space="0" w:color="auto"/>
        <w:right w:val="none" w:sz="0" w:space="0" w:color="auto"/>
      </w:divBdr>
    </w:div>
    <w:div w:id="207192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jewishvirtuallibrary.org/sacrifices-and-offerings-karbano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87B26-ED06-7947-A0F9-D60EBDB11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Brienna Dipietro-Student</dc:creator>
  <cp:keywords/>
  <dc:description/>
  <cp:lastModifiedBy>Brienna Dipietro-Student</cp:lastModifiedBy>
  <cp:revision>17</cp:revision>
  <dcterms:created xsi:type="dcterms:W3CDTF">2019-03-20T00:55:00Z</dcterms:created>
  <dcterms:modified xsi:type="dcterms:W3CDTF">2019-03-21T11:42:00Z</dcterms:modified>
</cp:coreProperties>
</file>