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EAFBC" w14:textId="73401643" w:rsidR="002203ED" w:rsidRPr="002203ED" w:rsidRDefault="00BE0523" w:rsidP="002203ED">
      <w:pPr>
        <w:jc w:val="center"/>
        <w:rPr>
          <w:rStyle w:val="BookTitle"/>
        </w:rPr>
      </w:pPr>
      <w:r>
        <w:rPr>
          <w:rStyle w:val="BookTitle"/>
        </w:rPr>
        <w:t>Aurora Borealis Predictions</w:t>
      </w:r>
    </w:p>
    <w:p w14:paraId="6C388068" w14:textId="0ED97401" w:rsidR="002203ED" w:rsidRDefault="00BE0523" w:rsidP="002203ED">
      <w:pPr>
        <w:pStyle w:val="Heading1"/>
        <w:jc w:val="center"/>
        <w:rPr>
          <w:rStyle w:val="BookTitle"/>
          <w:b/>
          <w:bCs w:val="0"/>
          <w:i w:val="0"/>
          <w:iCs w:val="0"/>
          <w:spacing w:val="0"/>
          <w:sz w:val="24"/>
        </w:rPr>
      </w:pPr>
      <w:r>
        <w:rPr>
          <w:rStyle w:val="BookTitle"/>
          <w:b/>
          <w:bCs w:val="0"/>
          <w:i w:val="0"/>
          <w:iCs w:val="0"/>
          <w:spacing w:val="0"/>
          <w:sz w:val="24"/>
        </w:rPr>
        <w:t>Katie Briggs</w:t>
      </w:r>
      <w:r w:rsidR="000375C7">
        <w:rPr>
          <w:rStyle w:val="BookTitle"/>
          <w:b/>
          <w:bCs w:val="0"/>
          <w:i w:val="0"/>
          <w:iCs w:val="0"/>
          <w:spacing w:val="0"/>
          <w:sz w:val="24"/>
        </w:rPr>
        <w:br/>
      </w:r>
      <w:r>
        <w:rPr>
          <w:rStyle w:val="BookTitle"/>
          <w:b/>
          <w:bCs w:val="0"/>
          <w:i w:val="0"/>
          <w:iCs w:val="0"/>
          <w:spacing w:val="0"/>
          <w:sz w:val="24"/>
        </w:rPr>
        <w:t>Winter 2020</w:t>
      </w:r>
      <w:r w:rsidR="002203ED" w:rsidRPr="002203ED">
        <w:rPr>
          <w:rStyle w:val="BookTitle"/>
          <w:b/>
          <w:bCs w:val="0"/>
          <w:i w:val="0"/>
          <w:iCs w:val="0"/>
          <w:spacing w:val="0"/>
          <w:sz w:val="24"/>
        </w:rPr>
        <w:br/>
      </w:r>
      <w:hyperlink r:id="rId8" w:history="1">
        <w:r w:rsidRPr="00617CC0">
          <w:rPr>
            <w:rStyle w:val="Hyperlink"/>
          </w:rPr>
          <w:t>https://github.com/Briggskm9/DSC680</w:t>
        </w:r>
      </w:hyperlink>
    </w:p>
    <w:p w14:paraId="78E43213" w14:textId="77777777" w:rsidR="00BE0523" w:rsidRPr="00BE0523" w:rsidRDefault="00BE0523" w:rsidP="00BE0523"/>
    <w:p w14:paraId="4EA31010" w14:textId="77777777" w:rsidR="002203ED" w:rsidRDefault="002203ED" w:rsidP="002203ED"/>
    <w:p w14:paraId="60AC206F" w14:textId="77777777" w:rsidR="002203ED" w:rsidRDefault="002203ED" w:rsidP="002203ED">
      <w:pPr>
        <w:pStyle w:val="Heading1"/>
      </w:pPr>
      <w:r>
        <w:t>Which Domain?</w:t>
      </w:r>
    </w:p>
    <w:p w14:paraId="46652E5F" w14:textId="31A497F5" w:rsidR="00C17905" w:rsidRDefault="00C17905" w:rsidP="00676E66">
      <w:pPr>
        <w:spacing w:after="0" w:line="240" w:lineRule="auto"/>
        <w:ind w:left="720" w:hanging="720"/>
      </w:pPr>
      <w:r>
        <w:t>1.</w:t>
      </w:r>
      <w:r>
        <w:tab/>
      </w:r>
      <w:r w:rsidR="00BE0523">
        <w:rPr>
          <w:noProof/>
        </w:rPr>
        <w:t>National Oceanic and Atomospheric Administ</w:t>
      </w:r>
      <w:r w:rsidR="00932F9D">
        <w:rPr>
          <w:noProof/>
        </w:rPr>
        <w:t>ra</w:t>
      </w:r>
      <w:r w:rsidR="00BE0523">
        <w:rPr>
          <w:noProof/>
        </w:rPr>
        <w:t xml:space="preserve">tion, Space Weather Prediction Center. Swpc.noaa.gov/noaa-scales-explanation.  This is a way to communicate current and future space weather conditions and the possible effects on people and systems. </w:t>
      </w:r>
      <w:hyperlink r:id="rId9" w:history="1">
        <w:r w:rsidR="00932F9D" w:rsidRPr="00617CC0">
          <w:rPr>
            <w:rStyle w:val="Hyperlink"/>
            <w:noProof/>
          </w:rPr>
          <w:t>https://www.swpc.noaa.gov/</w:t>
        </w:r>
      </w:hyperlink>
      <w:r w:rsidR="00932F9D">
        <w:rPr>
          <w:noProof/>
        </w:rPr>
        <w:t xml:space="preserve"> </w:t>
      </w:r>
    </w:p>
    <w:p w14:paraId="32B0C981" w14:textId="77777777" w:rsidR="00383453" w:rsidRDefault="00383453" w:rsidP="00383453">
      <w:pPr>
        <w:pStyle w:val="Heading1"/>
        <w:spacing w:before="0" w:line="240" w:lineRule="auto"/>
        <w:rPr>
          <w:b w:val="0"/>
          <w:sz w:val="22"/>
          <w:szCs w:val="22"/>
        </w:rPr>
      </w:pPr>
    </w:p>
    <w:p w14:paraId="432F2F48" w14:textId="66ACD927" w:rsidR="007F1020" w:rsidRPr="00676E66" w:rsidRDefault="007F1020" w:rsidP="00676E66">
      <w:pPr>
        <w:pStyle w:val="Bibliography"/>
        <w:ind w:left="720" w:hanging="720"/>
        <w:rPr>
          <w:noProof/>
        </w:rPr>
      </w:pPr>
      <w:r w:rsidRPr="00383453">
        <w:t>2</w:t>
      </w:r>
      <w:r>
        <w:t>.</w:t>
      </w:r>
      <w:r>
        <w:tab/>
      </w:r>
      <w:r w:rsidR="00932F9D">
        <w:rPr>
          <w:noProof/>
        </w:rPr>
        <w:t>University of Alaska Fairbanks, Geophysical Institute, Aurora Forecast</w:t>
      </w:r>
      <w:r>
        <w:rPr>
          <w:noProof/>
        </w:rPr>
        <w:t>.</w:t>
      </w:r>
      <w:r w:rsidR="00932F9D">
        <w:rPr>
          <w:noProof/>
        </w:rPr>
        <w:t xml:space="preserve">  This is a daily forecast of geomagnetic activity on a KP Index.  </w:t>
      </w:r>
      <w:r w:rsidR="00932F9D" w:rsidRPr="00932F9D">
        <w:rPr>
          <w:noProof/>
        </w:rPr>
        <w:t>https://www.gi.alaska.edu/monitors/aurora-forecast</w:t>
      </w:r>
    </w:p>
    <w:p w14:paraId="0435B9B2" w14:textId="77777777" w:rsidR="00383453" w:rsidRDefault="00383453" w:rsidP="00383453">
      <w:pPr>
        <w:spacing w:after="0" w:line="240" w:lineRule="auto"/>
      </w:pPr>
    </w:p>
    <w:p w14:paraId="1C21A1A8" w14:textId="378A954E" w:rsidR="00C17905" w:rsidRDefault="00383453" w:rsidP="00676E66">
      <w:pPr>
        <w:spacing w:after="0" w:line="240" w:lineRule="auto"/>
        <w:ind w:left="720" w:hanging="720"/>
      </w:pPr>
      <w:r>
        <w:t>3.</w:t>
      </w:r>
      <w:r>
        <w:tab/>
      </w:r>
      <w:r w:rsidR="00932F9D">
        <w:rPr>
          <w:noProof/>
        </w:rPr>
        <w:t>Science on a Sphere, National Oceanic and Atomospheric Administration</w:t>
      </w:r>
      <w:r>
        <w:t>.</w:t>
      </w:r>
      <w:r w:rsidR="00932F9D">
        <w:t xml:space="preserve">  Earth at night, a data set that was recorded by the Defense </w:t>
      </w:r>
      <w:r w:rsidR="00F5696A">
        <w:t>Meteorological</w:t>
      </w:r>
      <w:r w:rsidR="00932F9D">
        <w:t xml:space="preserve"> Sate</w:t>
      </w:r>
      <w:r w:rsidR="00F5696A">
        <w:t xml:space="preserve">llite Program using polar orbiting satellites that provide global cover.  </w:t>
      </w:r>
      <w:r w:rsidR="00F5696A" w:rsidRPr="00F5696A">
        <w:t>https://sos.noaa.gov/datasets/nighttime-lights/</w:t>
      </w:r>
    </w:p>
    <w:p w14:paraId="51436227" w14:textId="77777777" w:rsidR="00383453" w:rsidRDefault="00383453" w:rsidP="00383453">
      <w:pPr>
        <w:spacing w:after="0" w:line="240" w:lineRule="auto"/>
      </w:pPr>
    </w:p>
    <w:p w14:paraId="21194DE2" w14:textId="4FBB0A0C" w:rsidR="00383453" w:rsidRDefault="00383453" w:rsidP="00676E66">
      <w:pPr>
        <w:pStyle w:val="Bibliography"/>
        <w:ind w:left="720" w:hanging="720"/>
      </w:pPr>
      <w:r>
        <w:t>4.</w:t>
      </w:r>
      <w:r>
        <w:tab/>
      </w:r>
      <w:r w:rsidR="00911EFD">
        <w:rPr>
          <w:noProof/>
        </w:rPr>
        <w:t xml:space="preserve">Data.gov, Solar Features – Solar Flares, data on radiation emitted from sunspots National Oceanic and Atmospheric Administration. Solar activity causes the kp index of aurora to increase. Dataset is available for download. </w:t>
      </w:r>
    </w:p>
    <w:p w14:paraId="62CD972A" w14:textId="77777777" w:rsidR="00383453" w:rsidRDefault="00383453" w:rsidP="00383453">
      <w:pPr>
        <w:spacing w:after="0" w:line="240" w:lineRule="auto"/>
      </w:pPr>
    </w:p>
    <w:p w14:paraId="042D0BB7" w14:textId="0660509C" w:rsidR="00383453" w:rsidRDefault="00383453" w:rsidP="00676E66">
      <w:pPr>
        <w:pStyle w:val="Bibliography"/>
        <w:ind w:left="720" w:hanging="720"/>
        <w:rPr>
          <w:noProof/>
        </w:rPr>
      </w:pPr>
      <w:r>
        <w:t>5.</w:t>
      </w:r>
      <w:r>
        <w:tab/>
      </w:r>
      <w:r w:rsidR="00911EFD">
        <w:rPr>
          <w:noProof/>
        </w:rPr>
        <w:t xml:space="preserve">Space Weather Live, Real time auroral and solar activity. Archived data available of geomagnetic activity, solar winds, flare and kp index. </w:t>
      </w:r>
    </w:p>
    <w:p w14:paraId="00540602" w14:textId="77777777" w:rsidR="000A4E7E" w:rsidRDefault="004459E6" w:rsidP="000A4E7E">
      <w:pPr>
        <w:pStyle w:val="Bibliography"/>
        <w:spacing w:line="240" w:lineRule="auto"/>
        <w:contextualSpacing/>
      </w:pPr>
      <w:r>
        <w:t xml:space="preserve">6.           Deal Alert, The Points Guy, </w:t>
      </w:r>
      <w:proofErr w:type="gramStart"/>
      <w:r>
        <w:t>How</w:t>
      </w:r>
      <w:proofErr w:type="gramEnd"/>
      <w:r>
        <w:t xml:space="preserve"> to use promotions to see the northern lights for up to 35</w:t>
      </w:r>
    </w:p>
    <w:p w14:paraId="51013D86" w14:textId="73684633" w:rsidR="000A4E7E" w:rsidRDefault="000A4E7E" w:rsidP="000A4E7E">
      <w:pPr>
        <w:pStyle w:val="Bibliography"/>
        <w:spacing w:line="240" w:lineRule="auto"/>
        <w:contextualSpacing/>
      </w:pPr>
      <w:r>
        <w:t xml:space="preserve">       </w:t>
      </w:r>
      <w:r w:rsidR="004459E6">
        <w:t xml:space="preserve">    </w:t>
      </w:r>
      <w:r>
        <w:t xml:space="preserve">   </w:t>
      </w:r>
      <w:r w:rsidR="004459E6">
        <w:t xml:space="preserve">percent off. </w:t>
      </w:r>
      <w:r>
        <w:t xml:space="preserve">Fan, K., (2020), Deals Alert, Retrieved from: </w:t>
      </w:r>
      <w:hyperlink r:id="rId10" w:history="1">
        <w:r w:rsidR="00854CDC" w:rsidRPr="00617CC0">
          <w:rPr>
            <w:rStyle w:val="Hyperlink"/>
          </w:rPr>
          <w:t xml:space="preserve">https://thepointsguy.com/deals/deal- </w:t>
        </w:r>
        <w:r w:rsidR="00854CDC" w:rsidRPr="00617CC0">
          <w:rPr>
            <w:rStyle w:val="Hyperlink"/>
          </w:rPr>
          <w:t xml:space="preserve"> </w:t>
        </w:r>
        <w:r w:rsidR="00854CDC" w:rsidRPr="00617CC0">
          <w:rPr>
            <w:rStyle w:val="Hyperlink"/>
          </w:rPr>
          <w:t xml:space="preserve">   </w:t>
        </w:r>
        <w:r w:rsidR="00854CDC" w:rsidRPr="00617CC0">
          <w:rPr>
            <w:rStyle w:val="Hyperlink"/>
          </w:rPr>
          <w:t xml:space="preserve">           alert-visit-alaska-to-see-the-northern-lights-for-up-to-35-off/</w:t>
        </w:r>
      </w:hyperlink>
      <w:r>
        <w:t xml:space="preserve"> </w:t>
      </w:r>
    </w:p>
    <w:p w14:paraId="38012785" w14:textId="752C1D71" w:rsidR="004459E6" w:rsidRDefault="000A4E7E" w:rsidP="000A4E7E">
      <w:pPr>
        <w:pStyle w:val="Bibliography"/>
        <w:spacing w:line="240" w:lineRule="auto"/>
      </w:pPr>
      <w:r>
        <w:t xml:space="preserve">               Historical references of best times to see the lights.</w:t>
      </w:r>
    </w:p>
    <w:p w14:paraId="5FA8601B" w14:textId="77777777" w:rsidR="000A4E7E" w:rsidRDefault="004459E6" w:rsidP="000A4E7E">
      <w:pPr>
        <w:pStyle w:val="Bibliography"/>
        <w:spacing w:line="240" w:lineRule="auto"/>
        <w:contextualSpacing/>
      </w:pPr>
      <w:r>
        <w:t>7.</w:t>
      </w:r>
      <w:r w:rsidR="000A4E7E">
        <w:t xml:space="preserve">  The Northern Light Centre, Northern Lights, Historical data to the Geographic Institute.</w:t>
      </w:r>
    </w:p>
    <w:p w14:paraId="3A5462EE" w14:textId="6A334578" w:rsidR="000A4E7E" w:rsidRDefault="000A4E7E" w:rsidP="000A4E7E">
      <w:pPr>
        <w:pStyle w:val="Bibliography"/>
        <w:spacing w:line="240" w:lineRule="auto"/>
        <w:contextualSpacing/>
      </w:pPr>
      <w:r>
        <w:t xml:space="preserve">      </w:t>
      </w:r>
      <w:r w:rsidRPr="000A4E7E">
        <w:t>https://www.northernlightscentre.ca/northernlights.html</w:t>
      </w:r>
    </w:p>
    <w:p w14:paraId="10D2B4F8" w14:textId="205C9F60" w:rsidR="004459E6" w:rsidRDefault="004459E6" w:rsidP="004459E6">
      <w:r>
        <w:t>8.</w:t>
      </w:r>
      <w:r w:rsidR="000A4E7E">
        <w:t xml:space="preserve">  Notifications Archive of Aurora KP indexes. </w:t>
      </w:r>
      <w:r w:rsidR="000A4E7E" w:rsidRPr="000A4E7E">
        <w:t>https://auroranotify.com/data/archives/</w:t>
      </w:r>
    </w:p>
    <w:p w14:paraId="66EB44BD" w14:textId="77777777" w:rsidR="000A4E7E" w:rsidRDefault="004459E6" w:rsidP="000A4E7E">
      <w:pPr>
        <w:pStyle w:val="Bibliography"/>
        <w:spacing w:line="240" w:lineRule="auto"/>
        <w:contextualSpacing/>
      </w:pPr>
      <w:r>
        <w:t>9.</w:t>
      </w:r>
      <w:r w:rsidR="000A4E7E">
        <w:t xml:space="preserve">  Marketing Dive, Alaska Airlines ties Airfare discounts to Northern Lights., Williams, R., (2020), </w:t>
      </w:r>
    </w:p>
    <w:p w14:paraId="4F6D5DFC" w14:textId="7924E561" w:rsidR="000A4E7E" w:rsidRDefault="000A4E7E" w:rsidP="000A4E7E">
      <w:pPr>
        <w:pStyle w:val="Bibliography"/>
        <w:spacing w:line="240" w:lineRule="auto"/>
        <w:contextualSpacing/>
      </w:pPr>
      <w:r>
        <w:t xml:space="preserve">     Retrieved from:  </w:t>
      </w:r>
      <w:hyperlink r:id="rId11" w:history="1">
        <w:r w:rsidRPr="00617CC0">
          <w:rPr>
            <w:rStyle w:val="Hyperlink"/>
          </w:rPr>
          <w:t>https://www.marketingdive.com/news/alaska-airlines-ties-airfare-discounts-to-</w:t>
        </w:r>
      </w:hyperlink>
    </w:p>
    <w:p w14:paraId="1ECDFB33" w14:textId="2E67615F" w:rsidR="000A4E7E" w:rsidRDefault="000A4E7E" w:rsidP="000A4E7E">
      <w:pPr>
        <w:pStyle w:val="Bibliography"/>
        <w:spacing w:line="240" w:lineRule="auto"/>
        <w:contextualSpacing/>
      </w:pPr>
      <w:r>
        <w:t xml:space="preserve">     </w:t>
      </w:r>
      <w:proofErr w:type="gramStart"/>
      <w:r w:rsidRPr="000A4E7E">
        <w:t>northern-lights</w:t>
      </w:r>
      <w:proofErr w:type="gramEnd"/>
      <w:r w:rsidRPr="000A4E7E">
        <w:t>/570365/</w:t>
      </w:r>
    </w:p>
    <w:p w14:paraId="41AFA185" w14:textId="77777777" w:rsidR="000A4E7E" w:rsidRDefault="004459E6" w:rsidP="000A4E7E">
      <w:pPr>
        <w:spacing w:line="240" w:lineRule="auto"/>
        <w:contextualSpacing/>
      </w:pPr>
      <w:r>
        <w:t>10.</w:t>
      </w:r>
      <w:r w:rsidR="000A4E7E">
        <w:t xml:space="preserve">  Making New Year’s Travel Resolutions </w:t>
      </w:r>
      <w:proofErr w:type="gramStart"/>
      <w:r w:rsidR="000A4E7E">
        <w:t>more</w:t>
      </w:r>
      <w:proofErr w:type="gramEnd"/>
      <w:r w:rsidR="000A4E7E">
        <w:t xml:space="preserve"> Affordable Through the Power of Science, (2020), The </w:t>
      </w:r>
    </w:p>
    <w:p w14:paraId="3553209D" w14:textId="1E8662C7" w:rsidR="000A4E7E" w:rsidRDefault="000A4E7E" w:rsidP="000A4E7E">
      <w:pPr>
        <w:spacing w:line="240" w:lineRule="auto"/>
        <w:contextualSpacing/>
      </w:pPr>
      <w:r>
        <w:t xml:space="preserve">       higher the kp index the deeper the discount.  Retrieved from:  </w:t>
      </w:r>
    </w:p>
    <w:p w14:paraId="288B3287" w14:textId="0D77B857" w:rsidR="004459E6" w:rsidRDefault="000A4E7E" w:rsidP="000A4E7E">
      <w:pPr>
        <w:spacing w:line="240" w:lineRule="auto"/>
        <w:contextualSpacing/>
      </w:pPr>
      <w:r>
        <w:t xml:space="preserve">       </w:t>
      </w:r>
      <w:hyperlink r:id="rId12" w:history="1">
        <w:r w:rsidRPr="00617CC0">
          <w:rPr>
            <w:rStyle w:val="Hyperlink"/>
          </w:rPr>
          <w:t>https://finance.yahoo.com/news/alaska-airlines-harnesses-northern-lights-120000593.html</w:t>
        </w:r>
      </w:hyperlink>
    </w:p>
    <w:p w14:paraId="3D70FE66" w14:textId="77777777" w:rsidR="000A4E7E" w:rsidRDefault="000A4E7E" w:rsidP="004459E6"/>
    <w:p w14:paraId="65134167" w14:textId="77777777" w:rsidR="004459E6" w:rsidRPr="004459E6" w:rsidRDefault="004459E6" w:rsidP="004459E6"/>
    <w:p w14:paraId="2A85328F" w14:textId="77777777" w:rsidR="002203ED" w:rsidRDefault="002203ED" w:rsidP="002203ED">
      <w:pPr>
        <w:pStyle w:val="Heading1"/>
      </w:pPr>
      <w:r>
        <w:lastRenderedPageBreak/>
        <w:t>Which Data?</w:t>
      </w:r>
    </w:p>
    <w:p w14:paraId="0F1DD84E" w14:textId="193E35D5" w:rsidR="00B0729A" w:rsidRDefault="00B0729A" w:rsidP="00BD7FDA">
      <w:r>
        <w:t xml:space="preserve">The dataset I will be using is the </w:t>
      </w:r>
      <w:r w:rsidR="00BD7FDA">
        <w:t xml:space="preserve">Multilabel Dataset from Kaggle and historical data from Data.gov and NOAA space weather data. </w:t>
      </w:r>
    </w:p>
    <w:p w14:paraId="06FFEAA7" w14:textId="77777777" w:rsidR="002203ED" w:rsidRDefault="002203ED" w:rsidP="002203ED">
      <w:pPr>
        <w:pStyle w:val="Heading1"/>
      </w:pPr>
      <w:r>
        <w:t>Research Questions?</w:t>
      </w:r>
      <w:r w:rsidR="00694A1A">
        <w:t xml:space="preserve"> Benefits? Why </w:t>
      </w:r>
      <w:proofErr w:type="gramStart"/>
      <w:r w:rsidR="00694A1A">
        <w:t>analyze</w:t>
      </w:r>
      <w:proofErr w:type="gramEnd"/>
      <w:r w:rsidR="00694A1A">
        <w:t xml:space="preserve"> these data?</w:t>
      </w:r>
    </w:p>
    <w:p w14:paraId="22D9B2A1" w14:textId="5921046B" w:rsidR="0071306C" w:rsidRDefault="0071306C" w:rsidP="002203ED">
      <w:r>
        <w:t xml:space="preserve">I want to examine </w:t>
      </w:r>
      <w:r w:rsidR="00BD7FDA">
        <w:t xml:space="preserve">when is the optimal time to take an arctic vacation to view the northern lights.  What times are the best viewing times, what days would have the best probability and provide promotions for traveling during this time. </w:t>
      </w:r>
    </w:p>
    <w:p w14:paraId="14A6998A" w14:textId="77777777" w:rsidR="002203ED" w:rsidRDefault="002203ED" w:rsidP="002203ED">
      <w:pPr>
        <w:pStyle w:val="Heading1"/>
      </w:pPr>
      <w:r>
        <w:t>What Method?</w:t>
      </w:r>
    </w:p>
    <w:p w14:paraId="565D0ECF" w14:textId="78AFBE90" w:rsidR="000A142D" w:rsidRDefault="008F3F7E" w:rsidP="002203ED">
      <w:r>
        <w:t xml:space="preserve">First, I will use R and Python to perform exploratory data analysis, as well as clean the data. </w:t>
      </w:r>
      <w:r w:rsidR="000A142D">
        <w:t xml:space="preserve">The data will need to be binned by age group, as well as type </w:t>
      </w:r>
      <w:r w:rsidR="00BD7FDA">
        <w:t>solar flares</w:t>
      </w:r>
      <w:r w:rsidR="000A142D">
        <w:t xml:space="preserve">, </w:t>
      </w:r>
      <w:r w:rsidR="00BD7FDA">
        <w:t>what solar involvement occurred</w:t>
      </w:r>
      <w:r w:rsidR="000A142D">
        <w:t xml:space="preserve">, and </w:t>
      </w:r>
      <w:r w:rsidR="00BD7FDA">
        <w:t>the kp index</w:t>
      </w:r>
      <w:r w:rsidR="000A142D">
        <w:t>.</w:t>
      </w:r>
      <w:r w:rsidR="00F3106A">
        <w:t xml:space="preserve"> I plan to use logistic regression, as the data is categorical in nature. I will look for correlations between the variables and the outcome of a </w:t>
      </w:r>
      <w:r w:rsidR="00BD7FDA">
        <w:t>solar flare and aurora activity</w:t>
      </w:r>
      <w:r w:rsidR="00F3106A">
        <w:t xml:space="preserve">. </w:t>
      </w:r>
    </w:p>
    <w:p w14:paraId="4B0E0692" w14:textId="77777777" w:rsidR="002203ED" w:rsidRDefault="002203ED" w:rsidP="002203ED">
      <w:pPr>
        <w:pStyle w:val="Heading1"/>
      </w:pPr>
      <w:r>
        <w:t>Potential Issues?</w:t>
      </w:r>
    </w:p>
    <w:p w14:paraId="741EF40A" w14:textId="711EFF4D" w:rsidR="00F3106A" w:rsidRDefault="00F3106A" w:rsidP="002203ED">
      <w:r>
        <w:t xml:space="preserve">Some challenges include insufficient data, missing data, or incorrect data. There may not be sufficient data to make conclusions regarding the </w:t>
      </w:r>
      <w:r w:rsidR="00BD7FDA">
        <w:t>kp index that was created in result of the solar flare</w:t>
      </w:r>
      <w:r>
        <w:t xml:space="preserve">. </w:t>
      </w:r>
      <w:proofErr w:type="gramStart"/>
      <w:r>
        <w:t>Or,</w:t>
      </w:r>
      <w:proofErr w:type="gramEnd"/>
      <w:r>
        <w:t xml:space="preserve"> the dataset may be too big to run on my local computer, which could cause large processing time.</w:t>
      </w:r>
      <w:r w:rsidR="00A73238">
        <w:t xml:space="preserve"> One of the biggest obstacles is that the dataset may not contain </w:t>
      </w:r>
      <w:r w:rsidR="00BD7FDA">
        <w:t xml:space="preserve">correct space weather data to grab aurora predictions. </w:t>
      </w:r>
      <w:r w:rsidR="00A73238">
        <w:t xml:space="preserve"> </w:t>
      </w:r>
    </w:p>
    <w:p w14:paraId="62851E24" w14:textId="6E2B4955" w:rsidR="002203ED" w:rsidRDefault="002203ED" w:rsidP="002203ED">
      <w:pPr>
        <w:pStyle w:val="Heading1"/>
      </w:pPr>
      <w:r>
        <w:t>Concluding Remarks</w:t>
      </w:r>
    </w:p>
    <w:p w14:paraId="0DA9357F" w14:textId="5449A415" w:rsidR="00BD7FDA" w:rsidRDefault="00273869" w:rsidP="00BD7FDA">
      <w:r>
        <w:t xml:space="preserve">The Aurora Borealis is a phenomenon that occurs when electrically charged particles from the sun enter the earth’s atmosphere.  They have been captured in photography, placed on post cards, and has been themes to vacationers across the global.  They display colors that range from pale green, red, yellow, </w:t>
      </w:r>
      <w:proofErr w:type="gramStart"/>
      <w:r>
        <w:t>blue</w:t>
      </w:r>
      <w:proofErr w:type="gramEnd"/>
      <w:r>
        <w:t xml:space="preserve"> and violet.  They may appear to dance across the sky in forms of patches or ribbons.  </w:t>
      </w:r>
    </w:p>
    <w:p w14:paraId="28288B61" w14:textId="1E4FF64C" w:rsidR="00273869" w:rsidRPr="00BD7FDA" w:rsidRDefault="00273869" w:rsidP="00BD7FDA">
      <w:r>
        <w:t xml:space="preserve">The lights have been suspected to be caused by sunspot activity since the 1800s.  In the 1950’s it was confirmed by scientific research that the electrons and protons from the sun are release during a solar wind.  </w:t>
      </w:r>
    </w:p>
    <w:p w14:paraId="67CD1D6C" w14:textId="42EE9EE3" w:rsidR="00676E66" w:rsidRDefault="00676E66" w:rsidP="002203ED"/>
    <w:sdt>
      <w:sdtPr>
        <w:rPr>
          <w:rFonts w:eastAsiaTheme="minorHAnsi" w:cstheme="minorBidi"/>
          <w:b w:val="0"/>
          <w:sz w:val="22"/>
          <w:szCs w:val="22"/>
        </w:rPr>
        <w:id w:val="-444230637"/>
        <w:docPartObj>
          <w:docPartGallery w:val="Bibliographies"/>
          <w:docPartUnique/>
        </w:docPartObj>
      </w:sdtPr>
      <w:sdtEndPr/>
      <w:sdtContent>
        <w:p w14:paraId="52335B47" w14:textId="4D3525E8" w:rsidR="00676E66" w:rsidRDefault="00676E66">
          <w:pPr>
            <w:pStyle w:val="Heading1"/>
          </w:pPr>
          <w:r>
            <w:t>References</w:t>
          </w:r>
          <w:r w:rsidR="00BD7FDA">
            <w:t>:</w:t>
          </w:r>
        </w:p>
        <w:sdt>
          <w:sdtPr>
            <w:id w:val="-573587230"/>
            <w:bibliography/>
          </w:sdtPr>
          <w:sdtEndPr/>
          <w:sdtContent>
            <w:p w14:paraId="2F3A7D08" w14:textId="05B2510E" w:rsidR="00BD7FDA" w:rsidRDefault="00BD7FDA" w:rsidP="00BD7FDA">
              <w:pPr>
                <w:pStyle w:val="Bibliography"/>
                <w:ind w:left="720" w:hanging="720"/>
              </w:pPr>
            </w:p>
            <w:p w14:paraId="24DC287B" w14:textId="602F1B0B" w:rsidR="00BD7FDA" w:rsidRDefault="00BD7FDA" w:rsidP="00BD7FDA">
              <w:r>
                <w:t xml:space="preserve">Northern Lights Centre, What are the Northern </w:t>
              </w:r>
              <w:proofErr w:type="gramStart"/>
              <w:r>
                <w:t>Lights?,</w:t>
              </w:r>
              <w:proofErr w:type="gramEnd"/>
              <w:r>
                <w:t xml:space="preserve"> Retrieved from:  </w:t>
              </w:r>
              <w:hyperlink r:id="rId13" w:history="1">
                <w:r w:rsidRPr="00617CC0">
                  <w:rPr>
                    <w:rStyle w:val="Hyperlink"/>
                  </w:rPr>
                  <w:t>https://www.northernlightscentre.ca/northernlights.html</w:t>
                </w:r>
              </w:hyperlink>
            </w:p>
            <w:p w14:paraId="67BCD552" w14:textId="77777777" w:rsidR="00BD7FDA" w:rsidRPr="00BD7FDA" w:rsidRDefault="00BD7FDA" w:rsidP="00BD7FDA"/>
            <w:p w14:paraId="1741994C" w14:textId="0AFC15B8" w:rsidR="00676E66" w:rsidRDefault="00463C74" w:rsidP="00676E66"/>
          </w:sdtContent>
        </w:sdt>
      </w:sdtContent>
    </w:sdt>
    <w:p w14:paraId="57523E75" w14:textId="77777777" w:rsidR="00676E66" w:rsidRDefault="00676E66" w:rsidP="002203ED"/>
    <w:p w14:paraId="29981E14" w14:textId="77777777" w:rsidR="00147EC3" w:rsidRDefault="00147EC3"/>
    <w:sectPr w:rsidR="00147E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C7AF7A" w14:textId="77777777" w:rsidR="00463C74" w:rsidRDefault="00463C74" w:rsidP="00A73238">
      <w:pPr>
        <w:spacing w:after="0" w:line="240" w:lineRule="auto"/>
      </w:pPr>
      <w:r>
        <w:separator/>
      </w:r>
    </w:p>
  </w:endnote>
  <w:endnote w:type="continuationSeparator" w:id="0">
    <w:p w14:paraId="006A911F" w14:textId="77777777" w:rsidR="00463C74" w:rsidRDefault="00463C74" w:rsidP="00A73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5BDCEC" w14:textId="77777777" w:rsidR="00463C74" w:rsidRDefault="00463C74" w:rsidP="00A73238">
      <w:pPr>
        <w:spacing w:after="0" w:line="240" w:lineRule="auto"/>
      </w:pPr>
      <w:r>
        <w:separator/>
      </w:r>
    </w:p>
  </w:footnote>
  <w:footnote w:type="continuationSeparator" w:id="0">
    <w:p w14:paraId="30AF12DA" w14:textId="77777777" w:rsidR="00463C74" w:rsidRDefault="00463C74" w:rsidP="00A73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3ED"/>
    <w:rsid w:val="000375C7"/>
    <w:rsid w:val="000A142D"/>
    <w:rsid w:val="000A4E7E"/>
    <w:rsid w:val="00147EC3"/>
    <w:rsid w:val="001856B3"/>
    <w:rsid w:val="001B6CC8"/>
    <w:rsid w:val="002203ED"/>
    <w:rsid w:val="00273869"/>
    <w:rsid w:val="00383453"/>
    <w:rsid w:val="004459E6"/>
    <w:rsid w:val="00462CF9"/>
    <w:rsid w:val="00463C74"/>
    <w:rsid w:val="00464D46"/>
    <w:rsid w:val="004771BD"/>
    <w:rsid w:val="00676E66"/>
    <w:rsid w:val="00694A1A"/>
    <w:rsid w:val="0071306C"/>
    <w:rsid w:val="007E23A7"/>
    <w:rsid w:val="007F1020"/>
    <w:rsid w:val="008175B3"/>
    <w:rsid w:val="00854CDC"/>
    <w:rsid w:val="008F3F7E"/>
    <w:rsid w:val="00911EFD"/>
    <w:rsid w:val="00932F9D"/>
    <w:rsid w:val="009365CB"/>
    <w:rsid w:val="009B46CF"/>
    <w:rsid w:val="00A274E7"/>
    <w:rsid w:val="00A45CDB"/>
    <w:rsid w:val="00A714C6"/>
    <w:rsid w:val="00A73238"/>
    <w:rsid w:val="00B0729A"/>
    <w:rsid w:val="00BA1ECC"/>
    <w:rsid w:val="00BD7FDA"/>
    <w:rsid w:val="00BE0523"/>
    <w:rsid w:val="00C17905"/>
    <w:rsid w:val="00C25251"/>
    <w:rsid w:val="00DC62CC"/>
    <w:rsid w:val="00E6510E"/>
    <w:rsid w:val="00E755A9"/>
    <w:rsid w:val="00EE2DE7"/>
    <w:rsid w:val="00EF5AC7"/>
    <w:rsid w:val="00F045FE"/>
    <w:rsid w:val="00F3106A"/>
    <w:rsid w:val="00F5696A"/>
    <w:rsid w:val="00F719C2"/>
    <w:rsid w:val="00FA4779"/>
    <w:rsid w:val="00FF3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E0A92"/>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0375C7"/>
    <w:rPr>
      <w:color w:val="0000FF"/>
      <w:u w:val="single"/>
    </w:rPr>
  </w:style>
  <w:style w:type="character" w:styleId="Emphasis">
    <w:name w:val="Emphasis"/>
    <w:basedOn w:val="DefaultParagraphFont"/>
    <w:uiPriority w:val="20"/>
    <w:qFormat/>
    <w:rsid w:val="00C17905"/>
    <w:rPr>
      <w:i/>
      <w:iCs/>
    </w:rPr>
  </w:style>
  <w:style w:type="character" w:styleId="FollowedHyperlink">
    <w:name w:val="FollowedHyperlink"/>
    <w:basedOn w:val="DefaultParagraphFont"/>
    <w:uiPriority w:val="99"/>
    <w:semiHidden/>
    <w:unhideWhenUsed/>
    <w:rsid w:val="00EF5AC7"/>
    <w:rPr>
      <w:color w:val="954F72" w:themeColor="followedHyperlink"/>
      <w:u w:val="single"/>
    </w:rPr>
  </w:style>
  <w:style w:type="paragraph" w:styleId="Bibliography">
    <w:name w:val="Bibliography"/>
    <w:basedOn w:val="Normal"/>
    <w:next w:val="Normal"/>
    <w:uiPriority w:val="37"/>
    <w:unhideWhenUsed/>
    <w:rsid w:val="00676E66"/>
  </w:style>
  <w:style w:type="character" w:styleId="UnresolvedMention">
    <w:name w:val="Unresolved Mention"/>
    <w:basedOn w:val="DefaultParagraphFont"/>
    <w:uiPriority w:val="99"/>
    <w:semiHidden/>
    <w:unhideWhenUsed/>
    <w:rsid w:val="00BE05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702005">
      <w:bodyDiv w:val="1"/>
      <w:marLeft w:val="0"/>
      <w:marRight w:val="0"/>
      <w:marTop w:val="0"/>
      <w:marBottom w:val="0"/>
      <w:divBdr>
        <w:top w:val="none" w:sz="0" w:space="0" w:color="auto"/>
        <w:left w:val="none" w:sz="0" w:space="0" w:color="auto"/>
        <w:bottom w:val="none" w:sz="0" w:space="0" w:color="auto"/>
        <w:right w:val="none" w:sz="0" w:space="0" w:color="auto"/>
      </w:divBdr>
    </w:div>
    <w:div w:id="600718351">
      <w:bodyDiv w:val="1"/>
      <w:marLeft w:val="0"/>
      <w:marRight w:val="0"/>
      <w:marTop w:val="0"/>
      <w:marBottom w:val="0"/>
      <w:divBdr>
        <w:top w:val="none" w:sz="0" w:space="0" w:color="auto"/>
        <w:left w:val="none" w:sz="0" w:space="0" w:color="auto"/>
        <w:bottom w:val="none" w:sz="0" w:space="0" w:color="auto"/>
        <w:right w:val="none" w:sz="0" w:space="0" w:color="auto"/>
      </w:divBdr>
    </w:div>
    <w:div w:id="1252155513">
      <w:bodyDiv w:val="1"/>
      <w:marLeft w:val="0"/>
      <w:marRight w:val="0"/>
      <w:marTop w:val="0"/>
      <w:marBottom w:val="0"/>
      <w:divBdr>
        <w:top w:val="none" w:sz="0" w:space="0" w:color="auto"/>
        <w:left w:val="none" w:sz="0" w:space="0" w:color="auto"/>
        <w:bottom w:val="none" w:sz="0" w:space="0" w:color="auto"/>
        <w:right w:val="none" w:sz="0" w:space="0" w:color="auto"/>
      </w:divBdr>
    </w:div>
    <w:div w:id="1405444530">
      <w:bodyDiv w:val="1"/>
      <w:marLeft w:val="0"/>
      <w:marRight w:val="0"/>
      <w:marTop w:val="0"/>
      <w:marBottom w:val="0"/>
      <w:divBdr>
        <w:top w:val="none" w:sz="0" w:space="0" w:color="auto"/>
        <w:left w:val="none" w:sz="0" w:space="0" w:color="auto"/>
        <w:bottom w:val="none" w:sz="0" w:space="0" w:color="auto"/>
        <w:right w:val="none" w:sz="0" w:space="0" w:color="auto"/>
      </w:divBdr>
    </w:div>
    <w:div w:id="1632974819">
      <w:bodyDiv w:val="1"/>
      <w:marLeft w:val="0"/>
      <w:marRight w:val="0"/>
      <w:marTop w:val="0"/>
      <w:marBottom w:val="0"/>
      <w:divBdr>
        <w:top w:val="none" w:sz="0" w:space="0" w:color="auto"/>
        <w:left w:val="none" w:sz="0" w:space="0" w:color="auto"/>
        <w:bottom w:val="none" w:sz="0" w:space="0" w:color="auto"/>
        <w:right w:val="none" w:sz="0" w:space="0" w:color="auto"/>
      </w:divBdr>
    </w:div>
    <w:div w:id="1746221846">
      <w:bodyDiv w:val="1"/>
      <w:marLeft w:val="0"/>
      <w:marRight w:val="0"/>
      <w:marTop w:val="0"/>
      <w:marBottom w:val="0"/>
      <w:divBdr>
        <w:top w:val="none" w:sz="0" w:space="0" w:color="auto"/>
        <w:left w:val="none" w:sz="0" w:space="0" w:color="auto"/>
        <w:bottom w:val="none" w:sz="0" w:space="0" w:color="auto"/>
        <w:right w:val="none" w:sz="0" w:space="0" w:color="auto"/>
      </w:divBdr>
    </w:div>
    <w:div w:id="212437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iggskm9/DSC680" TargetMode="External"/><Relationship Id="rId13" Type="http://schemas.openxmlformats.org/officeDocument/2006/relationships/hyperlink" Target="https://www.northernlightscentre.ca/northernlight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inance.yahoo.com/news/alaska-airlines-harnesses-northern-lights-120000593.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rketingdive.com/news/alaska-airlines-ties-airfare-discounts-t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hepointsguy.com/deals/deal-%20%20%20%20%20%20%20%20%20%20%20%20%20%20%20%20alert-visit-alaska-to-see-the-northern-lights-for-up-to-35-off/" TargetMode="External"/><Relationship Id="rId4" Type="http://schemas.openxmlformats.org/officeDocument/2006/relationships/settings" Target="settings.xml"/><Relationship Id="rId9" Type="http://schemas.openxmlformats.org/officeDocument/2006/relationships/hyperlink" Target="https://www.swpc.noaa.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Tom</b:Tag>
    <b:SourceType>JournalArticle</b:SourceType>
    <b:Guid>{6DA14B6D-63E6-481C-A65A-3669C1CE190A}</b:Guid>
    <b:Author>
      <b:Author>
        <b:NameList>
          <b:Person>
            <b:Last>Andriana</b:Last>
            <b:First>Tomic</b:First>
          </b:Person>
          <b:Person>
            <b:Last>Tomic</b:Last>
            <b:First>Ivan</b:First>
          </b:Person>
          <b:Person>
            <b:Last>Dekker</b:Last>
            <b:Middle>L.</b:Middle>
            <b:First>Cornelia</b:First>
          </b:Person>
          <b:Person>
            <b:Last>Maecker</b:Last>
            <b:Middle>T.</b:Middle>
            <b:First>Holden</b:First>
          </b:Person>
          <b:Person>
            <b:Last>Davis</b:Last>
            <b:Middle>M.</b:Middle>
            <b:First>Mark</b:First>
          </b:Person>
        </b:NameList>
      </b:Author>
    </b:Author>
    <b:Title>The FluPRINT dataset, a multidimensional analysis of the influenza vaccine imprint on the immune system</b:Title>
    <b:Year>2019</b:Year>
    <b:JournalName>BioRxiv</b:JournalName>
    <b:Pages>Preprint https://doi.org/10.1101/564062</b:Pages>
    <b:RefOrder>1</b:RefOrder>
  </b:Source>
  <b:Source>
    <b:Tag>Jen18</b:Tag>
    <b:SourceType>InternetSite</b:SourceType>
    <b:Guid>{A06C06A0-3B58-47B9-AAE5-FA1BC8EDC7C0}</b:Guid>
    <b:Title>The Flu: Facts, Statistics, and You</b:Title>
    <b:Year>2018</b:Year>
    <b:Author>
      <b:Author>
        <b:NameList>
          <b:Person>
            <b:Last>Thomas</b:Last>
            <b:First>Jen</b:First>
          </b:Person>
        </b:NameList>
      </b:Author>
    </b:Author>
    <b:InternetSiteTitle>Healthline</b:InternetSiteTitle>
    <b:Month>November</b:Month>
    <b:Day>19</b:Day>
    <b:URL>https://www.healthline.com/health/influenza/facts-and-statistics#1</b:URL>
    <b:RefOrder>2</b:RefOrder>
  </b:Source>
  <b:Source>
    <b:Tag>Cla20</b:Tag>
    <b:SourceType>InternetSite</b:SourceType>
    <b:Guid>{FDD39721-CB09-4317-AEC0-24F6CF9C5001}</b:Guid>
    <b:Author>
      <b:Author>
        <b:NameList>
          <b:Person>
            <b:Last>Gillespie</b:Last>
            <b:First>Claire</b:First>
          </b:Person>
        </b:NameList>
      </b:Author>
    </b:Author>
    <b:Title>This Is How Many People Die From the Flu Each Year, According to the CDC</b:Title>
    <b:InternetSiteTitle>Health</b:InternetSiteTitle>
    <b:Year>2020</b:Year>
    <b:Month>February</b:Month>
    <b:Day>11</b:Day>
    <b:URL>https://www.health.com/condition/cold-flu-sinus/how-many-people-die-of-the-flu-every-year</b:URL>
    <b:RefOrder>4</b:RefOrder>
  </b:Source>
  <b:Source>
    <b:Tag>Vin20</b:Tag>
    <b:SourceType>InternetSite</b:SourceType>
    <b:Guid>{26AD320D-7CF9-4DB0-B77E-A8B76AB34185}</b:Guid>
    <b:Author>
      <b:Author>
        <b:NameList>
          <b:Person>
            <b:Last>Vincent Iannelli</b:Last>
            <b:First>MD</b:First>
          </b:Person>
        </b:NameList>
      </b:Author>
    </b:Author>
    <b:Title>Annual Flu Deaths Among Adults and Children</b:Title>
    <b:InternetSiteTitle>Very Well Health</b:InternetSiteTitle>
    <b:Year>2020</b:Year>
    <b:Month>February</b:Month>
    <b:Day>5</b:Day>
    <b:URL>https://www.verywellhealth.com/deaths-from-flu-2633829</b:URL>
    <b:RefOrder>3</b:RefOrder>
  </b:Source>
  <b:Source>
    <b:Tag>Car17</b:Tag>
    <b:SourceType>InternetSite</b:SourceType>
    <b:Guid>{893EF0AD-E8B1-47E1-AC23-6128F3A0B79A}</b:Guid>
    <b:Author>
      <b:Author>
        <b:NameList>
          <b:Person>
            <b:Last>DerSarkissian</b:Last>
            <b:First>Carol</b:First>
          </b:Person>
        </b:NameList>
      </b:Author>
    </b:Author>
    <b:Title>What Are Your Odds of Getting the Flu?</b:Title>
    <b:InternetSiteTitle>WebMD</b:InternetSiteTitle>
    <b:Year>2017</b:Year>
    <b:Month>November</b:Month>
    <b:Day>16</b:Day>
    <b:URL>https://www.webmd.com/cold-and-flu/flu-statistics</b:URL>
    <b:RefOrder>5</b:RefOrder>
  </b:Source>
</b:Sources>
</file>

<file path=customXml/itemProps1.xml><?xml version="1.0" encoding="utf-8"?>
<ds:datastoreItem xmlns:ds="http://schemas.openxmlformats.org/officeDocument/2006/customXml" ds:itemID="{63DFE724-0297-4297-8EC2-D44DCEA80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2</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Katie Briggs</cp:lastModifiedBy>
  <cp:revision>30</cp:revision>
  <dcterms:created xsi:type="dcterms:W3CDTF">2020-03-11T23:56:00Z</dcterms:created>
  <dcterms:modified xsi:type="dcterms:W3CDTF">2020-12-07T02:40:00Z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c42ba5b-959d-4665-ac83-20f5804f603a_Enabled">
    <vt:lpwstr>true</vt:lpwstr>
  </property>
  <property fmtid="{D5CDD505-2E9C-101B-9397-08002B2CF9AE}" pid="3" name="MSIP_Label_1c42ba5b-959d-4665-ac83-20f5804f603a_SetDate">
    <vt:lpwstr>2020-03-12T17:41:39Z</vt:lpwstr>
  </property>
  <property fmtid="{D5CDD505-2E9C-101B-9397-08002B2CF9AE}" pid="4" name="MSIP_Label_1c42ba5b-959d-4665-ac83-20f5804f603a_Method">
    <vt:lpwstr>Standard</vt:lpwstr>
  </property>
  <property fmtid="{D5CDD505-2E9C-101B-9397-08002B2CF9AE}" pid="5" name="MSIP_Label_1c42ba5b-959d-4665-ac83-20f5804f603a_Name">
    <vt:lpwstr>Protected</vt:lpwstr>
  </property>
  <property fmtid="{D5CDD505-2E9C-101B-9397-08002B2CF9AE}" pid="6" name="MSIP_Label_1c42ba5b-959d-4665-ac83-20f5804f603a_SiteId">
    <vt:lpwstr>79631b5d-0010-4f79-aa0d-809ae3db725f</vt:lpwstr>
  </property>
  <property fmtid="{D5CDD505-2E9C-101B-9397-08002B2CF9AE}" pid="7" name="MSIP_Label_1c42ba5b-959d-4665-ac83-20f5804f603a_ActionId">
    <vt:lpwstr>198f5f27-2bb4-4962-a30e-87f8f58c3bf4</vt:lpwstr>
  </property>
  <property fmtid="{D5CDD505-2E9C-101B-9397-08002B2CF9AE}" pid="8" name="MSIP_Label_1c42ba5b-959d-4665-ac83-20f5804f603a_ContentBits">
    <vt:lpwstr>0</vt:lpwstr>
  </property>
</Properties>
</file>