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B8" w:rsidRPr="008D29BB" w:rsidRDefault="004F6B18" w:rsidP="006B1929">
      <w:pPr>
        <w:jc w:val="center"/>
        <w:rPr>
          <w:rFonts w:ascii="Times New Roman" w:hAnsi="Times New Roman" w:cs="Times New Roman"/>
          <w:b/>
          <w:sz w:val="40"/>
        </w:rPr>
      </w:pPr>
      <w:r w:rsidRPr="008D29BB">
        <w:rPr>
          <w:rFonts w:ascii="Times New Roman" w:hAnsi="Times New Roman" w:cs="Times New Roman"/>
          <w:b/>
          <w:sz w:val="40"/>
        </w:rPr>
        <w:t>Seminar2</w:t>
      </w:r>
    </w:p>
    <w:p w:rsidR="00B87520" w:rsidRPr="003E7DDF" w:rsidRDefault="00AD4B96" w:rsidP="003E7DD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EE</w:t>
      </w:r>
      <w:r w:rsidRPr="00AD4B96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AD4B96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C208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0992">
        <w:rPr>
          <w:rFonts w:ascii="Times New Roman" w:hAnsi="Times New Roman" w:cs="Times New Roman" w:hint="eastAsia"/>
          <w:b/>
          <w:sz w:val="28"/>
          <w:szCs w:val="28"/>
        </w:rPr>
        <w:t>wyz</w:t>
      </w:r>
      <w:bookmarkStart w:id="0" w:name="_GoBack"/>
      <w:bookmarkEnd w:id="0"/>
    </w:p>
    <w:p w:rsidR="006C5623" w:rsidRDefault="00B87520" w:rsidP="007F5016">
      <w:pPr>
        <w:pStyle w:val="a7"/>
        <w:ind w:left="360" w:firstLineChars="0"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D4B96">
        <w:rPr>
          <w:rFonts w:ascii="Times New Roman" w:hAnsi="Times New Roman" w:cs="Times New Roman"/>
          <w:b/>
          <w:sz w:val="30"/>
          <w:szCs w:val="30"/>
        </w:rPr>
        <w:t>PART1 Three-Phase Full Bridge Rectifier (Thyristor)</w:t>
      </w:r>
    </w:p>
    <w:p w:rsidR="007F5016" w:rsidRPr="007F5016" w:rsidRDefault="007F5016" w:rsidP="007F5016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8"/>
          <w:szCs w:val="30"/>
        </w:rPr>
      </w:pPr>
      <w:r w:rsidRPr="007F5016">
        <w:rPr>
          <w:rFonts w:ascii="Times New Roman" w:hAnsi="Times New Roman" w:cs="Times New Roman"/>
          <w:b/>
          <w:sz w:val="28"/>
          <w:szCs w:val="30"/>
        </w:rPr>
        <w:t>three-phase full bridge rectifier without E in load</w:t>
      </w:r>
    </w:p>
    <w:p w:rsidR="006C5623" w:rsidRPr="002351A3" w:rsidRDefault="002351A3" w:rsidP="002351A3">
      <w:pPr>
        <w:pStyle w:val="a7"/>
        <w:numPr>
          <w:ilvl w:val="1"/>
          <w:numId w:val="11"/>
        </w:numPr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6C5623" w:rsidRPr="002351A3">
        <w:rPr>
          <w:rFonts w:ascii="Times New Roman" w:hAnsi="Times New Roman" w:cs="Times New Roman"/>
          <w:b/>
          <w:sz w:val="28"/>
        </w:rPr>
        <w:t>S</w:t>
      </w:r>
      <w:r w:rsidR="006C5623" w:rsidRPr="002351A3">
        <w:rPr>
          <w:rFonts w:ascii="Times New Roman" w:hAnsi="Times New Roman" w:cs="Times New Roman" w:hint="eastAsia"/>
          <w:b/>
          <w:sz w:val="28"/>
        </w:rPr>
        <w:t>imulation</w:t>
      </w:r>
      <w:r w:rsidR="006C5623" w:rsidRPr="002351A3">
        <w:rPr>
          <w:rFonts w:ascii="Times New Roman" w:hAnsi="Times New Roman" w:cs="Times New Roman"/>
          <w:b/>
          <w:sz w:val="28"/>
        </w:rPr>
        <w:t xml:space="preserve"> preparation</w:t>
      </w:r>
    </w:p>
    <w:p w:rsidR="00A62CF3" w:rsidRDefault="00B87520" w:rsidP="00A62CF3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A62CF3">
        <w:rPr>
          <w:rFonts w:ascii="Times New Roman" w:hAnsi="Times New Roman" w:cs="Times New Roman"/>
          <w:sz w:val="24"/>
        </w:rPr>
        <w:t>M</w:t>
      </w:r>
      <w:r w:rsidR="00A62CF3" w:rsidRPr="00A62CF3">
        <w:rPr>
          <w:rFonts w:ascii="Times New Roman" w:hAnsi="Times New Roman" w:cs="Times New Roman"/>
          <w:sz w:val="24"/>
        </w:rPr>
        <w:t>odel</w:t>
      </w:r>
      <w:r>
        <w:rPr>
          <w:rFonts w:ascii="Times New Roman" w:hAnsi="Times New Roman" w:cs="Times New Roman"/>
          <w:sz w:val="24"/>
        </w:rPr>
        <w:t xml:space="preserve"> of the circuit</w:t>
      </w:r>
      <w:r w:rsidR="002351A3">
        <w:rPr>
          <w:rFonts w:ascii="Times New Roman" w:hAnsi="Times New Roman" w:cs="Times New Roman"/>
          <w:sz w:val="24"/>
        </w:rPr>
        <w:t>1</w:t>
      </w:r>
    </w:p>
    <w:p w:rsidR="002351A3" w:rsidRDefault="002351A3" w:rsidP="002351A3">
      <w:pPr>
        <w:jc w:val="center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object w:dxaOrig="3805" w:dyaOrig="1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pt;height:99.5pt" o:ole="">
            <v:imagedata r:id="rId7" o:title=""/>
          </v:shape>
          <o:OLEObject Type="Embed" ProgID="Visio.Drawing.15" ShapeID="_x0000_i1025" DrawAspect="Content" ObjectID="_1649226839" r:id="rId8"/>
        </w:object>
      </w:r>
    </w:p>
    <w:p w:rsidR="002351A3" w:rsidRPr="002351A3" w:rsidRDefault="002351A3" w:rsidP="002351A3">
      <w:pPr>
        <w:jc w:val="center"/>
        <w:rPr>
          <w:rFonts w:ascii="Times New Roman" w:hAnsi="Times New Roman" w:cs="Times New Roman"/>
          <w:sz w:val="24"/>
        </w:rPr>
      </w:pPr>
      <w:r w:rsidRPr="002351A3">
        <w:rPr>
          <w:rFonts w:ascii="Times New Roman" w:hAnsi="Times New Roman" w:cs="Times New Roman"/>
          <w:sz w:val="24"/>
        </w:rPr>
        <w:t xml:space="preserve">Fig.1(a) Rectification Mode </w:t>
      </w:r>
      <w:r w:rsidRPr="002351A3">
        <w:rPr>
          <w:rFonts w:ascii="Times New Roman" w:hAnsi="Times New Roman" w:cs="Times New Roman"/>
          <w:sz w:val="24"/>
        </w:rPr>
        <w:tab/>
      </w:r>
    </w:p>
    <w:p w:rsidR="00A62CF3" w:rsidRDefault="00A62CF3" w:rsidP="00A62CF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A208A6" wp14:editId="6411FACD">
            <wp:extent cx="5274310" cy="31337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F3" w:rsidRDefault="00A62CF3" w:rsidP="00A6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the whole model there are two parts which are very key to the system:</w:t>
      </w:r>
    </w:p>
    <w:p w:rsidR="00A62CF3" w:rsidRPr="00A62CF3" w:rsidRDefault="00A62CF3" w:rsidP="00A62CF3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A62CF3">
        <w:rPr>
          <w:rFonts w:ascii="Times New Roman" w:hAnsi="Times New Roman" w:cs="Times New Roman"/>
          <w:sz w:val="24"/>
        </w:rPr>
        <w:t>synchronized 6-pulse generator</w:t>
      </w:r>
    </w:p>
    <w:p w:rsidR="00A62CF3" w:rsidRDefault="00A62CF3" w:rsidP="00A62CF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9EFFE22" wp14:editId="66F037DC">
            <wp:extent cx="3222625" cy="4419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569" cy="44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F3" w:rsidRDefault="0017570B" w:rsidP="00A62CF3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universal bridge</w:t>
      </w:r>
    </w:p>
    <w:p w:rsidR="00B87520" w:rsidRDefault="003E7DDF" w:rsidP="003E7D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A55D30" wp14:editId="55FCD282">
            <wp:extent cx="2067718" cy="215118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98" cy="21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EFB47" wp14:editId="2E70FF81">
            <wp:extent cx="2546985" cy="194603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365" b="13277"/>
                    <a:stretch/>
                  </pic:blipFill>
                  <pic:spPr bwMode="auto">
                    <a:xfrm>
                      <a:off x="0" y="0"/>
                      <a:ext cx="2549710" cy="194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0F5" w:rsidRDefault="008700F5" w:rsidP="003E7D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9A54C0" wp14:editId="438FCB99">
            <wp:extent cx="4302369" cy="145242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640" cy="14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7B" w:rsidRPr="00E5507B" w:rsidRDefault="00E5507B" w:rsidP="00E5507B">
      <w:pPr>
        <w:ind w:firstLine="420"/>
        <w:rPr>
          <w:rFonts w:ascii="Times New Roman" w:hAnsi="Times New Roman" w:cs="Times New Roman"/>
          <w:sz w:val="24"/>
        </w:rPr>
      </w:pPr>
      <w:bookmarkStart w:id="1" w:name="zmw57dd0e55579"/>
      <w:bookmarkEnd w:id="1"/>
      <w:r w:rsidRPr="00E5507B">
        <w:rPr>
          <w:rFonts w:ascii="Times New Roman" w:hAnsi="Times New Roman" w:cs="Times New Roman"/>
          <w:sz w:val="24"/>
        </w:rPr>
        <w:t>Snubber resistance Rs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E5507B">
        <w:rPr>
          <w:rFonts w:ascii="Times New Roman" w:hAnsi="Times New Roman" w:cs="Times New Roman"/>
          <w:sz w:val="24"/>
        </w:rPr>
        <w:t xml:space="preserve">The snubber resistance, in ohms (Ω). Set the Snubber </w:t>
      </w:r>
      <w:r w:rsidRPr="00E5507B">
        <w:rPr>
          <w:rFonts w:ascii="Times New Roman" w:hAnsi="Times New Roman" w:cs="Times New Roman"/>
          <w:sz w:val="24"/>
        </w:rPr>
        <w:lastRenderedPageBreak/>
        <w:t xml:space="preserve">resistance Rs parameter to inf to eliminate the snubbers from the model. </w:t>
      </w:r>
    </w:p>
    <w:p w:rsidR="00E5507B" w:rsidRPr="00E5507B" w:rsidRDefault="00E5507B" w:rsidP="00E5507B">
      <w:pPr>
        <w:ind w:firstLine="420"/>
        <w:rPr>
          <w:rFonts w:ascii="Times New Roman" w:hAnsi="Times New Roman" w:cs="Times New Roman"/>
          <w:sz w:val="24"/>
        </w:rPr>
      </w:pPr>
      <w:bookmarkStart w:id="2" w:name="zmw57dd0e55592"/>
      <w:bookmarkEnd w:id="2"/>
      <w:r w:rsidRPr="00E5507B">
        <w:rPr>
          <w:rFonts w:ascii="Times New Roman" w:hAnsi="Times New Roman" w:cs="Times New Roman"/>
          <w:sz w:val="24"/>
        </w:rPr>
        <w:t>Snubber capacitance Cs</w:t>
      </w:r>
      <w:r>
        <w:rPr>
          <w:rFonts w:ascii="Times New Roman" w:hAnsi="Times New Roman" w:cs="Times New Roman" w:hint="eastAsia"/>
          <w:sz w:val="24"/>
        </w:rPr>
        <w:t xml:space="preserve">: </w:t>
      </w:r>
      <w:r w:rsidRPr="00E5507B">
        <w:rPr>
          <w:rFonts w:ascii="Times New Roman" w:hAnsi="Times New Roman" w:cs="Times New Roman"/>
          <w:sz w:val="24"/>
        </w:rPr>
        <w:t>The snubber capacitance, in farads (F). Set the Snubber capacitance Cs parameter to 0 to eliminate the snubbers, or to inf to get a resistive snubber.</w:t>
      </w:r>
    </w:p>
    <w:p w:rsidR="00E5507B" w:rsidRDefault="00E5507B" w:rsidP="00E5507B">
      <w:pPr>
        <w:ind w:firstLine="420"/>
        <w:rPr>
          <w:rFonts w:ascii="Times New Roman" w:hAnsi="Times New Roman" w:cs="Times New Roman"/>
          <w:sz w:val="24"/>
        </w:rPr>
      </w:pPr>
      <w:r w:rsidRPr="00E5507B">
        <w:rPr>
          <w:rFonts w:ascii="Times New Roman" w:hAnsi="Times New Roman" w:cs="Times New Roman"/>
          <w:sz w:val="24"/>
        </w:rPr>
        <w:t xml:space="preserve">In order to avoid numerical oscillations when your system is discretized, you need to specify Rs and Cs snubber values for diode and thyristor bridges. For forced-commutated devices (GTO, IGBT, or MOSFET), the bridge operates satisfactorily with purely resistive snubbers as long as firing pulses are sent to switching devices. </w:t>
      </w:r>
    </w:p>
    <w:p w:rsidR="00E5507B" w:rsidRDefault="00E5507B" w:rsidP="00E5507B">
      <w:pPr>
        <w:ind w:firstLine="420"/>
        <w:rPr>
          <w:rFonts w:ascii="Times New Roman" w:hAnsi="Times New Roman" w:cs="Times New Roman"/>
          <w:sz w:val="24"/>
        </w:rPr>
      </w:pPr>
      <w:r w:rsidRPr="00E5507B">
        <w:rPr>
          <w:rFonts w:ascii="Times New Roman" w:hAnsi="Times New Roman" w:cs="Times New Roman"/>
          <w:sz w:val="24"/>
        </w:rPr>
        <w:t xml:space="preserve">If firing pulses to forced-commutated devices are blocked, only antiparallel diodes operate, and the bridge operates as a diode rectifier. In this condition appropriate values of Rs and Cs must also be used. </w:t>
      </w:r>
    </w:p>
    <w:p w:rsidR="00E5507B" w:rsidRPr="00E5507B" w:rsidRDefault="00E5507B" w:rsidP="00E5507B">
      <w:pPr>
        <w:ind w:firstLine="420"/>
        <w:rPr>
          <w:rFonts w:ascii="Times New Roman" w:hAnsi="Times New Roman" w:cs="Times New Roman"/>
          <w:sz w:val="24"/>
        </w:rPr>
      </w:pPr>
      <w:r w:rsidRPr="00E5507B">
        <w:rPr>
          <w:rFonts w:ascii="Times New Roman" w:hAnsi="Times New Roman" w:cs="Times New Roman"/>
          <w:sz w:val="24"/>
        </w:rPr>
        <w:t>When the system is discretized, use the following formulas to compute approximate values of Rs and Cs:</w:t>
      </w:r>
    </w:p>
    <w:p w:rsidR="00E5507B" w:rsidRDefault="007D2860" w:rsidP="007D2860">
      <w:pPr>
        <w:jc w:val="center"/>
        <w:rPr>
          <w:rFonts w:ascii="Times New Roman" w:hAnsi="Times New Roman" w:cs="Times New Roman"/>
          <w:sz w:val="24"/>
        </w:rPr>
      </w:pPr>
      <w:r w:rsidRPr="007D2860">
        <w:rPr>
          <w:rFonts w:ascii="Times New Roman" w:hAnsi="Times New Roman" w:cs="Times New Roman"/>
          <w:position w:val="-64"/>
          <w:sz w:val="24"/>
        </w:rPr>
        <w:object w:dxaOrig="1960" w:dyaOrig="1400">
          <v:shape id="_x0000_i1026" type="#_x0000_t75" style="width:98pt;height:70pt" o:ole="">
            <v:imagedata r:id="rId14" o:title=""/>
          </v:shape>
          <o:OLEObject Type="Embed" ProgID="Equation.DSMT4" ShapeID="_x0000_i1026" DrawAspect="Content" ObjectID="_1649226840" r:id="rId15"/>
        </w:object>
      </w:r>
    </w:p>
    <w:p w:rsidR="007D2860" w:rsidRPr="007D2860" w:rsidRDefault="007D2860" w:rsidP="007D2860">
      <w:pPr>
        <w:ind w:firstLine="420"/>
        <w:rPr>
          <w:rFonts w:ascii="Times New Roman" w:hAnsi="Times New Roman" w:cs="Times New Roman"/>
          <w:sz w:val="24"/>
        </w:rPr>
      </w:pPr>
      <w:r w:rsidRPr="007D2860">
        <w:rPr>
          <w:rFonts w:ascii="Times New Roman" w:hAnsi="Times New Roman" w:cs="Times New Roman"/>
          <w:sz w:val="24"/>
        </w:rPr>
        <w:t xml:space="preserve">where </w:t>
      </w:r>
    </w:p>
    <w:p w:rsidR="007D2860" w:rsidRPr="007D2860" w:rsidRDefault="007D2860" w:rsidP="007D2860">
      <w:pPr>
        <w:ind w:left="780"/>
        <w:rPr>
          <w:rFonts w:ascii="Times New Roman" w:hAnsi="Times New Roman" w:cs="Times New Roman"/>
          <w:sz w:val="24"/>
        </w:rPr>
      </w:pPr>
      <w:r w:rsidRPr="007D2860">
        <w:rPr>
          <w:rFonts w:ascii="Times New Roman" w:hAnsi="Times New Roman" w:cs="Times New Roman"/>
          <w:sz w:val="24"/>
        </w:rPr>
        <w:t>Pn = nominal power of single or three phase converter (VA)</w:t>
      </w:r>
      <w:r w:rsidRPr="007D2860">
        <w:rPr>
          <w:rFonts w:ascii="Times New Roman" w:hAnsi="Times New Roman" w:cs="Times New Roman"/>
          <w:sz w:val="24"/>
        </w:rPr>
        <w:br/>
        <w:t>Vn = nominal line-to-line AC voltage (Vrms)</w:t>
      </w:r>
      <w:r w:rsidRPr="007D2860">
        <w:rPr>
          <w:rFonts w:ascii="Times New Roman" w:hAnsi="Times New Roman" w:cs="Times New Roman"/>
          <w:sz w:val="24"/>
        </w:rPr>
        <w:br/>
        <w:t>f = fundamental frequency (Hz)</w:t>
      </w:r>
      <w:r w:rsidRPr="007D2860">
        <w:rPr>
          <w:rFonts w:ascii="Times New Roman" w:hAnsi="Times New Roman" w:cs="Times New Roman"/>
          <w:sz w:val="24"/>
        </w:rPr>
        <w:br/>
        <w:t>Ts = sample time (s)</w:t>
      </w:r>
    </w:p>
    <w:p w:rsidR="007D2860" w:rsidRPr="003E7DDF" w:rsidRDefault="007D2860" w:rsidP="007D2860">
      <w:pPr>
        <w:rPr>
          <w:rFonts w:ascii="Times New Roman" w:hAnsi="Times New Roman" w:cs="Times New Roman"/>
          <w:sz w:val="24"/>
        </w:rPr>
      </w:pPr>
    </w:p>
    <w:p w:rsidR="00A62CF3" w:rsidRPr="00A62CF3" w:rsidRDefault="00A62CF3" w:rsidP="00A62CF3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A62CF3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3-phase </w:t>
      </w:r>
      <w:r w:rsidRPr="00A62CF3">
        <w:rPr>
          <w:rFonts w:ascii="Times New Roman" w:hAnsi="Times New Roman" w:cs="Times New Roman"/>
          <w:sz w:val="24"/>
        </w:rPr>
        <w:t>souce</w:t>
      </w:r>
    </w:p>
    <w:p w:rsidR="00A62CF3" w:rsidRDefault="00A62CF3" w:rsidP="00292547">
      <w:pPr>
        <w:pStyle w:val="a7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BAAAFC" wp14:editId="3966A1E1">
            <wp:extent cx="4360984" cy="1807713"/>
            <wp:effectExtent l="0" t="0" r="1905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001" cy="18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20" w:rsidRPr="00B87520" w:rsidRDefault="00B87520" w:rsidP="00B875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</w:t>
      </w:r>
      <w:r w:rsidRPr="00B87520">
        <w:rPr>
          <w:rFonts w:ascii="Times New Roman" w:hAnsi="Times New Roman" w:cs="Times New Roman"/>
          <w:sz w:val="24"/>
        </w:rPr>
        <w:t>AC side three-phase voltage source has the following specifications:</w:t>
      </w:r>
    </w:p>
    <w:p w:rsidR="00B87520" w:rsidRPr="00B87520" w:rsidRDefault="00B87520" w:rsidP="00B87520">
      <w:pPr>
        <w:ind w:firstLine="420"/>
        <w:rPr>
          <w:rFonts w:ascii="Times New Roman" w:hAnsi="Times New Roman" w:cs="Times New Roman"/>
          <w:sz w:val="24"/>
        </w:rPr>
      </w:pPr>
      <w:r w:rsidRPr="00B87520">
        <w:rPr>
          <w:rFonts w:ascii="Times New Roman" w:hAnsi="Times New Roman" w:cs="Times New Roman"/>
          <w:sz w:val="24"/>
        </w:rPr>
        <w:t>RMS Value of Phase-To-AC-Neutral-Point Voltage: 220V</w:t>
      </w:r>
    </w:p>
    <w:p w:rsidR="00B87520" w:rsidRPr="00B87520" w:rsidRDefault="00B87520" w:rsidP="00B87520">
      <w:pPr>
        <w:ind w:firstLine="420"/>
        <w:rPr>
          <w:rFonts w:ascii="Times New Roman" w:hAnsi="Times New Roman" w:cs="Times New Roman"/>
          <w:sz w:val="24"/>
        </w:rPr>
      </w:pPr>
      <w:r w:rsidRPr="00B87520">
        <w:rPr>
          <w:rFonts w:ascii="Times New Roman" w:hAnsi="Times New Roman" w:cs="Times New Roman"/>
          <w:sz w:val="24"/>
        </w:rPr>
        <w:t>(i.e. RMS Value of Line-To-Line Voltage: 380V)</w:t>
      </w:r>
    </w:p>
    <w:p w:rsidR="0017570B" w:rsidRDefault="00B87520" w:rsidP="00B87520">
      <w:pPr>
        <w:ind w:firstLine="420"/>
        <w:rPr>
          <w:rFonts w:ascii="Times New Roman" w:hAnsi="Times New Roman" w:cs="Times New Roman"/>
          <w:sz w:val="24"/>
        </w:rPr>
      </w:pPr>
      <w:r w:rsidRPr="00B87520">
        <w:rPr>
          <w:rFonts w:ascii="Times New Roman" w:hAnsi="Times New Roman" w:cs="Times New Roman"/>
          <w:sz w:val="24"/>
        </w:rPr>
        <w:t>Line Frequency: 50Hz</w:t>
      </w:r>
    </w:p>
    <w:p w:rsidR="00B87520" w:rsidRPr="0017570B" w:rsidRDefault="00B87520" w:rsidP="00B87520">
      <w:pPr>
        <w:ind w:firstLine="420"/>
        <w:rPr>
          <w:rFonts w:ascii="Times New Roman" w:hAnsi="Times New Roman" w:cs="Times New Roman"/>
          <w:sz w:val="24"/>
        </w:rPr>
      </w:pPr>
    </w:p>
    <w:p w:rsidR="0046667E" w:rsidRPr="002351A3" w:rsidRDefault="002351A3" w:rsidP="002351A3">
      <w:pPr>
        <w:pStyle w:val="a7"/>
        <w:numPr>
          <w:ilvl w:val="1"/>
          <w:numId w:val="11"/>
        </w:numPr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46667E" w:rsidRPr="002351A3">
        <w:rPr>
          <w:rFonts w:ascii="Times New Roman" w:hAnsi="Times New Roman" w:cs="Times New Roman"/>
          <w:b/>
          <w:sz w:val="28"/>
        </w:rPr>
        <w:t>T</w:t>
      </w:r>
      <w:r w:rsidR="0046667E" w:rsidRPr="002351A3">
        <w:rPr>
          <w:rFonts w:ascii="Times New Roman" w:hAnsi="Times New Roman" w:cs="Times New Roman" w:hint="eastAsia"/>
          <w:b/>
          <w:sz w:val="28"/>
        </w:rPr>
        <w:t xml:space="preserve">he </w:t>
      </w:r>
      <w:r w:rsidR="0017570B" w:rsidRPr="002351A3">
        <w:rPr>
          <w:rFonts w:ascii="Times New Roman" w:hAnsi="Times New Roman" w:cs="Times New Roman"/>
          <w:b/>
          <w:sz w:val="28"/>
        </w:rPr>
        <w:t>first</w:t>
      </w:r>
      <w:r w:rsidR="00B87520" w:rsidRPr="002351A3">
        <w:rPr>
          <w:rFonts w:ascii="Times New Roman" w:hAnsi="Times New Roman" w:cs="Times New Roman"/>
          <w:b/>
          <w:sz w:val="28"/>
        </w:rPr>
        <w:t xml:space="preserve"> simulation in part1</w:t>
      </w:r>
    </w:p>
    <w:p w:rsidR="0046667E" w:rsidRPr="006C5623" w:rsidRDefault="0046667E" w:rsidP="006C5623">
      <w:pPr>
        <w:rPr>
          <w:rFonts w:ascii="Times New Roman" w:hAnsi="Times New Roman" w:cs="Times New Roman"/>
          <w:sz w:val="24"/>
        </w:rPr>
      </w:pPr>
      <w:r w:rsidRPr="0098170C">
        <w:rPr>
          <w:rFonts w:ascii="Times New Roman" w:hAnsi="Times New Roman" w:cs="Times New Roman" w:hint="eastAsia"/>
          <w:sz w:val="24"/>
        </w:rPr>
        <w:tab/>
      </w:r>
      <w:r w:rsidRPr="0098170C">
        <w:rPr>
          <w:rFonts w:ascii="Times New Roman" w:hAnsi="Times New Roman" w:cs="Times New Roman"/>
          <w:sz w:val="24"/>
        </w:rPr>
        <w:t>Because the parameters is in the sheet: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793"/>
        <w:gridCol w:w="1271"/>
        <w:gridCol w:w="2139"/>
        <w:gridCol w:w="1392"/>
        <w:gridCol w:w="1701"/>
      </w:tblGrid>
      <w:tr w:rsidR="0098170C" w:rsidRPr="0098170C" w:rsidTr="006C5623">
        <w:trPr>
          <w:jc w:val="center"/>
        </w:trPr>
        <w:tc>
          <w:tcPr>
            <w:tcW w:w="1081" w:type="pct"/>
            <w:vAlign w:val="center"/>
          </w:tcPr>
          <w:p w:rsidR="0046667E" w:rsidRPr="0098170C" w:rsidRDefault="0046667E" w:rsidP="008538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170C"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766" w:type="pct"/>
            <w:vAlign w:val="center"/>
          </w:tcPr>
          <w:p w:rsidR="0046667E" w:rsidRPr="0098170C" w:rsidRDefault="0046667E" w:rsidP="008538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170C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289" w:type="pct"/>
            <w:vAlign w:val="center"/>
          </w:tcPr>
          <w:p w:rsidR="0046667E" w:rsidRPr="0098170C" w:rsidRDefault="0046667E" w:rsidP="008538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170C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839" w:type="pct"/>
          </w:tcPr>
          <w:p w:rsidR="0046667E" w:rsidRPr="0098170C" w:rsidRDefault="0046667E" w:rsidP="006C56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170C">
              <w:rPr>
                <w:rFonts w:ascii="Times New Roman" w:hAnsi="Times New Roman" w:cs="Times New Roman"/>
                <w:b/>
                <w:sz w:val="24"/>
              </w:rPr>
              <w:t>α</w:t>
            </w:r>
            <w:r w:rsidRPr="0098170C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1025" w:type="pct"/>
          </w:tcPr>
          <w:p w:rsidR="0046667E" w:rsidRPr="0098170C" w:rsidRDefault="0046667E" w:rsidP="008538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170C">
              <w:rPr>
                <w:rFonts w:ascii="Times New Roman" w:hAnsi="Times New Roman" w:cs="Times New Roman"/>
                <w:b/>
                <w:sz w:val="24"/>
              </w:rPr>
              <w:t>α</w:t>
            </w:r>
            <w:r w:rsidRPr="0098170C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</w:tr>
      <w:tr w:rsidR="0098170C" w:rsidRPr="0098170C" w:rsidTr="006C5623">
        <w:trPr>
          <w:jc w:val="center"/>
        </w:trPr>
        <w:tc>
          <w:tcPr>
            <w:tcW w:w="1081" w:type="pct"/>
            <w:vAlign w:val="center"/>
          </w:tcPr>
          <w:p w:rsidR="0046667E" w:rsidRPr="0098170C" w:rsidRDefault="0046667E" w:rsidP="004666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170C">
              <w:rPr>
                <w:rFonts w:ascii="Times New Roman" w:hAnsi="Times New Roman" w:cs="Times New Roman"/>
                <w:sz w:val="24"/>
              </w:rPr>
              <w:lastRenderedPageBreak/>
              <w:t>3mH</w:t>
            </w:r>
          </w:p>
        </w:tc>
        <w:tc>
          <w:tcPr>
            <w:tcW w:w="766" w:type="pct"/>
            <w:vAlign w:val="center"/>
          </w:tcPr>
          <w:p w:rsidR="0046667E" w:rsidRPr="0098170C" w:rsidRDefault="0046667E" w:rsidP="004666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170C">
              <w:rPr>
                <w:rFonts w:ascii="Times New Roman" w:hAnsi="Times New Roman" w:cs="Times New Roman"/>
                <w:sz w:val="24"/>
              </w:rPr>
              <w:t>2</w:t>
            </w:r>
            <w:r w:rsidRPr="0098170C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289" w:type="pct"/>
            <w:vAlign w:val="center"/>
          </w:tcPr>
          <w:p w:rsidR="0046667E" w:rsidRPr="0098170C" w:rsidRDefault="0046667E" w:rsidP="004666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170C">
              <w:rPr>
                <w:rFonts w:ascii="Times New Roman" w:hAnsi="Times New Roman" w:cs="Times New Roman"/>
                <w:sz w:val="24"/>
              </w:rPr>
              <w:t>-430V</w:t>
            </w:r>
          </w:p>
        </w:tc>
        <w:tc>
          <w:tcPr>
            <w:tcW w:w="839" w:type="pct"/>
          </w:tcPr>
          <w:p w:rsidR="0046667E" w:rsidRPr="0098170C" w:rsidRDefault="0046667E" w:rsidP="004666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170C">
              <w:rPr>
                <w:rFonts w:ascii="Times New Roman" w:hAnsi="Times New Roman" w:cs="Times New Roman"/>
                <w:sz w:val="24"/>
              </w:rPr>
              <w:t>70</w:t>
            </w:r>
            <w:r w:rsidRPr="0098170C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025" w:type="pct"/>
          </w:tcPr>
          <w:p w:rsidR="0046667E" w:rsidRPr="0098170C" w:rsidRDefault="0046667E" w:rsidP="004666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170C">
              <w:rPr>
                <w:rFonts w:ascii="Times New Roman" w:hAnsi="Times New Roman" w:cs="Times New Roman"/>
                <w:sz w:val="24"/>
              </w:rPr>
              <w:t>130</w:t>
            </w:r>
            <w:r w:rsidRPr="0098170C">
              <w:rPr>
                <w:rFonts w:ascii="Times New Roman" w:hAnsi="Times New Roman" w:cs="Times New Roman"/>
                <w:lang w:val="fr-FR"/>
              </w:rPr>
              <w:t>°</w:t>
            </w:r>
          </w:p>
        </w:tc>
      </w:tr>
    </w:tbl>
    <w:p w:rsidR="0046667E" w:rsidRDefault="0046667E" w:rsidP="0046667E">
      <w:pPr>
        <w:rPr>
          <w:rFonts w:ascii="Times New Roman" w:hAnsi="Times New Roman" w:cs="Times New Roman"/>
          <w:sz w:val="24"/>
        </w:rPr>
      </w:pPr>
      <w:r w:rsidRPr="0098170C">
        <w:rPr>
          <w:rFonts w:ascii="Times New Roman" w:hAnsi="Times New Roman" w:cs="Times New Roman"/>
          <w:sz w:val="24"/>
        </w:rPr>
        <w:tab/>
        <w:t>So the Voltage measurement is like this:</w:t>
      </w:r>
    </w:p>
    <w:p w:rsidR="00556405" w:rsidRDefault="00556405" w:rsidP="0046667E">
      <w:pPr>
        <w:rPr>
          <w:rFonts w:ascii="Times New Roman" w:hAnsi="Times New Roman" w:cs="Times New Roman"/>
          <w:sz w:val="24"/>
        </w:rPr>
      </w:pPr>
    </w:p>
    <w:p w:rsidR="00121F62" w:rsidRDefault="0092131C" w:rsidP="00121F6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9C5E92" wp14:editId="476775BA">
            <wp:extent cx="4853354" cy="3216676"/>
            <wp:effectExtent l="0" t="0" r="444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874" cy="32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A3" w:rsidRDefault="002351A3" w:rsidP="00121F62">
      <w:pPr>
        <w:jc w:val="center"/>
        <w:rPr>
          <w:rFonts w:ascii="Times New Roman" w:hAnsi="Times New Roman" w:cs="Times New Roman"/>
          <w:sz w:val="24"/>
        </w:rPr>
      </w:pPr>
    </w:p>
    <w:p w:rsidR="002351A3" w:rsidRPr="0098170C" w:rsidRDefault="002351A3" w:rsidP="002351A3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we can see in th</w:t>
      </w:r>
      <w:r w:rsidR="00E6387B">
        <w:rPr>
          <w:rFonts w:ascii="Times New Roman" w:hAnsi="Times New Roman" w:cs="Times New Roman"/>
          <w:sz w:val="24"/>
        </w:rPr>
        <w:t xml:space="preserve">is graph the first system is </w:t>
      </w:r>
      <w:r>
        <w:rPr>
          <w:rFonts w:ascii="Times New Roman" w:hAnsi="Times New Roman" w:cs="Times New Roman"/>
          <w:sz w:val="24"/>
        </w:rPr>
        <w:t>working under rectification mode.</w:t>
      </w:r>
    </w:p>
    <w:p w:rsidR="002351A3" w:rsidRDefault="00556405" w:rsidP="002351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99B14F" wp14:editId="5F7A78C5">
            <wp:extent cx="4838805" cy="1834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32" r="5811" b="4598"/>
                    <a:stretch/>
                  </pic:blipFill>
                  <pic:spPr bwMode="auto">
                    <a:xfrm>
                      <a:off x="0" y="0"/>
                      <a:ext cx="4843747" cy="1835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1A3" w:rsidRDefault="002351A3" w:rsidP="002351A3">
      <w:pPr>
        <w:jc w:val="center"/>
        <w:rPr>
          <w:rFonts w:ascii="Times New Roman" w:hAnsi="Times New Roman" w:cs="Times New Roman"/>
          <w:sz w:val="24"/>
        </w:rPr>
      </w:pPr>
    </w:p>
    <w:p w:rsidR="002351A3" w:rsidRPr="002351A3" w:rsidRDefault="002351A3" w:rsidP="002351A3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</w:t>
      </w:r>
      <w:r w:rsidRPr="00900B65">
        <w:rPr>
          <w:rFonts w:ascii="Times New Roman" w:hAnsi="Times New Roman" w:cs="Times New Roman"/>
          <w:sz w:val="24"/>
        </w:rPr>
        <w:t>sequence of driving signal of each thyristor</w:t>
      </w:r>
      <w:r>
        <w:rPr>
          <w:rFonts w:ascii="Times New Roman" w:hAnsi="Times New Roman" w:cs="Times New Roman"/>
          <w:sz w:val="24"/>
        </w:rPr>
        <w:t xml:space="preserve"> is like this picture. When the </w:t>
      </w:r>
      <w:r w:rsidRPr="00900B65">
        <w:rPr>
          <w:rFonts w:ascii="Times New Roman" w:hAnsi="Times New Roman" w:cs="Times New Roman"/>
          <w:b/>
          <w:sz w:val="24"/>
        </w:rPr>
        <w:t>α</w:t>
      </w:r>
      <w:r>
        <w:rPr>
          <w:rFonts w:ascii="Times New Roman" w:hAnsi="Times New Roman" w:cs="Times New Roman"/>
          <w:b/>
          <w:sz w:val="24"/>
        </w:rPr>
        <w:t xml:space="preserve">=70° </w:t>
      </w:r>
      <w:r>
        <w:rPr>
          <w:rFonts w:ascii="Times New Roman" w:hAnsi="Times New Roman" w:cs="Times New Roman"/>
          <w:sz w:val="24"/>
        </w:rPr>
        <w:t>the pulse would be delayed 70° and each pulse interval 60°.</w:t>
      </w:r>
    </w:p>
    <w:p w:rsidR="00315C4F" w:rsidRDefault="00315C4F" w:rsidP="0046667E">
      <w:pPr>
        <w:rPr>
          <w:rFonts w:ascii="Times New Roman" w:hAnsi="Times New Roman" w:cs="Times New Roman"/>
          <w:sz w:val="24"/>
        </w:rPr>
      </w:pPr>
      <w:r w:rsidRPr="00315C4F"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2601516" cy="196268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5" t="4203" r="7190" b="6458"/>
                    <a:stretch/>
                  </pic:blipFill>
                  <pic:spPr bwMode="auto">
                    <a:xfrm>
                      <a:off x="0" y="0"/>
                      <a:ext cx="2610321" cy="19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51A3" w:rsidRPr="00121F62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F4EB597" wp14:editId="19993AA6">
            <wp:extent cx="2614246" cy="19437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7" t="4825" r="7301" b="6318"/>
                    <a:stretch/>
                  </pic:blipFill>
                  <pic:spPr bwMode="auto">
                    <a:xfrm>
                      <a:off x="0" y="0"/>
                      <a:ext cx="2642300" cy="196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547" w:rsidRDefault="00292547" w:rsidP="004666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92547">
        <w:rPr>
          <w:rFonts w:ascii="Times New Roman" w:hAnsi="Times New Roman" w:cs="Times New Roman"/>
          <w:sz w:val="24"/>
        </w:rPr>
        <w:t>The ON and OFF state of each thyristor</w:t>
      </w:r>
      <w:r>
        <w:rPr>
          <w:rFonts w:ascii="Times New Roman" w:hAnsi="Times New Roman" w:cs="Times New Roman"/>
          <w:sz w:val="24"/>
        </w:rPr>
        <w:t xml:space="preserve"> can be reflected from the figure above.</w:t>
      </w:r>
    </w:p>
    <w:p w:rsidR="00605CBD" w:rsidRDefault="00605CBD" w:rsidP="0046667E">
      <w:pPr>
        <w:rPr>
          <w:rFonts w:ascii="Times New Roman" w:hAnsi="Times New Roman" w:cs="Times New Roman"/>
          <w:sz w:val="24"/>
        </w:rPr>
      </w:pPr>
    </w:p>
    <w:p w:rsidR="00605CBD" w:rsidRPr="00F00894" w:rsidRDefault="00605CBD" w:rsidP="00605CBD">
      <w:pPr>
        <w:jc w:val="center"/>
        <w:rPr>
          <w:rFonts w:ascii="Times New Roman" w:hAnsi="Times New Roman"/>
          <w:sz w:val="24"/>
          <w:szCs w:val="24"/>
        </w:rPr>
      </w:pPr>
      <w:r w:rsidRPr="00F00894">
        <w:rPr>
          <w:rFonts w:ascii="Times New Roman" w:hAnsi="Times New Roman"/>
          <w:b/>
          <w:sz w:val="24"/>
          <w:szCs w:val="24"/>
        </w:rPr>
        <w:t xml:space="preserve">When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α=70</m:t>
        </m:r>
      </m:oMath>
      <w:r w:rsidRPr="00F00894">
        <w:rPr>
          <w:rFonts w:ascii="Times New Roman" w:hAnsi="Times New Roman"/>
          <w:b/>
          <w:sz w:val="24"/>
          <w:szCs w:val="24"/>
        </w:rPr>
        <w:t>°</w:t>
      </w:r>
    </w:p>
    <w:tbl>
      <w:tblPr>
        <w:tblStyle w:val="01"/>
        <w:tblW w:w="5000" w:type="pct"/>
        <w:jc w:val="center"/>
        <w:tblLook w:val="04A0" w:firstRow="1" w:lastRow="0" w:firstColumn="1" w:lastColumn="0" w:noHBand="0" w:noVBand="1"/>
      </w:tblPr>
      <w:tblGrid>
        <w:gridCol w:w="2245"/>
        <w:gridCol w:w="1011"/>
        <w:gridCol w:w="1010"/>
        <w:gridCol w:w="1010"/>
        <w:gridCol w:w="1010"/>
        <w:gridCol w:w="1010"/>
        <w:gridCol w:w="1010"/>
      </w:tblGrid>
      <w:tr w:rsidR="00605CBD" w:rsidRPr="00605CBD" w:rsidTr="00605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0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Phase angle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VT1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VT2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VT3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VT4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VT5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VT6</w:t>
            </w:r>
          </w:p>
        </w:tc>
      </w:tr>
      <w:tr w:rsidR="00605CBD" w:rsidRPr="00605CBD" w:rsidTr="00605CBD">
        <w:trPr>
          <w:jc w:val="center"/>
        </w:trPr>
        <w:tc>
          <w:tcPr>
            <w:tcW w:w="1350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160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</w:tr>
      <w:tr w:rsidR="00605CBD" w:rsidRPr="00605CBD" w:rsidTr="00605CBD">
        <w:trPr>
          <w:jc w:val="center"/>
        </w:trPr>
        <w:tc>
          <w:tcPr>
            <w:tcW w:w="1350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160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220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</w:tr>
      <w:tr w:rsidR="00605CBD" w:rsidRPr="00605CBD" w:rsidTr="00605CBD">
        <w:trPr>
          <w:jc w:val="center"/>
        </w:trPr>
        <w:tc>
          <w:tcPr>
            <w:tcW w:w="1350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220°~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280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</w:tr>
      <w:tr w:rsidR="00605CBD" w:rsidRPr="00605CBD" w:rsidTr="00605CBD">
        <w:trPr>
          <w:jc w:val="center"/>
        </w:trPr>
        <w:tc>
          <w:tcPr>
            <w:tcW w:w="1350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280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340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</w:tr>
      <w:tr w:rsidR="00605CBD" w:rsidRPr="00605CBD" w:rsidTr="00605CBD">
        <w:trPr>
          <w:jc w:val="center"/>
        </w:trPr>
        <w:tc>
          <w:tcPr>
            <w:tcW w:w="1350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340°~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40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</w:tr>
      <w:tr w:rsidR="00605CBD" w:rsidRPr="00605CBD" w:rsidTr="00605CBD">
        <w:trPr>
          <w:jc w:val="center"/>
        </w:trPr>
        <w:tc>
          <w:tcPr>
            <w:tcW w:w="1350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40°~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100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60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</w:tr>
    </w:tbl>
    <w:p w:rsidR="00605CBD" w:rsidRDefault="00605CBD" w:rsidP="0046667E">
      <w:pPr>
        <w:rPr>
          <w:rFonts w:ascii="Times New Roman" w:hAnsi="Times New Roman" w:cs="Times New Roman"/>
          <w:sz w:val="24"/>
        </w:rPr>
      </w:pPr>
    </w:p>
    <w:p w:rsidR="00ED2A8F" w:rsidRDefault="00ED2A8F" w:rsidP="00ED2A8F">
      <w:pPr>
        <w:pStyle w:val="a7"/>
        <w:numPr>
          <w:ilvl w:val="1"/>
          <w:numId w:val="11"/>
        </w:numPr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292547" w:rsidRPr="00ED2A8F">
        <w:rPr>
          <w:rFonts w:ascii="Times New Roman" w:hAnsi="Times New Roman" w:cs="Times New Roman"/>
          <w:b/>
          <w:sz w:val="28"/>
        </w:rPr>
        <w:t>Theoretical calculations</w:t>
      </w:r>
      <w:r>
        <w:rPr>
          <w:rFonts w:ascii="Times New Roman" w:hAnsi="Times New Roman" w:cs="Times New Roman"/>
          <w:b/>
          <w:sz w:val="28"/>
        </w:rPr>
        <w:t xml:space="preserve"> in first model</w:t>
      </w:r>
      <w:r w:rsidR="00FF3EC9">
        <w:rPr>
          <w:rFonts w:ascii="Times New Roman" w:hAnsi="Times New Roman" w:cs="Times New Roman"/>
          <w:b/>
          <w:sz w:val="28"/>
        </w:rPr>
        <w:t xml:space="preserve"> and comparison </w:t>
      </w:r>
    </w:p>
    <w:p w:rsidR="00FF3EC9" w:rsidRPr="00FF3EC9" w:rsidRDefault="00FF3EC9" w:rsidP="00FF3EC9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iCs/>
          <w:sz w:val="24"/>
          <w:szCs w:val="24"/>
        </w:rPr>
      </w:pPr>
      <w:r w:rsidRPr="00FF3EC9">
        <w:rPr>
          <w:rFonts w:ascii="Times New Roman" w:hAnsi="Times New Roman" w:cs="Times New Roman"/>
          <w:iCs/>
          <w:sz w:val="24"/>
          <w:szCs w:val="24"/>
        </w:rPr>
        <w:t>Theoretical calculations</w:t>
      </w:r>
      <w:r>
        <w:rPr>
          <w:rFonts w:ascii="Times New Roman" w:hAnsi="Times New Roman" w:cs="Times New Roman"/>
          <w:iCs/>
          <w:sz w:val="24"/>
          <w:szCs w:val="24"/>
        </w:rPr>
        <w:t xml:space="preserve"> results</w:t>
      </w:r>
    </w:p>
    <w:p w:rsidR="008B2368" w:rsidRDefault="008B2368" w:rsidP="008B2368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8D65A3">
        <w:rPr>
          <w:rFonts w:ascii="Times New Roman" w:hAnsi="Times New Roman" w:cs="Times New Roman"/>
          <w:sz w:val="24"/>
        </w:rPr>
        <w:t>Average value of DC-link voltage Vd</w:t>
      </w:r>
    </w:p>
    <w:p w:rsidR="00ED2A8F" w:rsidRDefault="00ED2A8F" w:rsidP="00ED2A8F">
      <w:pPr>
        <w:pStyle w:val="a7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U2sinωt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=2.34U2cosα=</m:t>
        </m:r>
      </m:oMath>
      <w:r w:rsidRPr="00486875">
        <w:rPr>
          <w:rFonts w:ascii="Times New Roman" w:hAnsi="Times New Roman" w:cs="Times New Roman"/>
          <w:sz w:val="24"/>
          <w:szCs w:val="24"/>
        </w:rPr>
        <w:t>176.0719698 V</w:t>
      </w:r>
    </w:p>
    <w:p w:rsidR="008B2368" w:rsidRPr="008B2368" w:rsidRDefault="008B2368" w:rsidP="008B2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D65A3">
        <w:rPr>
          <w:rFonts w:ascii="Times New Roman" w:hAnsi="Times New Roman" w:cs="Times New Roman"/>
          <w:sz w:val="24"/>
        </w:rPr>
        <w:t>Average value of DC-link current Id</w:t>
      </w:r>
    </w:p>
    <w:p w:rsidR="00ED2A8F" w:rsidRDefault="00ED2A8F" w:rsidP="00ED2A8F">
      <w:pPr>
        <w:pStyle w:val="a7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486875">
        <w:rPr>
          <w:rFonts w:ascii="Times New Roman" w:hAnsi="Times New Roman" w:cs="Times New Roman"/>
          <w:sz w:val="24"/>
          <w:szCs w:val="24"/>
        </w:rPr>
        <w:t>88.03598489 A</w:t>
      </w:r>
    </w:p>
    <w:p w:rsidR="008B2368" w:rsidRPr="008B2368" w:rsidRDefault="008B2368" w:rsidP="008B2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D65A3">
        <w:rPr>
          <w:rFonts w:ascii="Times New Roman" w:hAnsi="Times New Roman" w:cs="Times New Roman"/>
          <w:sz w:val="24"/>
        </w:rPr>
        <w:t>RMS value of AC side current</w:t>
      </w:r>
    </w:p>
    <w:p w:rsidR="008B2368" w:rsidRDefault="008C5793" w:rsidP="008B236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=0.816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F3EC9" w:rsidRPr="00FF3EC9">
        <w:rPr>
          <w:rFonts w:ascii="Times New Roman" w:hAnsi="Times New Roman" w:cs="Times New Roman"/>
          <w:sz w:val="24"/>
          <w:szCs w:val="24"/>
        </w:rPr>
        <w:t>71.83736367</w:t>
      </w:r>
      <w:r w:rsidR="00ED2A8F" w:rsidRPr="00486875">
        <w:rPr>
          <w:rFonts w:ascii="Times New Roman" w:hAnsi="Times New Roman" w:cs="Times New Roman"/>
          <w:sz w:val="24"/>
          <w:szCs w:val="24"/>
        </w:rPr>
        <w:t>A</w:t>
      </w:r>
    </w:p>
    <w:p w:rsidR="008B2368" w:rsidRPr="00486875" w:rsidRDefault="008B2368" w:rsidP="008B2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D65A3">
        <w:rPr>
          <w:rFonts w:ascii="Times New Roman" w:hAnsi="Times New Roman" w:cs="Times New Roman"/>
          <w:sz w:val="24"/>
        </w:rPr>
        <w:t>RMS value of the current flowing through a Thyristor</w:t>
      </w:r>
    </w:p>
    <w:p w:rsidR="00ED2A8F" w:rsidRDefault="00ED2A8F" w:rsidP="00ED2A8F">
      <w:pPr>
        <w:widowControl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I=0.577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bookmarkStart w:id="3" w:name="OLE_LINK1"/>
      <w:bookmarkStart w:id="4" w:name="OLE_LINK2"/>
      <w:r w:rsidR="00FF3EC9">
        <w:rPr>
          <w:rFonts w:ascii="Times New Roman" w:hAnsi="Times New Roman" w:cs="Times New Roman" w:hint="eastAsia"/>
          <w:sz w:val="24"/>
          <w:szCs w:val="24"/>
        </w:rPr>
        <w:t>50.7967632850</w:t>
      </w:r>
      <w:bookmarkEnd w:id="3"/>
      <w:bookmarkEnd w:id="4"/>
      <w:r w:rsidRPr="0048687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FF3EC9" w:rsidRDefault="00FF3EC9" w:rsidP="00FF3EC9">
      <w:pPr>
        <w:pStyle w:val="a7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simulation results</w:t>
      </w:r>
    </w:p>
    <w:p w:rsidR="00FF3EC9" w:rsidRPr="00FF3EC9" w:rsidRDefault="00FF3EC9" w:rsidP="00FF3EC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4C1E6" wp14:editId="1C7D5917">
            <wp:extent cx="1089953" cy="18010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586"/>
                    <a:stretch/>
                  </pic:blipFill>
                  <pic:spPr bwMode="auto">
                    <a:xfrm>
                      <a:off x="0" y="0"/>
                      <a:ext cx="1094800" cy="180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EC9" w:rsidRDefault="00FF3EC9" w:rsidP="009C6DF8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FF3EC9">
        <w:rPr>
          <w:rFonts w:ascii="Times New Roman" w:hAnsi="Times New Roman" w:cs="Times New Roman"/>
          <w:sz w:val="24"/>
        </w:rPr>
        <w:t>omparison</w:t>
      </w:r>
      <w:r>
        <w:rPr>
          <w:rFonts w:ascii="Times New Roman" w:hAnsi="Times New Roman" w:cs="Times New Roman"/>
          <w:sz w:val="24"/>
        </w:rPr>
        <w:t xml:space="preserve"> between the two data.</w:t>
      </w:r>
    </w:p>
    <w:p w:rsidR="009C6DF8" w:rsidRPr="009C6DF8" w:rsidRDefault="009C6DF8" w:rsidP="009C6DF8">
      <w:pPr>
        <w:rPr>
          <w:rFonts w:ascii="Times New Roman" w:hAnsi="Times New Roman" w:cs="Times New Roman"/>
          <w:sz w:val="24"/>
        </w:rPr>
      </w:pPr>
    </w:p>
    <w:tbl>
      <w:tblPr>
        <w:tblStyle w:val="01"/>
        <w:tblW w:w="5000" w:type="pct"/>
        <w:jc w:val="center"/>
        <w:tblLook w:val="04A0" w:firstRow="1" w:lastRow="0" w:firstColumn="1" w:lastColumn="0" w:noHBand="0" w:noVBand="1"/>
      </w:tblPr>
      <w:tblGrid>
        <w:gridCol w:w="2787"/>
        <w:gridCol w:w="2452"/>
        <w:gridCol w:w="3067"/>
      </w:tblGrid>
      <w:tr w:rsidR="00FF3EC9" w:rsidRPr="00FF3EC9" w:rsidTr="009C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5818836"/>
          <w:trHeight w:val="408"/>
          <w:jc w:val="center"/>
        </w:trPr>
        <w:tc>
          <w:tcPr>
            <w:tcW w:w="1678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理论值</w:t>
            </w:r>
          </w:p>
        </w:tc>
        <w:tc>
          <w:tcPr>
            <w:tcW w:w="1476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仿真值</w:t>
            </w:r>
          </w:p>
        </w:tc>
        <w:tc>
          <w:tcPr>
            <w:tcW w:w="1846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相对误差</w:t>
            </w:r>
            <w:r w:rsidR="009C6DF8">
              <w:rPr>
                <w:rFonts w:eastAsia="等线" w:hint="eastAsia"/>
                <w:color w:val="000000"/>
                <w:sz w:val="22"/>
              </w:rPr>
              <w:t>(</w:t>
            </w:r>
            <w:r w:rsidR="009C6DF8">
              <w:rPr>
                <w:rFonts w:eastAsia="等线"/>
                <w:color w:val="000000"/>
                <w:sz w:val="22"/>
              </w:rPr>
              <w:t>%</w:t>
            </w:r>
            <w:r w:rsidR="009C6DF8">
              <w:rPr>
                <w:rFonts w:eastAsia="等线" w:hint="eastAsia"/>
                <w:color w:val="000000"/>
                <w:sz w:val="22"/>
              </w:rPr>
              <w:t>)</w:t>
            </w:r>
          </w:p>
        </w:tc>
      </w:tr>
      <w:tr w:rsidR="00FF3EC9" w:rsidRPr="00FF3EC9" w:rsidTr="009C6DF8">
        <w:trPr>
          <w:divId w:val="1235818836"/>
          <w:trHeight w:val="408"/>
          <w:jc w:val="center"/>
        </w:trPr>
        <w:tc>
          <w:tcPr>
            <w:tcW w:w="1678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Cs w:val="24"/>
              </w:rPr>
            </w:pPr>
            <w:r w:rsidRPr="00FF3EC9">
              <w:rPr>
                <w:rFonts w:eastAsia="等线"/>
                <w:color w:val="000000"/>
                <w:szCs w:val="24"/>
              </w:rPr>
              <w:t>176.072</w:t>
            </w:r>
            <w:r w:rsidR="009C6DF8">
              <w:rPr>
                <w:rFonts w:eastAsia="等线"/>
                <w:color w:val="000000"/>
                <w:szCs w:val="24"/>
              </w:rPr>
              <w:t>V</w:t>
            </w:r>
          </w:p>
        </w:tc>
        <w:tc>
          <w:tcPr>
            <w:tcW w:w="1476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175.3</w:t>
            </w:r>
            <w:r w:rsidR="009C6DF8">
              <w:rPr>
                <w:rFonts w:eastAsia="等线"/>
                <w:color w:val="000000"/>
                <w:sz w:val="22"/>
              </w:rPr>
              <w:t>V</w:t>
            </w:r>
          </w:p>
        </w:tc>
        <w:tc>
          <w:tcPr>
            <w:tcW w:w="1846" w:type="pct"/>
            <w:noWrap/>
            <w:hideMark/>
          </w:tcPr>
          <w:p w:rsidR="00FF3EC9" w:rsidRPr="00FF3EC9" w:rsidRDefault="009C6DF8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>
              <w:rPr>
                <w:rFonts w:eastAsia="等线"/>
                <w:color w:val="000000"/>
                <w:sz w:val="22"/>
              </w:rPr>
              <w:t>-0.</w:t>
            </w:r>
            <w:r w:rsidR="00FF3EC9" w:rsidRPr="00FF3EC9">
              <w:rPr>
                <w:rFonts w:eastAsia="等线"/>
                <w:color w:val="000000"/>
                <w:sz w:val="22"/>
              </w:rPr>
              <w:t>438</w:t>
            </w:r>
            <w:r>
              <w:rPr>
                <w:rFonts w:eastAsia="等线"/>
                <w:color w:val="000000"/>
                <w:sz w:val="22"/>
              </w:rPr>
              <w:t>%</w:t>
            </w:r>
          </w:p>
        </w:tc>
      </w:tr>
      <w:tr w:rsidR="00FF3EC9" w:rsidRPr="00FF3EC9" w:rsidTr="009C6DF8">
        <w:trPr>
          <w:divId w:val="1235818836"/>
          <w:trHeight w:val="408"/>
          <w:jc w:val="center"/>
        </w:trPr>
        <w:tc>
          <w:tcPr>
            <w:tcW w:w="1678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Cs w:val="24"/>
              </w:rPr>
            </w:pPr>
            <w:r w:rsidRPr="00FF3EC9">
              <w:rPr>
                <w:rFonts w:eastAsia="等线"/>
                <w:color w:val="000000"/>
                <w:szCs w:val="24"/>
              </w:rPr>
              <w:t>88.036</w:t>
            </w:r>
            <w:r w:rsidR="009C6DF8">
              <w:rPr>
                <w:rFonts w:eastAsia="等线"/>
                <w:color w:val="000000"/>
                <w:szCs w:val="24"/>
              </w:rPr>
              <w:t>A</w:t>
            </w:r>
          </w:p>
        </w:tc>
        <w:tc>
          <w:tcPr>
            <w:tcW w:w="1476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87.63</w:t>
            </w:r>
            <w:r w:rsidR="009C6DF8">
              <w:rPr>
                <w:rFonts w:eastAsia="等线"/>
                <w:color w:val="000000"/>
                <w:sz w:val="22"/>
              </w:rPr>
              <w:t>A</w:t>
            </w:r>
          </w:p>
        </w:tc>
        <w:tc>
          <w:tcPr>
            <w:tcW w:w="1846" w:type="pct"/>
            <w:noWrap/>
            <w:hideMark/>
          </w:tcPr>
          <w:p w:rsidR="00FF3EC9" w:rsidRPr="00FF3EC9" w:rsidRDefault="009C6DF8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>
              <w:rPr>
                <w:rFonts w:eastAsia="等线"/>
                <w:color w:val="000000"/>
                <w:sz w:val="22"/>
              </w:rPr>
              <w:t>-0.</w:t>
            </w:r>
            <w:r w:rsidR="00FF3EC9" w:rsidRPr="00FF3EC9">
              <w:rPr>
                <w:rFonts w:eastAsia="等线"/>
                <w:color w:val="000000"/>
                <w:sz w:val="22"/>
              </w:rPr>
              <w:t>461</w:t>
            </w:r>
            <w:r>
              <w:rPr>
                <w:rFonts w:eastAsia="等线"/>
                <w:color w:val="000000"/>
                <w:sz w:val="22"/>
              </w:rPr>
              <w:t>%</w:t>
            </w:r>
          </w:p>
        </w:tc>
      </w:tr>
      <w:tr w:rsidR="00FF3EC9" w:rsidRPr="00FF3EC9" w:rsidTr="009C6DF8">
        <w:trPr>
          <w:divId w:val="1235818836"/>
          <w:trHeight w:val="408"/>
          <w:jc w:val="center"/>
        </w:trPr>
        <w:tc>
          <w:tcPr>
            <w:tcW w:w="1678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Cs w:val="24"/>
              </w:rPr>
            </w:pPr>
            <w:r w:rsidRPr="00FF3EC9">
              <w:rPr>
                <w:rFonts w:eastAsia="等线"/>
                <w:color w:val="000000"/>
                <w:szCs w:val="24"/>
              </w:rPr>
              <w:t>71.8374</w:t>
            </w:r>
            <w:r w:rsidR="009C6DF8">
              <w:rPr>
                <w:rFonts w:eastAsia="等线"/>
                <w:color w:val="000000"/>
                <w:szCs w:val="24"/>
              </w:rPr>
              <w:t>A</w:t>
            </w:r>
          </w:p>
        </w:tc>
        <w:tc>
          <w:tcPr>
            <w:tcW w:w="1476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73.47</w:t>
            </w:r>
            <w:r w:rsidR="009C6DF8">
              <w:rPr>
                <w:rFonts w:eastAsia="等线"/>
                <w:color w:val="000000"/>
                <w:sz w:val="22"/>
              </w:rPr>
              <w:t>A</w:t>
            </w:r>
          </w:p>
        </w:tc>
        <w:tc>
          <w:tcPr>
            <w:tcW w:w="1846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2</w:t>
            </w:r>
            <w:r w:rsidR="009C6DF8">
              <w:rPr>
                <w:rFonts w:eastAsia="等线"/>
                <w:color w:val="000000"/>
                <w:sz w:val="22"/>
              </w:rPr>
              <w:t>.</w:t>
            </w:r>
            <w:r w:rsidRPr="00FF3EC9">
              <w:rPr>
                <w:rFonts w:eastAsia="等线"/>
                <w:color w:val="000000"/>
                <w:sz w:val="22"/>
              </w:rPr>
              <w:t>2727</w:t>
            </w:r>
            <w:r w:rsidR="009C6DF8">
              <w:rPr>
                <w:rFonts w:eastAsia="等线"/>
                <w:color w:val="000000"/>
                <w:sz w:val="22"/>
              </w:rPr>
              <w:t>%</w:t>
            </w:r>
          </w:p>
        </w:tc>
      </w:tr>
      <w:tr w:rsidR="00FF3EC9" w:rsidRPr="00FF3EC9" w:rsidTr="009C6DF8">
        <w:trPr>
          <w:divId w:val="1235818836"/>
          <w:trHeight w:val="408"/>
          <w:jc w:val="center"/>
        </w:trPr>
        <w:tc>
          <w:tcPr>
            <w:tcW w:w="1678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Cs w:val="24"/>
              </w:rPr>
            </w:pPr>
            <w:r w:rsidRPr="00FF3EC9">
              <w:rPr>
                <w:rFonts w:eastAsia="等线"/>
                <w:color w:val="000000"/>
                <w:szCs w:val="24"/>
              </w:rPr>
              <w:t>50.7968</w:t>
            </w:r>
            <w:r w:rsidR="009C6DF8">
              <w:rPr>
                <w:rFonts w:eastAsia="等线"/>
                <w:color w:val="000000"/>
                <w:szCs w:val="24"/>
              </w:rPr>
              <w:t>A</w:t>
            </w:r>
          </w:p>
        </w:tc>
        <w:tc>
          <w:tcPr>
            <w:tcW w:w="1476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51.95</w:t>
            </w:r>
            <w:r w:rsidR="009C6DF8">
              <w:rPr>
                <w:rFonts w:eastAsia="等线"/>
                <w:color w:val="000000"/>
                <w:sz w:val="22"/>
              </w:rPr>
              <w:t>A</w:t>
            </w:r>
          </w:p>
        </w:tc>
        <w:tc>
          <w:tcPr>
            <w:tcW w:w="1846" w:type="pct"/>
            <w:noWrap/>
            <w:hideMark/>
          </w:tcPr>
          <w:p w:rsidR="00FF3EC9" w:rsidRPr="00FF3EC9" w:rsidRDefault="00FF3EC9" w:rsidP="00FF3EC9">
            <w:pPr>
              <w:widowControl/>
              <w:jc w:val="center"/>
              <w:rPr>
                <w:rFonts w:eastAsia="等线"/>
                <w:color w:val="000000"/>
                <w:sz w:val="22"/>
              </w:rPr>
            </w:pPr>
            <w:r w:rsidRPr="00FF3EC9">
              <w:rPr>
                <w:rFonts w:eastAsia="等线"/>
                <w:color w:val="000000"/>
                <w:sz w:val="22"/>
              </w:rPr>
              <w:t>2</w:t>
            </w:r>
            <w:r w:rsidR="009C6DF8">
              <w:rPr>
                <w:rFonts w:eastAsia="等线"/>
                <w:color w:val="000000"/>
                <w:sz w:val="22"/>
              </w:rPr>
              <w:t>.</w:t>
            </w:r>
            <w:r w:rsidRPr="00FF3EC9">
              <w:rPr>
                <w:rFonts w:eastAsia="等线"/>
                <w:color w:val="000000"/>
                <w:sz w:val="22"/>
              </w:rPr>
              <w:t>2703</w:t>
            </w:r>
            <w:r w:rsidR="009C6DF8">
              <w:rPr>
                <w:rFonts w:eastAsia="等线"/>
                <w:color w:val="000000"/>
                <w:sz w:val="22"/>
              </w:rPr>
              <w:t>%</w:t>
            </w:r>
          </w:p>
        </w:tc>
      </w:tr>
    </w:tbl>
    <w:p w:rsidR="00FF3EC9" w:rsidRDefault="00FF3EC9" w:rsidP="00FF3EC9">
      <w:pPr>
        <w:ind w:left="360"/>
        <w:rPr>
          <w:rFonts w:ascii="Times New Roman" w:hAnsi="Times New Roman" w:cs="Times New Roman"/>
          <w:sz w:val="24"/>
        </w:rPr>
      </w:pPr>
    </w:p>
    <w:p w:rsidR="00AD4B96" w:rsidRDefault="00522706" w:rsidP="00522706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can see above, the results of calculation is very approach to the simulation.</w:t>
      </w:r>
    </w:p>
    <w:p w:rsidR="007F5016" w:rsidRDefault="007F5016" w:rsidP="007F5016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b/>
          <w:sz w:val="28"/>
          <w:szCs w:val="30"/>
        </w:rPr>
      </w:pPr>
      <w:r w:rsidRPr="007F5016">
        <w:rPr>
          <w:rFonts w:ascii="Times New Roman" w:hAnsi="Times New Roman" w:cs="Times New Roman"/>
          <w:b/>
          <w:sz w:val="28"/>
          <w:szCs w:val="30"/>
        </w:rPr>
        <w:t>three-phase full bridge rectifier</w:t>
      </w:r>
      <w:r>
        <w:rPr>
          <w:rFonts w:ascii="Times New Roman" w:hAnsi="Times New Roman" w:cs="Times New Roman"/>
          <w:b/>
          <w:sz w:val="28"/>
          <w:szCs w:val="30"/>
        </w:rPr>
        <w:t xml:space="preserve"> with</w:t>
      </w:r>
      <w:r w:rsidRPr="007F5016">
        <w:rPr>
          <w:rFonts w:ascii="Times New Roman" w:hAnsi="Times New Roman" w:cs="Times New Roman"/>
          <w:b/>
          <w:sz w:val="28"/>
          <w:szCs w:val="30"/>
        </w:rPr>
        <w:t xml:space="preserve"> E in load</w:t>
      </w:r>
    </w:p>
    <w:p w:rsidR="007F5016" w:rsidRPr="007F5016" w:rsidRDefault="007F5016" w:rsidP="007F5016">
      <w:pPr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 w:hint="eastAsia"/>
          <w:b/>
          <w:sz w:val="28"/>
          <w:szCs w:val="30"/>
        </w:rPr>
        <w:t xml:space="preserve">2.1 </w:t>
      </w:r>
      <w:r w:rsidRPr="002351A3">
        <w:rPr>
          <w:rFonts w:ascii="Times New Roman" w:hAnsi="Times New Roman" w:cs="Times New Roman"/>
          <w:b/>
          <w:sz w:val="28"/>
        </w:rPr>
        <w:t>S</w:t>
      </w:r>
      <w:r w:rsidRPr="002351A3">
        <w:rPr>
          <w:rFonts w:ascii="Times New Roman" w:hAnsi="Times New Roman" w:cs="Times New Roman" w:hint="eastAsia"/>
          <w:b/>
          <w:sz w:val="28"/>
        </w:rPr>
        <w:t>imulation</w:t>
      </w:r>
      <w:r w:rsidRPr="002351A3">
        <w:rPr>
          <w:rFonts w:ascii="Times New Roman" w:hAnsi="Times New Roman" w:cs="Times New Roman"/>
          <w:b/>
          <w:sz w:val="28"/>
        </w:rPr>
        <w:t xml:space="preserve"> preparation</w:t>
      </w:r>
    </w:p>
    <w:p w:rsidR="0046667E" w:rsidRDefault="007F5016" w:rsidP="00FF3E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</w:t>
      </w:r>
      <w:r w:rsidR="0046667E" w:rsidRPr="00FF3EC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model of the circuit</w:t>
      </w:r>
    </w:p>
    <w:p w:rsidR="00705E72" w:rsidRDefault="00705E72" w:rsidP="00705E72">
      <w:pPr>
        <w:jc w:val="center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object w:dxaOrig="3817" w:dyaOrig="1873">
          <v:shape id="_x0000_i1027" type="#_x0000_t75" style="width:201.5pt;height:99.5pt" o:ole="">
            <v:imagedata r:id="rId22" o:title=""/>
          </v:shape>
          <o:OLEObject Type="Embed" ProgID="Visio.Drawing.15" ShapeID="_x0000_i1027" DrawAspect="Content" ObjectID="_1649226841" r:id="rId23"/>
        </w:object>
      </w:r>
    </w:p>
    <w:p w:rsidR="00705E72" w:rsidRDefault="00705E72" w:rsidP="00705E72">
      <w:pPr>
        <w:jc w:val="center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  <w:lang w:val="fr-FR"/>
        </w:rPr>
        <w:t>1(b) Active Inversion Mode</w:t>
      </w:r>
    </w:p>
    <w:p w:rsidR="00705E72" w:rsidRDefault="00705E72" w:rsidP="00FF3EC9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153C005" wp14:editId="5E966052">
            <wp:extent cx="5274310" cy="29375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DF" w:rsidRPr="00DA15DF" w:rsidRDefault="00DA15DF" w:rsidP="00DA15DF">
      <w:pPr>
        <w:pStyle w:val="a7"/>
        <w:numPr>
          <w:ilvl w:val="1"/>
          <w:numId w:val="13"/>
        </w:numPr>
        <w:ind w:firstLineChars="0"/>
        <w:rPr>
          <w:rFonts w:ascii="Times New Roman" w:hAnsi="Times New Roman" w:cs="Times New Roman"/>
          <w:b/>
          <w:sz w:val="28"/>
        </w:rPr>
      </w:pPr>
      <w:r w:rsidRPr="00DA15DF">
        <w:rPr>
          <w:rFonts w:ascii="Times New Roman" w:hAnsi="Times New Roman" w:cs="Times New Roman"/>
          <w:b/>
          <w:sz w:val="28"/>
        </w:rPr>
        <w:t xml:space="preserve"> T</w:t>
      </w:r>
      <w:r w:rsidRPr="00DA15DF">
        <w:rPr>
          <w:rFonts w:ascii="Times New Roman" w:hAnsi="Times New Roman" w:cs="Times New Roman" w:hint="eastAsia"/>
          <w:b/>
          <w:sz w:val="28"/>
        </w:rPr>
        <w:t xml:space="preserve">he </w:t>
      </w:r>
      <w:r w:rsidRPr="00DA15DF">
        <w:rPr>
          <w:rFonts w:ascii="Times New Roman" w:hAnsi="Times New Roman" w:cs="Times New Roman"/>
          <w:b/>
          <w:sz w:val="28"/>
        </w:rPr>
        <w:t>first simulation in part1</w:t>
      </w:r>
    </w:p>
    <w:p w:rsidR="0092131C" w:rsidRDefault="0092131C">
      <w:pPr>
        <w:rPr>
          <w:rFonts w:ascii="Times New Roman" w:hAnsi="Times New Roman" w:cs="Times New Roman"/>
          <w:color w:val="8EAADB" w:themeColor="accent1" w:themeTint="99"/>
          <w:sz w:val="24"/>
        </w:rPr>
      </w:pPr>
      <w:r>
        <w:rPr>
          <w:noProof/>
        </w:rPr>
        <w:drawing>
          <wp:inline distT="0" distB="0" distL="0" distR="0" wp14:anchorId="193DFBF9" wp14:editId="4BFC610D">
            <wp:extent cx="5274310" cy="32270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DF" w:rsidRPr="00DA15DF" w:rsidRDefault="00DA15DF" w:rsidP="00DA15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DA15DF">
        <w:rPr>
          <w:rFonts w:ascii="Times New Roman" w:hAnsi="Times New Roman" w:cs="Times New Roman"/>
          <w:sz w:val="24"/>
        </w:rPr>
        <w:t>he system</w:t>
      </w:r>
      <w:r w:rsidR="008461DC">
        <w:rPr>
          <w:rFonts w:ascii="Times New Roman" w:hAnsi="Times New Roman" w:cs="Times New Roman"/>
          <w:sz w:val="24"/>
        </w:rPr>
        <w:t xml:space="preserve"> do </w:t>
      </w:r>
      <w:r>
        <w:rPr>
          <w:rFonts w:ascii="Times New Roman" w:hAnsi="Times New Roman" w:cs="Times New Roman"/>
          <w:sz w:val="24"/>
        </w:rPr>
        <w:t>work</w:t>
      </w:r>
      <w:r w:rsidRPr="00DA15DF">
        <w:rPr>
          <w:rFonts w:ascii="Times New Roman" w:hAnsi="Times New Roman" w:cs="Times New Roman"/>
          <w:sz w:val="24"/>
        </w:rPr>
        <w:t xml:space="preserve"> under Active Inversion Mode</w:t>
      </w:r>
      <w:r>
        <w:rPr>
          <w:rFonts w:ascii="Times New Roman" w:hAnsi="Times New Roman" w:cs="Times New Roman"/>
          <w:sz w:val="24"/>
        </w:rPr>
        <w:t>.</w:t>
      </w:r>
    </w:p>
    <w:p w:rsidR="00EF5F6B" w:rsidRDefault="00EF5F6B">
      <w:pPr>
        <w:rPr>
          <w:rFonts w:ascii="Times New Roman" w:hAnsi="Times New Roman" w:cs="Times New Roman"/>
          <w:color w:val="8EAADB" w:themeColor="accent1" w:themeTint="99"/>
          <w:sz w:val="24"/>
        </w:rPr>
      </w:pPr>
      <w:r>
        <w:rPr>
          <w:noProof/>
        </w:rPr>
        <w:lastRenderedPageBreak/>
        <w:drawing>
          <wp:inline distT="0" distB="0" distL="0" distR="0" wp14:anchorId="2B7F9448" wp14:editId="27E70A1B">
            <wp:extent cx="5274310" cy="1889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DF" w:rsidRPr="00DA15DF" w:rsidRDefault="00DA15DF" w:rsidP="00DA15DF">
      <w:pPr>
        <w:rPr>
          <w:rFonts w:ascii="Times New Roman" w:hAnsi="Times New Roman" w:cs="Times New Roman"/>
          <w:sz w:val="24"/>
        </w:rPr>
      </w:pPr>
      <w:r w:rsidRPr="00DA15DF">
        <w:rPr>
          <w:rFonts w:ascii="Times New Roman" w:hAnsi="Times New Roman" w:cs="Times New Roman"/>
          <w:sz w:val="24"/>
        </w:rPr>
        <w:t>The sequence of driving signal of each thyristor</w:t>
      </w:r>
      <w:r>
        <w:rPr>
          <w:rFonts w:ascii="Times New Roman" w:hAnsi="Times New Roman" w:cs="Times New Roman"/>
          <w:sz w:val="24"/>
        </w:rPr>
        <w:t>.</w:t>
      </w:r>
    </w:p>
    <w:p w:rsidR="00EF5F6B" w:rsidRDefault="0092131C">
      <w:pPr>
        <w:rPr>
          <w:rFonts w:ascii="Times New Roman" w:hAnsi="Times New Roman" w:cs="Times New Roman"/>
          <w:color w:val="8EAADB" w:themeColor="accent1" w:themeTint="99"/>
          <w:sz w:val="24"/>
        </w:rPr>
      </w:pPr>
      <w:r w:rsidRPr="0092131C">
        <w:rPr>
          <w:rFonts w:ascii="Times New Roman" w:hAnsi="Times New Roman" w:cs="Times New Roman"/>
          <w:noProof/>
          <w:color w:val="8EAADB" w:themeColor="accent1" w:themeTint="99"/>
          <w:sz w:val="24"/>
        </w:rPr>
        <w:drawing>
          <wp:inline distT="0" distB="0" distL="0" distR="0">
            <wp:extent cx="2615524" cy="19666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6" t="4047" r="8079" b="6914"/>
                    <a:stretch/>
                  </pic:blipFill>
                  <pic:spPr bwMode="auto">
                    <a:xfrm>
                      <a:off x="0" y="0"/>
                      <a:ext cx="2642888" cy="198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B94" w:rsidRPr="0092131C">
        <w:rPr>
          <w:rFonts w:ascii="Times New Roman" w:hAnsi="Times New Roman" w:cs="Times New Roman" w:hint="eastAsia"/>
          <w:noProof/>
          <w:color w:val="8EAADB" w:themeColor="accent1" w:themeTint="99"/>
          <w:sz w:val="24"/>
        </w:rPr>
        <w:drawing>
          <wp:inline distT="0" distB="0" distL="0" distR="0" wp14:anchorId="219509AB" wp14:editId="6DA0A7CE">
            <wp:extent cx="2637692" cy="1973436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9" t="4202" r="7734" b="7073"/>
                    <a:stretch/>
                  </pic:blipFill>
                  <pic:spPr bwMode="auto">
                    <a:xfrm>
                      <a:off x="0" y="0"/>
                      <a:ext cx="2673908" cy="20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D73" w:rsidRDefault="00DA15DF" w:rsidP="00452D73">
      <w:pPr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The ON and OFF state of each thyristo</w:t>
      </w:r>
      <w:r>
        <w:rPr>
          <w:rFonts w:ascii="Times New Roman" w:hAnsi="Times New Roman" w:cs="Times New Roman"/>
          <w:sz w:val="24"/>
        </w:rPr>
        <w:t>r can be figure out in the picture above.</w:t>
      </w:r>
    </w:p>
    <w:p w:rsidR="00605CBD" w:rsidRDefault="00605CBD" w:rsidP="00452D73">
      <w:pPr>
        <w:rPr>
          <w:rFonts w:ascii="Times New Roman" w:hAnsi="Times New Roman" w:cs="Times New Roman"/>
          <w:sz w:val="24"/>
        </w:rPr>
      </w:pPr>
    </w:p>
    <w:p w:rsidR="00605CBD" w:rsidRPr="00F00894" w:rsidRDefault="00605CBD" w:rsidP="00605CBD">
      <w:pPr>
        <w:jc w:val="center"/>
        <w:rPr>
          <w:rFonts w:ascii="Times New Roman" w:hAnsi="Times New Roman"/>
          <w:sz w:val="24"/>
          <w:szCs w:val="24"/>
        </w:rPr>
      </w:pPr>
      <w:r w:rsidRPr="00F00894">
        <w:rPr>
          <w:rFonts w:ascii="Times New Roman" w:hAnsi="Times New Roman"/>
          <w:b/>
          <w:sz w:val="24"/>
          <w:szCs w:val="24"/>
        </w:rPr>
        <w:t xml:space="preserve">When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α=130</m:t>
        </m:r>
      </m:oMath>
      <w:r w:rsidRPr="00F00894">
        <w:rPr>
          <w:rFonts w:ascii="Times New Roman" w:hAnsi="Times New Roman"/>
          <w:b/>
          <w:sz w:val="24"/>
          <w:szCs w:val="24"/>
        </w:rPr>
        <w:t>°</w:t>
      </w:r>
    </w:p>
    <w:tbl>
      <w:tblPr>
        <w:tblStyle w:val="01"/>
        <w:tblW w:w="5000" w:type="pct"/>
        <w:tblLook w:val="04A0" w:firstRow="1" w:lastRow="0" w:firstColumn="1" w:lastColumn="0" w:noHBand="0" w:noVBand="1"/>
      </w:tblPr>
      <w:tblGrid>
        <w:gridCol w:w="2573"/>
        <w:gridCol w:w="944"/>
        <w:gridCol w:w="915"/>
        <w:gridCol w:w="915"/>
        <w:gridCol w:w="983"/>
        <w:gridCol w:w="988"/>
        <w:gridCol w:w="988"/>
      </w:tblGrid>
      <w:tr w:rsidR="00605CBD" w:rsidRPr="00605CBD" w:rsidTr="00605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Phase angle</w:t>
            </w:r>
          </w:p>
        </w:tc>
        <w:tc>
          <w:tcPr>
            <w:tcW w:w="56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VT1</w:t>
            </w: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VT2</w:t>
            </w: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VT3</w:t>
            </w:r>
          </w:p>
        </w:tc>
        <w:tc>
          <w:tcPr>
            <w:tcW w:w="592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VT4</w:t>
            </w: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VT5</w:t>
            </w: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VT6</w:t>
            </w:r>
          </w:p>
        </w:tc>
      </w:tr>
      <w:tr w:rsidR="00605CBD" w:rsidRPr="00605CBD" w:rsidTr="00605CBD">
        <w:tc>
          <w:tcPr>
            <w:tcW w:w="154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160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220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56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2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</w:tr>
      <w:tr w:rsidR="00605CBD" w:rsidRPr="00605CBD" w:rsidTr="00605CBD">
        <w:tc>
          <w:tcPr>
            <w:tcW w:w="154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220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280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56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2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</w:tr>
      <w:tr w:rsidR="00605CBD" w:rsidRPr="00605CBD" w:rsidTr="00605CBD">
        <w:tc>
          <w:tcPr>
            <w:tcW w:w="154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280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340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56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92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</w:tr>
      <w:tr w:rsidR="00605CBD" w:rsidRPr="00605CBD" w:rsidTr="00605CBD">
        <w:tc>
          <w:tcPr>
            <w:tcW w:w="154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40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40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56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92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</w:tr>
      <w:tr w:rsidR="00605CBD" w:rsidRPr="00605CBD" w:rsidTr="00605CBD">
        <w:tc>
          <w:tcPr>
            <w:tcW w:w="154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40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100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56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2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</w:tr>
      <w:tr w:rsidR="00605CBD" w:rsidRPr="00605CBD" w:rsidTr="00605CBD">
        <w:tc>
          <w:tcPr>
            <w:tcW w:w="154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</m:t>
              </m:r>
            </m:oMath>
            <w:r w:rsidRPr="00605CBD">
              <w:rPr>
                <w:szCs w:val="24"/>
              </w:rPr>
              <w:t>°~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160</m:t>
              </m:r>
            </m:oMath>
            <w:r w:rsidRPr="00605CBD">
              <w:rPr>
                <w:szCs w:val="24"/>
              </w:rPr>
              <w:t>°</w:t>
            </w:r>
          </w:p>
        </w:tc>
        <w:tc>
          <w:tcPr>
            <w:tcW w:w="568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51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2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  <w:tc>
          <w:tcPr>
            <w:tcW w:w="595" w:type="pct"/>
          </w:tcPr>
          <w:p w:rsidR="00605CBD" w:rsidRPr="00605CBD" w:rsidRDefault="00605CBD" w:rsidP="009C554E">
            <w:pPr>
              <w:pStyle w:val="a7"/>
              <w:ind w:firstLineChars="0" w:firstLine="0"/>
              <w:rPr>
                <w:szCs w:val="24"/>
              </w:rPr>
            </w:pPr>
            <w:r w:rsidRPr="00605CBD">
              <w:rPr>
                <w:szCs w:val="24"/>
              </w:rPr>
              <w:t>on</w:t>
            </w:r>
          </w:p>
        </w:tc>
      </w:tr>
    </w:tbl>
    <w:p w:rsidR="00605CBD" w:rsidRDefault="00605CBD" w:rsidP="00452D73">
      <w:pPr>
        <w:rPr>
          <w:rFonts w:ascii="Times New Roman" w:hAnsi="Times New Roman" w:cs="Times New Roman"/>
          <w:color w:val="8EAADB" w:themeColor="accent1" w:themeTint="99"/>
          <w:sz w:val="24"/>
        </w:rPr>
      </w:pPr>
    </w:p>
    <w:p w:rsidR="003F1CE6" w:rsidRPr="00452D73" w:rsidRDefault="00452D73" w:rsidP="00452D73">
      <w:pPr>
        <w:rPr>
          <w:rFonts w:ascii="Times New Roman" w:hAnsi="Times New Roman" w:cs="Times New Roman"/>
          <w:color w:val="8EAADB" w:themeColor="accent1" w:themeTint="99"/>
          <w:sz w:val="24"/>
        </w:rPr>
      </w:pPr>
      <w:r>
        <w:rPr>
          <w:rFonts w:ascii="Times New Roman" w:hAnsi="Times New Roman" w:cs="Times New Roman"/>
          <w:b/>
          <w:sz w:val="28"/>
        </w:rPr>
        <w:t>2.3 T</w:t>
      </w:r>
      <w:r w:rsidR="003F1CE6" w:rsidRPr="00452D73">
        <w:rPr>
          <w:rFonts w:ascii="Times New Roman" w:hAnsi="Times New Roman" w:cs="Times New Roman"/>
          <w:b/>
          <w:sz w:val="28"/>
        </w:rPr>
        <w:t>heoretical calculation</w:t>
      </w:r>
      <w:r w:rsidRPr="00452D73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 xml:space="preserve"> and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comparison</w:t>
      </w:r>
    </w:p>
    <w:p w:rsidR="00452D73" w:rsidRDefault="00C03913" w:rsidP="00452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452D73" w:rsidRPr="00452D73">
        <w:rPr>
          <w:rFonts w:ascii="Times New Roman" w:hAnsi="Times New Roman" w:cs="Times New Roman"/>
          <w:sz w:val="24"/>
        </w:rPr>
        <w:t>Theoretical calculations</w:t>
      </w:r>
    </w:p>
    <w:p w:rsidR="00F44DAE" w:rsidRDefault="00F44DAE" w:rsidP="00F44DAE">
      <w:pPr>
        <w:ind w:firstLine="420"/>
        <w:rPr>
          <w:rFonts w:ascii="Times New Roman" w:hAnsi="Times New Roman" w:cs="Times New Roman"/>
          <w:sz w:val="24"/>
        </w:rPr>
      </w:pPr>
      <w:r w:rsidRPr="008D65A3">
        <w:rPr>
          <w:rFonts w:ascii="Times New Roman" w:hAnsi="Times New Roman" w:cs="Times New Roman"/>
          <w:sz w:val="24"/>
        </w:rPr>
        <w:t>Average value of DC-link voltage Vd</w:t>
      </w:r>
    </w:p>
    <w:p w:rsidR="00452D73" w:rsidRDefault="00452D73" w:rsidP="00452D73">
      <w:pPr>
        <w:jc w:val="center"/>
        <w:rPr>
          <w:rFonts w:ascii="Times New Roman" w:hAnsi="Times New Roman" w:cs="Times New Roman"/>
          <w:sz w:val="24"/>
          <w:lang w:val="fr-FR"/>
        </w:rPr>
      </w:pPr>
      <m:oMath>
        <m:r>
          <w:rPr>
            <w:rFonts w:ascii="Cambria Math" w:hAnsi="Cambria Math" w:cs="Times New Roman"/>
            <w:sz w:val="24"/>
          </w:rPr>
          <m:t>Ud</m:t>
        </m:r>
        <m:r>
          <w:rPr>
            <w:rFonts w:ascii="Cambria Math" w:hAnsi="Cambria Math" w:cs="Times New Roman"/>
            <w:sz w:val="24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fr-FR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fr-FR"/>
                  </w:rPr>
                  <m:t>3</m:t>
                </m:r>
              </m:den>
            </m:f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fr-FR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lang w:val="fr-FR"/>
              </w:rPr>
              <m:t>+</m:t>
            </m:r>
            <m:r>
              <w:rPr>
                <w:rFonts w:ascii="Cambria Math" w:hAnsi="Cambria Math" w:cs="Times New Roman"/>
                <w:sz w:val="24"/>
              </w:rPr>
              <m:t>α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fr-FR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fr-FR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lang w:val="fr-FR"/>
              </w:rPr>
              <m:t>+</m:t>
            </m:r>
            <m:r>
              <w:rPr>
                <w:rFonts w:ascii="Cambria Math" w:hAnsi="Cambria Math" w:cs="Times New Roman"/>
                <w:sz w:val="24"/>
              </w:rPr>
              <m:t>α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lang w:val="fr-FR"/>
                  </w:rPr>
                  <m:t>6</m:t>
                </m:r>
              </m:e>
            </m:rad>
            <m:r>
              <w:rPr>
                <w:rFonts w:ascii="Cambria Math" w:hAnsi="Cambria Math" w:cs="Times New Roman"/>
                <w:sz w:val="24"/>
              </w:rPr>
              <m:t>U</m:t>
            </m:r>
            <m:r>
              <w:rPr>
                <w:rFonts w:ascii="Cambria Math" w:hAnsi="Cambria Math" w:cs="Times New Roman"/>
                <w:sz w:val="24"/>
                <w:lang w:val="fr-FR"/>
              </w:rPr>
              <m:t>2</m:t>
            </m:r>
            <m:r>
              <w:rPr>
                <w:rFonts w:ascii="Cambria Math" w:hAnsi="Cambria Math" w:cs="Times New Roman"/>
                <w:sz w:val="24"/>
              </w:rPr>
              <m:t>sinωt</m:t>
            </m:r>
          </m:e>
        </m:nary>
        <m:r>
          <w:rPr>
            <w:rFonts w:ascii="Cambria Math" w:hAnsi="Cambria Math" w:cs="Times New Roman"/>
            <w:sz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ωt</m:t>
            </m:r>
          </m:e>
        </m:d>
        <m:r>
          <w:rPr>
            <w:rFonts w:ascii="Cambria Math" w:hAnsi="Cambria Math" w:cs="Times New Roman"/>
            <w:sz w:val="24"/>
            <w:lang w:val="fr-FR"/>
          </w:rPr>
          <m:t>=2.34</m:t>
        </m:r>
        <m:r>
          <w:rPr>
            <w:rFonts w:ascii="Cambria Math" w:hAnsi="Cambria Math" w:cs="Times New Roman"/>
            <w:sz w:val="24"/>
          </w:rPr>
          <m:t>U</m:t>
        </m:r>
        <m:r>
          <w:rPr>
            <w:rFonts w:ascii="Cambria Math" w:hAnsi="Cambria Math" w:cs="Times New Roman"/>
            <w:sz w:val="24"/>
            <w:lang w:val="fr-FR"/>
          </w:rPr>
          <m:t>2</m:t>
        </m:r>
        <m:r>
          <w:rPr>
            <w:rFonts w:ascii="Cambria Math" w:hAnsi="Cambria Math" w:cs="Times New Roman"/>
            <w:sz w:val="24"/>
          </w:rPr>
          <m:t>cosα</m:t>
        </m:r>
        <m:r>
          <w:rPr>
            <w:rFonts w:ascii="Cambria Math" w:hAnsi="Cambria Math" w:cs="Times New Roman"/>
            <w:sz w:val="24"/>
            <w:lang w:val="fr-FR"/>
          </w:rPr>
          <m:t>=</m:t>
        </m:r>
      </m:oMath>
      <w:r w:rsidRPr="004D7B9A">
        <w:rPr>
          <w:rFonts w:ascii="Times New Roman" w:hAnsi="Times New Roman" w:cs="Times New Roman"/>
          <w:sz w:val="24"/>
          <w:lang w:val="fr-FR"/>
        </w:rPr>
        <w:t>-330.9070615 V</w:t>
      </w:r>
    </w:p>
    <w:p w:rsidR="00F44DAE" w:rsidRPr="004D7B9A" w:rsidRDefault="00F44DAE" w:rsidP="00F44DA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</w:r>
      <w:r w:rsidRPr="008D65A3">
        <w:rPr>
          <w:rFonts w:ascii="Times New Roman" w:hAnsi="Times New Roman" w:cs="Times New Roman"/>
          <w:sz w:val="24"/>
        </w:rPr>
        <w:t>Average value of DC-link current Id</w:t>
      </w:r>
    </w:p>
    <w:p w:rsidR="00452D73" w:rsidRDefault="00452D73" w:rsidP="00452D73">
      <w:pPr>
        <w:jc w:val="center"/>
        <w:rPr>
          <w:rFonts w:ascii="Times New Roman" w:hAnsi="Times New Roman" w:cs="Times New Roman"/>
          <w:sz w:val="24"/>
          <w:lang w:val="fr-FR"/>
        </w:rPr>
      </w:pPr>
      <m:oMath>
        <m:r>
          <w:rPr>
            <w:rFonts w:ascii="Cambria Math" w:hAnsi="Cambria Math" w:cs="Times New Roman"/>
            <w:sz w:val="24"/>
          </w:rPr>
          <m:t>Id</m:t>
        </m:r>
        <m:r>
          <w:rPr>
            <w:rFonts w:ascii="Cambria Math" w:hAnsi="Cambria Math" w:cs="Times New Roman"/>
            <w:sz w:val="24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Ud</m:t>
            </m:r>
            <m:r>
              <w:rPr>
                <w:rFonts w:ascii="Cambria Math" w:hAnsi="Cambria Math" w:cs="Times New Roman"/>
                <w:sz w:val="24"/>
                <w:lang w:val="fr-FR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E</m:t>
            </m:r>
          </m:num>
          <m:den>
            <m:r>
              <w:rPr>
                <w:rFonts w:ascii="Cambria Math" w:hAnsi="Cambria Math" w:cs="Times New Roman"/>
                <w:sz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lang w:val="fr-FR"/>
          </w:rPr>
          <m:t>=</m:t>
        </m:r>
      </m:oMath>
      <w:r w:rsidRPr="004D7B9A">
        <w:rPr>
          <w:rFonts w:ascii="Times New Roman" w:hAnsi="Times New Roman" w:cs="Times New Roman"/>
          <w:sz w:val="24"/>
          <w:lang w:val="fr-FR"/>
        </w:rPr>
        <w:t>49.54646927 A</w:t>
      </w:r>
    </w:p>
    <w:p w:rsidR="00F44DAE" w:rsidRPr="004D7B9A" w:rsidRDefault="00F44DAE" w:rsidP="00F44DA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</w:r>
      <w:r w:rsidRPr="008D65A3">
        <w:rPr>
          <w:rFonts w:ascii="Times New Roman" w:hAnsi="Times New Roman" w:cs="Times New Roman"/>
          <w:sz w:val="24"/>
        </w:rPr>
        <w:t>RMS value of AC side current</w:t>
      </w:r>
    </w:p>
    <w:p w:rsidR="00452D73" w:rsidRDefault="008C5793" w:rsidP="00452D73">
      <w:pPr>
        <w:jc w:val="center"/>
        <w:rPr>
          <w:rFonts w:ascii="Times New Roman" w:hAnsi="Times New Roman" w:cs="Times New Roman"/>
          <w:sz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lang w:val="fr-FR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fr-FR"/>
          </w:rPr>
          <m:t>=0.816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lang w:val="fr-FR"/>
          </w:rPr>
          <m:t>=</m:t>
        </m:r>
      </m:oMath>
      <w:r w:rsidR="00452D73" w:rsidRPr="004D7B9A">
        <w:rPr>
          <w:rFonts w:ascii="Times New Roman" w:hAnsi="Times New Roman" w:cs="Times New Roman"/>
          <w:sz w:val="24"/>
          <w:lang w:val="fr-FR"/>
        </w:rPr>
        <w:t>40.42991892 A</w:t>
      </w:r>
    </w:p>
    <w:p w:rsidR="00F44DAE" w:rsidRPr="004D7B9A" w:rsidRDefault="00F44DAE" w:rsidP="00F44DAE">
      <w:pPr>
        <w:ind w:firstLine="420"/>
        <w:rPr>
          <w:rFonts w:ascii="Times New Roman" w:hAnsi="Times New Roman" w:cs="Times New Roman"/>
          <w:sz w:val="24"/>
          <w:lang w:val="fr-FR"/>
        </w:rPr>
      </w:pPr>
      <w:r w:rsidRPr="008D65A3">
        <w:rPr>
          <w:rFonts w:ascii="Times New Roman" w:hAnsi="Times New Roman" w:cs="Times New Roman"/>
          <w:sz w:val="24"/>
        </w:rPr>
        <w:lastRenderedPageBreak/>
        <w:t>RMS value of the current flowing through a Thyristor</w:t>
      </w:r>
    </w:p>
    <w:p w:rsidR="00900B65" w:rsidRDefault="00452D73" w:rsidP="00C03913">
      <w:pPr>
        <w:jc w:val="center"/>
        <w:rPr>
          <w:rFonts w:ascii="Times New Roman" w:hAnsi="Times New Roman" w:cs="Times New Roman"/>
          <w:sz w:val="24"/>
          <w:lang w:val="fr-FR"/>
        </w:rPr>
      </w:pPr>
      <m:oMath>
        <m:r>
          <w:rPr>
            <w:rFonts w:ascii="Cambria Math" w:hAnsi="Cambria Math" w:cs="Times New Roman"/>
            <w:sz w:val="24"/>
          </w:rPr>
          <m:t>I</m:t>
        </m:r>
        <m:r>
          <w:rPr>
            <w:rFonts w:ascii="Cambria Math" w:hAnsi="Cambria Math" w:cs="Times New Roman"/>
            <w:sz w:val="24"/>
            <w:lang w:val="fr-FR"/>
          </w:rPr>
          <m:t>=0.577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lang w:val="fr-FR"/>
          </w:rPr>
          <m:t>=</m:t>
        </m:r>
      </m:oMath>
      <w:r w:rsidRPr="004D7B9A">
        <w:rPr>
          <w:rFonts w:ascii="Times New Roman" w:hAnsi="Times New Roman" w:cs="Times New Roman"/>
          <w:sz w:val="24"/>
          <w:lang w:val="fr-FR"/>
        </w:rPr>
        <w:t>28.58831277 A</w:t>
      </w:r>
    </w:p>
    <w:p w:rsidR="00C03913" w:rsidRDefault="00C03913" w:rsidP="00C03913">
      <w:pPr>
        <w:rPr>
          <w:rFonts w:ascii="Times New Roman" w:hAnsi="Times New Roman" w:cs="Times New Roman"/>
          <w:sz w:val="24"/>
          <w:lang w:val="fr-FR"/>
        </w:rPr>
      </w:pPr>
      <w:r w:rsidRPr="00C03913">
        <w:rPr>
          <w:rFonts w:ascii="Times New Roman" w:hAnsi="Times New Roman" w:cs="Times New Roman" w:hint="eastAsia"/>
          <w:sz w:val="24"/>
          <w:lang w:val="fr-FR"/>
        </w:rPr>
        <w:t>2.</w:t>
      </w:r>
      <w:r>
        <w:rPr>
          <w:rFonts w:ascii="Times New Roman" w:hAnsi="Times New Roman" w:cs="Times New Roman" w:hint="eastAsia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simulation results</w:t>
      </w:r>
    </w:p>
    <w:p w:rsidR="00C03913" w:rsidRDefault="00C03913" w:rsidP="00C03913">
      <w:pPr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noProof/>
        </w:rPr>
        <w:drawing>
          <wp:inline distT="0" distB="0" distL="0" distR="0" wp14:anchorId="625F4030" wp14:editId="27F59180">
            <wp:extent cx="2033954" cy="274891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6746" b="10646"/>
                    <a:stretch/>
                  </pic:blipFill>
                  <pic:spPr bwMode="auto">
                    <a:xfrm>
                      <a:off x="0" y="0"/>
                      <a:ext cx="2034062" cy="274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913" w:rsidRDefault="00C03913" w:rsidP="00F44DAE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</w:t>
      </w:r>
      <w:r>
        <w:rPr>
          <w:rFonts w:ascii="Times New Roman" w:hAnsi="Times New Roman" w:cs="Times New Roman" w:hint="eastAsia"/>
          <w:sz w:val="24"/>
          <w:lang w:val="fr-FR"/>
        </w:rPr>
        <w:t xml:space="preserve">ompare </w:t>
      </w:r>
      <w:r>
        <w:rPr>
          <w:rFonts w:ascii="Times New Roman" w:hAnsi="Times New Roman" w:cs="Times New Roman"/>
          <w:sz w:val="24"/>
          <w:lang w:val="fr-FR"/>
        </w:rPr>
        <w:t>and analyze</w:t>
      </w:r>
    </w:p>
    <w:p w:rsidR="00F44DAE" w:rsidRPr="00F44DAE" w:rsidRDefault="00F44DAE" w:rsidP="00F44DAE">
      <w:pPr>
        <w:rPr>
          <w:rFonts w:ascii="Times New Roman" w:hAnsi="Times New Roman" w:cs="Times New Roman"/>
          <w:sz w:val="24"/>
          <w:lang w:val="fr-FR"/>
        </w:rPr>
      </w:pPr>
    </w:p>
    <w:tbl>
      <w:tblPr>
        <w:tblStyle w:val="01"/>
        <w:tblW w:w="5000" w:type="pct"/>
        <w:tblLook w:val="04A0" w:firstRow="1" w:lastRow="0" w:firstColumn="1" w:lastColumn="0" w:noHBand="0" w:noVBand="1"/>
      </w:tblPr>
      <w:tblGrid>
        <w:gridCol w:w="2791"/>
        <w:gridCol w:w="2379"/>
        <w:gridCol w:w="3136"/>
      </w:tblGrid>
      <w:tr w:rsidR="00C03913" w:rsidRPr="00C03913" w:rsidTr="00C03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067268899"/>
          <w:trHeight w:val="408"/>
        </w:trPr>
        <w:tc>
          <w:tcPr>
            <w:tcW w:w="1680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理论值</w:t>
            </w:r>
          </w:p>
        </w:tc>
        <w:tc>
          <w:tcPr>
            <w:tcW w:w="1432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仿真值</w:t>
            </w:r>
          </w:p>
        </w:tc>
        <w:tc>
          <w:tcPr>
            <w:tcW w:w="1888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相对误差</w:t>
            </w:r>
            <w:r w:rsidR="0010684C">
              <w:rPr>
                <w:rFonts w:hint="eastAsia"/>
                <w:color w:val="000000"/>
                <w:szCs w:val="24"/>
              </w:rPr>
              <w:t>(</w:t>
            </w:r>
            <w:r w:rsidR="0010684C">
              <w:rPr>
                <w:color w:val="000000"/>
                <w:szCs w:val="24"/>
              </w:rPr>
              <w:t>%</w:t>
            </w:r>
            <w:r w:rsidR="0010684C">
              <w:rPr>
                <w:rFonts w:hint="eastAsia"/>
                <w:color w:val="000000"/>
                <w:szCs w:val="24"/>
              </w:rPr>
              <w:t>)</w:t>
            </w:r>
          </w:p>
        </w:tc>
      </w:tr>
      <w:tr w:rsidR="00C03913" w:rsidRPr="00C03913" w:rsidTr="00C03913">
        <w:trPr>
          <w:divId w:val="1067268899"/>
          <w:trHeight w:val="408"/>
        </w:trPr>
        <w:tc>
          <w:tcPr>
            <w:tcW w:w="1680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-330.91</w:t>
            </w:r>
          </w:p>
        </w:tc>
        <w:tc>
          <w:tcPr>
            <w:tcW w:w="1432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-329.7</w:t>
            </w:r>
          </w:p>
        </w:tc>
        <w:tc>
          <w:tcPr>
            <w:tcW w:w="1888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-0.36477</w:t>
            </w:r>
          </w:p>
        </w:tc>
      </w:tr>
      <w:tr w:rsidR="00C03913" w:rsidRPr="00C03913" w:rsidTr="00C03913">
        <w:trPr>
          <w:divId w:val="1067268899"/>
          <w:trHeight w:val="408"/>
        </w:trPr>
        <w:tc>
          <w:tcPr>
            <w:tcW w:w="1680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  <w:lang w:val="fr-FR"/>
              </w:rPr>
              <w:t>49.5465</w:t>
            </w:r>
          </w:p>
        </w:tc>
        <w:tc>
          <w:tcPr>
            <w:tcW w:w="1432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50.12</w:t>
            </w:r>
          </w:p>
        </w:tc>
        <w:tc>
          <w:tcPr>
            <w:tcW w:w="1888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1.157561</w:t>
            </w:r>
          </w:p>
        </w:tc>
      </w:tr>
      <w:tr w:rsidR="00C03913" w:rsidRPr="00C03913" w:rsidTr="00C03913">
        <w:trPr>
          <w:divId w:val="1067268899"/>
          <w:trHeight w:val="408"/>
        </w:trPr>
        <w:tc>
          <w:tcPr>
            <w:tcW w:w="1680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  <w:lang w:val="fr-FR"/>
              </w:rPr>
              <w:t>40.4299</w:t>
            </w:r>
          </w:p>
        </w:tc>
        <w:tc>
          <w:tcPr>
            <w:tcW w:w="1432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43.22</w:t>
            </w:r>
          </w:p>
        </w:tc>
        <w:tc>
          <w:tcPr>
            <w:tcW w:w="1888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6.901031</w:t>
            </w:r>
          </w:p>
        </w:tc>
      </w:tr>
      <w:tr w:rsidR="00C03913" w:rsidRPr="00C03913" w:rsidTr="00C03913">
        <w:trPr>
          <w:divId w:val="1067268899"/>
          <w:trHeight w:val="408"/>
        </w:trPr>
        <w:tc>
          <w:tcPr>
            <w:tcW w:w="1680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  <w:lang w:val="fr-FR"/>
              </w:rPr>
              <w:t>28.5883</w:t>
            </w:r>
          </w:p>
        </w:tc>
        <w:tc>
          <w:tcPr>
            <w:tcW w:w="1432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30.57</w:t>
            </w:r>
          </w:p>
        </w:tc>
        <w:tc>
          <w:tcPr>
            <w:tcW w:w="1888" w:type="pct"/>
            <w:noWrap/>
            <w:vAlign w:val="center"/>
            <w:hideMark/>
          </w:tcPr>
          <w:p w:rsidR="00C03913" w:rsidRPr="00C03913" w:rsidRDefault="00C03913" w:rsidP="00C03913">
            <w:pPr>
              <w:widowControl/>
              <w:jc w:val="center"/>
              <w:rPr>
                <w:color w:val="000000"/>
                <w:szCs w:val="24"/>
              </w:rPr>
            </w:pPr>
            <w:r w:rsidRPr="00C03913">
              <w:rPr>
                <w:color w:val="000000"/>
                <w:szCs w:val="24"/>
              </w:rPr>
              <w:t>6.931809</w:t>
            </w:r>
          </w:p>
        </w:tc>
      </w:tr>
    </w:tbl>
    <w:p w:rsidR="00522706" w:rsidRDefault="00522706" w:rsidP="00522706">
      <w:pPr>
        <w:ind w:firstLine="360"/>
        <w:rPr>
          <w:rFonts w:ascii="Times New Roman" w:hAnsi="Times New Roman" w:cs="Times New Roman"/>
          <w:sz w:val="24"/>
        </w:rPr>
      </w:pPr>
    </w:p>
    <w:p w:rsidR="007008DB" w:rsidRPr="0010684C" w:rsidRDefault="00522706" w:rsidP="00522706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can see above, the results of calculation is very approach to the simulation.</w:t>
      </w:r>
    </w:p>
    <w:p w:rsidR="003F1CE6" w:rsidRDefault="003C60FA" w:rsidP="007008DB">
      <w:pPr>
        <w:jc w:val="center"/>
        <w:rPr>
          <w:rFonts w:ascii="Times New Roman" w:hAnsi="Times New Roman" w:cs="Times New Roman"/>
          <w:b/>
          <w:sz w:val="32"/>
        </w:rPr>
      </w:pPr>
      <w:r w:rsidRPr="007008DB">
        <w:rPr>
          <w:rFonts w:ascii="Times New Roman" w:hAnsi="Times New Roman" w:cs="Times New Roman"/>
          <w:b/>
          <w:sz w:val="32"/>
        </w:rPr>
        <w:t>PART</w:t>
      </w:r>
      <w:r w:rsidR="0026263D" w:rsidRPr="007008DB">
        <w:rPr>
          <w:rFonts w:ascii="Times New Roman" w:hAnsi="Times New Roman" w:cs="Times New Roman"/>
          <w:b/>
          <w:sz w:val="32"/>
        </w:rPr>
        <w:t>2 Three</w:t>
      </w:r>
      <w:r w:rsidR="003F1CE6" w:rsidRPr="007008DB">
        <w:rPr>
          <w:rFonts w:ascii="Times New Roman" w:hAnsi="Times New Roman" w:cs="Times New Roman"/>
          <w:b/>
          <w:sz w:val="32"/>
        </w:rPr>
        <w:t>-Phase Full Bridge Rectifier</w:t>
      </w:r>
      <w:r w:rsidR="0026263D" w:rsidRPr="007008DB">
        <w:rPr>
          <w:rFonts w:ascii="Times New Roman" w:hAnsi="Times New Roman" w:cs="Times New Roman"/>
          <w:b/>
          <w:sz w:val="32"/>
        </w:rPr>
        <w:t xml:space="preserve"> (Power Diode)</w:t>
      </w:r>
    </w:p>
    <w:p w:rsidR="00BA09F0" w:rsidRPr="00BA09F0" w:rsidRDefault="00BA09F0" w:rsidP="00BA09F0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 w:hint="eastAsia"/>
          <w:b/>
          <w:sz w:val="28"/>
        </w:rPr>
        <w:t xml:space="preserve">imulation </w:t>
      </w:r>
      <w:r>
        <w:rPr>
          <w:rFonts w:ascii="Times New Roman" w:hAnsi="Times New Roman" w:cs="Times New Roman"/>
          <w:b/>
          <w:sz w:val="28"/>
        </w:rPr>
        <w:t xml:space="preserve">for the </w:t>
      </w:r>
      <w:r w:rsidRPr="00BA09F0">
        <w:rPr>
          <w:rFonts w:ascii="Times New Roman" w:hAnsi="Times New Roman" w:cs="Times New Roman"/>
          <w:b/>
          <w:sz w:val="28"/>
        </w:rPr>
        <w:t>Diode Bridge with Capacitive Load</w:t>
      </w:r>
    </w:p>
    <w:p w:rsidR="00A90428" w:rsidRDefault="00764B1B" w:rsidP="009A6808">
      <w:pPr>
        <w:jc w:val="center"/>
        <w:rPr>
          <w:rFonts w:ascii="Times New Roman" w:hAnsi="Times New Roman" w:cs="Times New Roman"/>
          <w:color w:val="8EAADB" w:themeColor="accent1" w:themeTint="99"/>
          <w:sz w:val="24"/>
        </w:rPr>
      </w:pPr>
      <w:r w:rsidRPr="0046667E">
        <w:rPr>
          <w:rFonts w:ascii="Times New Roman" w:hAnsi="Times New Roman" w:cs="Times New Roman"/>
          <w:color w:val="8EAADB" w:themeColor="accent1" w:themeTint="99"/>
          <w:sz w:val="24"/>
        </w:rPr>
        <w:object w:dxaOrig="3684" w:dyaOrig="1608">
          <v:shape id="_x0000_i1028" type="#_x0000_t75" style="width:262.5pt;height:114.5pt" o:ole="">
            <v:imagedata r:id="rId30" o:title=""/>
          </v:shape>
          <o:OLEObject Type="Embed" ProgID="Visio.Drawing.15" ShapeID="_x0000_i1028" DrawAspect="Content" ObjectID="_1649226842" r:id="rId31"/>
        </w:object>
      </w:r>
    </w:p>
    <w:p w:rsidR="0015371C" w:rsidRPr="009A6808" w:rsidRDefault="0015371C" w:rsidP="009A6808">
      <w:pPr>
        <w:jc w:val="center"/>
        <w:rPr>
          <w:rFonts w:ascii="Times New Roman" w:hAnsi="Times New Roman" w:cs="Times New Roman"/>
          <w:color w:val="8EAADB" w:themeColor="accent1" w:themeTint="99"/>
          <w:sz w:val="24"/>
        </w:rPr>
      </w:pPr>
      <w:r w:rsidRPr="0015371C">
        <w:rPr>
          <w:rFonts w:ascii="Times New Roman" w:hAnsi="Times New Roman" w:cs="Times New Roman"/>
          <w:noProof/>
          <w:color w:val="8EAADB" w:themeColor="accent1" w:themeTint="99"/>
          <w:sz w:val="24"/>
        </w:rPr>
        <w:lastRenderedPageBreak/>
        <w:drawing>
          <wp:inline distT="0" distB="0" distL="0" distR="0" wp14:anchorId="27C6D4D7" wp14:editId="2F8CE76D">
            <wp:extent cx="5274310" cy="4101465"/>
            <wp:effectExtent l="0" t="0" r="254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28" w:rsidRPr="006C5623" w:rsidRDefault="001A786C" w:rsidP="000F1F9B">
      <w:pPr>
        <w:rPr>
          <w:rFonts w:ascii="Times New Roman" w:hAnsi="Times New Roman" w:cs="Times New Roman"/>
          <w:sz w:val="24"/>
        </w:rPr>
      </w:pPr>
      <w:r w:rsidRPr="001A786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55631" cy="19167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67" cy="19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7B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AB7D54" wp14:editId="07F3A236">
            <wp:extent cx="2385646" cy="19650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4" r="5664" b="4438"/>
                    <a:stretch/>
                  </pic:blipFill>
                  <pic:spPr bwMode="auto">
                    <a:xfrm>
                      <a:off x="0" y="0"/>
                      <a:ext cx="2397242" cy="197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7B0" w:rsidRPr="000D3C79" w:rsidRDefault="009A6808" w:rsidP="000D3C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</w:t>
      </w:r>
      <w:r w:rsidR="00156F42" w:rsidRPr="006C5623">
        <w:rPr>
          <w:rFonts w:ascii="Times New Roman" w:hAnsi="Times New Roman" w:cs="Times New Roman" w:hint="eastAsia"/>
          <w:sz w:val="24"/>
        </w:rPr>
        <w:t>1.</w:t>
      </w:r>
      <w:r w:rsidR="00156F42" w:rsidRPr="006C5623">
        <w:rPr>
          <w:rFonts w:ascii="Times New Roman" w:hAnsi="Times New Roman" w:cs="Times New Roman"/>
          <w:sz w:val="24"/>
        </w:rPr>
        <w:t xml:space="preserve"> Vo = f(RL)</w:t>
      </w:r>
      <w:r w:rsidR="001A786C">
        <w:rPr>
          <w:rFonts w:ascii="Times New Roman" w:hAnsi="Times New Roman" w:cs="Times New Roman"/>
          <w:sz w:val="24"/>
        </w:rPr>
        <w:t xml:space="preserve">                 </w:t>
      </w:r>
      <w:r w:rsidR="001A786C">
        <w:rPr>
          <w:rFonts w:ascii="Times New Roman" w:hAnsi="Times New Roman" w:cs="Times New Roman" w:hint="eastAsia"/>
          <w:sz w:val="24"/>
        </w:rPr>
        <w:t>F</w:t>
      </w:r>
      <w:r w:rsidR="001A786C">
        <w:rPr>
          <w:rFonts w:ascii="Times New Roman" w:hAnsi="Times New Roman" w:cs="Times New Roman"/>
          <w:sz w:val="24"/>
        </w:rPr>
        <w:t>ig2.The diff of the Vo</w:t>
      </w:r>
    </w:p>
    <w:p w:rsidR="00715321" w:rsidRPr="006C5623" w:rsidRDefault="001A786C" w:rsidP="000F1F9B">
      <w:pPr>
        <w:rPr>
          <w:rFonts w:ascii="Times New Roman" w:hAnsi="Times New Roman" w:cs="Times New Roman"/>
          <w:sz w:val="24"/>
        </w:rPr>
      </w:pPr>
      <w:r w:rsidRPr="001A786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86892" cy="194016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45" cy="194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3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11210F" wp14:editId="1F2DE523">
            <wp:extent cx="2579077" cy="19343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47" cy="19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DC" w:rsidRDefault="001A786C" w:rsidP="000D3C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ig3</w:t>
      </w:r>
      <w:r w:rsidR="00156F42" w:rsidRPr="006C5623">
        <w:rPr>
          <w:rFonts w:ascii="Times New Roman" w:hAnsi="Times New Roman" w:cs="Times New Roman" w:hint="eastAsia"/>
          <w:sz w:val="24"/>
        </w:rPr>
        <w:t xml:space="preserve">. </w:t>
      </w:r>
      <w:r w:rsidR="00156F42" w:rsidRPr="006C5623">
        <w:rPr>
          <w:rFonts w:ascii="Times New Roman" w:hAnsi="Times New Roman" w:cs="Times New Roman"/>
          <w:sz w:val="24"/>
        </w:rPr>
        <w:t>PF = f(RL)</w:t>
      </w:r>
      <w:r w:rsidRPr="001A786C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 w:hint="eastAsia"/>
          <w:sz w:val="24"/>
        </w:rPr>
        <w:t>Fig</w:t>
      </w:r>
      <w:r>
        <w:rPr>
          <w:rFonts w:ascii="Times New Roman" w:hAnsi="Times New Roman" w:cs="Times New Roman"/>
          <w:sz w:val="24"/>
        </w:rPr>
        <w:t>4.The diff of the PF</w:t>
      </w:r>
    </w:p>
    <w:p w:rsidR="00156F42" w:rsidRPr="006C5623" w:rsidRDefault="001A786C" w:rsidP="000F1F9B">
      <w:pPr>
        <w:rPr>
          <w:rFonts w:ascii="Times New Roman" w:hAnsi="Times New Roman" w:cs="Times New Roman"/>
          <w:sz w:val="24"/>
        </w:rPr>
      </w:pPr>
      <w:r w:rsidRPr="001A786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584938" cy="193870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79" cy="19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7B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35CC82" wp14:editId="6FF35D95">
            <wp:extent cx="2600893" cy="19506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87" cy="196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6C" w:rsidRPr="006C5623" w:rsidRDefault="001A786C" w:rsidP="001A78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Fig</w:t>
      </w:r>
      <w:r>
        <w:rPr>
          <w:rFonts w:ascii="Times New Roman" w:hAnsi="Times New Roman" w:cs="Times New Roman"/>
          <w:sz w:val="24"/>
        </w:rPr>
        <w:t>5</w:t>
      </w:r>
      <w:r w:rsidR="00156F42" w:rsidRPr="006C5623">
        <w:rPr>
          <w:rFonts w:ascii="Times New Roman" w:hAnsi="Times New Roman" w:cs="Times New Roman" w:hint="eastAsia"/>
          <w:sz w:val="24"/>
        </w:rPr>
        <w:t xml:space="preserve">. </w:t>
      </w:r>
      <w:r w:rsidR="00156F42" w:rsidRPr="006C5623">
        <w:rPr>
          <w:rFonts w:ascii="Times New Roman" w:hAnsi="Times New Roman" w:cs="Times New Roman"/>
          <w:sz w:val="24"/>
        </w:rPr>
        <w:t>THD = f(RL)</w:t>
      </w:r>
      <w:r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 w:hint="eastAsia"/>
          <w:sz w:val="24"/>
        </w:rPr>
        <w:t>Fig6. The diff of the THD</w:t>
      </w:r>
    </w:p>
    <w:p w:rsidR="00156F42" w:rsidRDefault="00156F42" w:rsidP="001A786C">
      <w:pPr>
        <w:rPr>
          <w:rFonts w:ascii="Times New Roman" w:hAnsi="Times New Roman" w:cs="Times New Roman"/>
          <w:sz w:val="24"/>
        </w:rPr>
      </w:pPr>
    </w:p>
    <w:p w:rsidR="0010684C" w:rsidRPr="0010684C" w:rsidRDefault="0010684C" w:rsidP="0010684C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10684C">
        <w:rPr>
          <w:rFonts w:ascii="Times New Roman" w:hAnsi="Times New Roman" w:cs="Times New Roman"/>
          <w:sz w:val="24"/>
          <w:szCs w:val="24"/>
        </w:rPr>
        <w:t xml:space="preserve">To analyze the influence of resistor, we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10684C">
        <w:rPr>
          <w:rFonts w:ascii="Times New Roman" w:hAnsi="Times New Roman" w:cs="Times New Roman"/>
          <w:sz w:val="24"/>
          <w:szCs w:val="24"/>
        </w:rPr>
        <w:t>write a program to change load resistance from 1 to 100 and observe variations of Vo, THD and power factor.</w:t>
      </w:r>
    </w:p>
    <w:p w:rsidR="0010684C" w:rsidRPr="002B0CEF" w:rsidRDefault="0010684C" w:rsidP="0010684C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10684C">
        <w:rPr>
          <w:rFonts w:ascii="Times New Roman" w:hAnsi="Times New Roman" w:cs="Times New Roman"/>
          <w:sz w:val="24"/>
          <w:szCs w:val="24"/>
        </w:rPr>
        <w:t xml:space="preserve">From picture </w:t>
      </w:r>
      <w:r>
        <w:rPr>
          <w:rFonts w:ascii="Times New Roman" w:hAnsi="Times New Roman" w:cs="Times New Roman"/>
          <w:sz w:val="24"/>
          <w:szCs w:val="24"/>
        </w:rPr>
        <w:t xml:space="preserve">Fig1, </w:t>
      </w:r>
      <w:r w:rsidRPr="0010684C">
        <w:rPr>
          <w:rFonts w:ascii="Times New Roman" w:hAnsi="Times New Roman" w:cs="Times New Roman"/>
          <w:sz w:val="24"/>
          <w:szCs w:val="24"/>
        </w:rPr>
        <w:t>when resistance of load grows up, output voltage will grow up quickly and</w:t>
      </w:r>
      <w:r>
        <w:rPr>
          <w:rFonts w:ascii="Times New Roman" w:hAnsi="Times New Roman" w:cs="Times New Roman"/>
          <w:sz w:val="24"/>
          <w:szCs w:val="24"/>
        </w:rPr>
        <w:t xml:space="preserve"> then almost keep a fixed value. And from the Fig2 the diff of the </w:t>
      </w:r>
      <w:r w:rsidR="002B0CEF">
        <w:rPr>
          <w:rFonts w:ascii="Times New Roman" w:hAnsi="Times New Roman" w:cs="Times New Roman"/>
          <w:sz w:val="24"/>
          <w:szCs w:val="24"/>
        </w:rPr>
        <w:t xml:space="preserve">Vo, the </w:t>
      </w:r>
      <w:r w:rsidR="002B0CEF" w:rsidRPr="002B0CEF">
        <w:rPr>
          <w:rFonts w:ascii="Times New Roman" w:hAnsi="Times New Roman" w:cs="Times New Roman"/>
          <w:sz w:val="24"/>
          <w:szCs w:val="24"/>
        </w:rPr>
        <w:t>variation trend</w:t>
      </w:r>
      <w:r w:rsidR="002B0CEF">
        <w:rPr>
          <w:rFonts w:ascii="Times New Roman" w:hAnsi="Times New Roman" w:cs="Times New Roman"/>
          <w:sz w:val="24"/>
          <w:szCs w:val="24"/>
        </w:rPr>
        <w:t xml:space="preserve"> i</w:t>
      </w:r>
      <w:r w:rsidR="002B0CEF" w:rsidRPr="002B0CEF">
        <w:rPr>
          <w:rFonts w:ascii="Times New Roman" w:hAnsi="Times New Roman" w:cs="Times New Roman"/>
          <w:sz w:val="24"/>
          <w:szCs w:val="24"/>
        </w:rPr>
        <w:t>s more obvious</w:t>
      </w:r>
      <w:r w:rsidR="002B0CEF">
        <w:rPr>
          <w:rFonts w:ascii="Times New Roman" w:hAnsi="Times New Roman" w:cs="Times New Roman"/>
          <w:sz w:val="24"/>
          <w:szCs w:val="24"/>
        </w:rPr>
        <w:t xml:space="preserve">. </w:t>
      </w:r>
      <w:bookmarkStart w:id="5" w:name="OLE_LINK4"/>
      <w:bookmarkStart w:id="6" w:name="OLE_LINK5"/>
      <w:r w:rsidR="002B0CEF">
        <w:rPr>
          <w:rFonts w:ascii="Times New Roman" w:hAnsi="Times New Roman" w:cs="Times New Roman"/>
          <w:sz w:val="24"/>
          <w:szCs w:val="24"/>
        </w:rPr>
        <w:t>When the R is approaching 100 the trend of the curve is becoming slow and smooth.</w:t>
      </w:r>
      <w:bookmarkEnd w:id="5"/>
      <w:bookmarkEnd w:id="6"/>
    </w:p>
    <w:p w:rsidR="00673C80" w:rsidRDefault="00E307E8" w:rsidP="00673C8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Fig3</w:t>
      </w:r>
      <w:r w:rsidR="0010684C" w:rsidRPr="0010684C">
        <w:rPr>
          <w:rFonts w:ascii="Times New Roman" w:hAnsi="Times New Roman" w:cs="Times New Roman"/>
          <w:sz w:val="24"/>
          <w:szCs w:val="24"/>
        </w:rPr>
        <w:t xml:space="preserve"> we can see that when </w:t>
      </w:r>
      <w:r w:rsidR="006A17F7">
        <w:rPr>
          <w:rFonts w:ascii="Times New Roman" w:hAnsi="Times New Roman" w:cs="Times New Roman"/>
          <w:sz w:val="24"/>
          <w:szCs w:val="24"/>
        </w:rPr>
        <w:t>resistance of load grows up, PF</w:t>
      </w:r>
      <w:r w:rsidR="0010684C" w:rsidRPr="0010684C">
        <w:rPr>
          <w:rFonts w:ascii="Times New Roman" w:hAnsi="Times New Roman" w:cs="Times New Roman"/>
          <w:sz w:val="24"/>
          <w:szCs w:val="24"/>
        </w:rPr>
        <w:t xml:space="preserve"> will </w:t>
      </w:r>
      <w:r w:rsidR="006A17F7">
        <w:rPr>
          <w:rFonts w:ascii="Times New Roman" w:hAnsi="Times New Roman" w:cs="Times New Roman"/>
          <w:sz w:val="24"/>
          <w:szCs w:val="24"/>
        </w:rPr>
        <w:t>descend with a reducing slow</w:t>
      </w:r>
      <w:r w:rsidR="0010684C" w:rsidRPr="0010684C">
        <w:rPr>
          <w:rFonts w:ascii="Times New Roman" w:hAnsi="Times New Roman" w:cs="Times New Roman"/>
          <w:sz w:val="24"/>
          <w:szCs w:val="24"/>
        </w:rPr>
        <w:t xml:space="preserve"> rate.</w:t>
      </w:r>
      <w:r w:rsidR="00673C80" w:rsidRPr="00673C80">
        <w:rPr>
          <w:rFonts w:ascii="Times New Roman" w:hAnsi="Times New Roman" w:cs="Times New Roman"/>
          <w:sz w:val="24"/>
          <w:szCs w:val="24"/>
        </w:rPr>
        <w:t xml:space="preserve"> </w:t>
      </w:r>
      <w:r w:rsidR="00673C80" w:rsidRPr="0010684C">
        <w:rPr>
          <w:rFonts w:ascii="Times New Roman" w:hAnsi="Times New Roman" w:cs="Times New Roman"/>
          <w:sz w:val="24"/>
          <w:szCs w:val="24"/>
        </w:rPr>
        <w:t xml:space="preserve">Based on the formula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PF=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cosφ</m:t>
        </m:r>
      </m:oMath>
      <w:r w:rsidR="0010684C" w:rsidRPr="0010684C">
        <w:rPr>
          <w:rFonts w:ascii="Times New Roman" w:hAnsi="Times New Roman" w:cs="Times New Roman"/>
          <w:sz w:val="24"/>
          <w:szCs w:val="24"/>
        </w:rPr>
        <w:t xml:space="preserve"> </w:t>
      </w:r>
      <w:r w:rsidR="00673C80">
        <w:rPr>
          <w:rFonts w:ascii="Times New Roman" w:hAnsi="Times New Roman" w:cs="Times New Roman"/>
          <w:sz w:val="24"/>
          <w:szCs w:val="24"/>
        </w:rPr>
        <w:t>,</w:t>
      </w:r>
      <w:r w:rsidR="00673C80" w:rsidRPr="0010684C">
        <w:rPr>
          <w:rFonts w:ascii="Times New Roman" w:hAnsi="Times New Roman" w:cs="Times New Roman"/>
          <w:sz w:val="24"/>
          <w:szCs w:val="24"/>
        </w:rPr>
        <w:t xml:space="preserve">Because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PF=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cosφ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THD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C715FA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C715FA" w:rsidRDefault="00C715FA" w:rsidP="00673C80">
      <w:pPr>
        <w:ind w:firstLineChars="200" w:firstLine="4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DEBD06" wp14:editId="537A850C">
            <wp:extent cx="5274310" cy="1543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A" w:rsidRPr="00C715FA" w:rsidRDefault="00C715FA" w:rsidP="00673C8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calculate the PF through the system above.</w:t>
      </w:r>
    </w:p>
    <w:p w:rsidR="00673C80" w:rsidRPr="0010684C" w:rsidRDefault="00673C80" w:rsidP="00673C8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0684C">
        <w:rPr>
          <w:rFonts w:ascii="Times New Roman" w:hAnsi="Times New Roman" w:cs="Times New Roman"/>
          <w:sz w:val="24"/>
          <w:szCs w:val="24"/>
        </w:rPr>
        <w:t>nd THD increases when resistance grows up, we think the variation of power factor is reasonable.</w:t>
      </w:r>
    </w:p>
    <w:p w:rsidR="00A857B0" w:rsidRPr="0010684C" w:rsidRDefault="00A857B0" w:rsidP="0010684C">
      <w:pPr>
        <w:rPr>
          <w:rFonts w:ascii="Times New Roman" w:hAnsi="Times New Roman" w:cs="Times New Roman"/>
          <w:sz w:val="24"/>
        </w:rPr>
      </w:pPr>
    </w:p>
    <w:p w:rsidR="00715321" w:rsidRPr="006C5623" w:rsidRDefault="0010684C" w:rsidP="000F1F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15321" w:rsidRPr="006C5623">
        <w:rPr>
          <w:rFonts w:ascii="Times New Roman" w:hAnsi="Times New Roman" w:cs="Times New Roman"/>
          <w:sz w:val="24"/>
        </w:rPr>
        <w:br w:type="textWrapping" w:clear="all"/>
      </w: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6C5623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46667E" w:rsidRDefault="00A90428" w:rsidP="000F1F9B">
      <w:pPr>
        <w:rPr>
          <w:rFonts w:ascii="Times New Roman" w:hAnsi="Times New Roman" w:cs="Times New Roman"/>
          <w:color w:val="8EAADB" w:themeColor="accent1" w:themeTint="99"/>
          <w:sz w:val="24"/>
        </w:rPr>
      </w:pPr>
    </w:p>
    <w:sectPr w:rsidR="00A90428" w:rsidRPr="00466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793" w:rsidRDefault="008C5793" w:rsidP="007D28D9">
      <w:r>
        <w:separator/>
      </w:r>
    </w:p>
  </w:endnote>
  <w:endnote w:type="continuationSeparator" w:id="0">
    <w:p w:rsidR="008C5793" w:rsidRDefault="008C5793" w:rsidP="007D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793" w:rsidRDefault="008C5793" w:rsidP="007D28D9">
      <w:r>
        <w:separator/>
      </w:r>
    </w:p>
  </w:footnote>
  <w:footnote w:type="continuationSeparator" w:id="0">
    <w:p w:rsidR="008C5793" w:rsidRDefault="008C5793" w:rsidP="007D2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0B0"/>
    <w:multiLevelType w:val="hybridMultilevel"/>
    <w:tmpl w:val="A3208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0D1FC9"/>
    <w:multiLevelType w:val="multilevel"/>
    <w:tmpl w:val="85BA8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CF506F"/>
    <w:multiLevelType w:val="hybridMultilevel"/>
    <w:tmpl w:val="65887304"/>
    <w:lvl w:ilvl="0" w:tplc="6F6E551C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2717652"/>
    <w:multiLevelType w:val="hybridMultilevel"/>
    <w:tmpl w:val="02B64C3A"/>
    <w:lvl w:ilvl="0" w:tplc="FFC49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B06D2E"/>
    <w:multiLevelType w:val="hybridMultilevel"/>
    <w:tmpl w:val="917840C2"/>
    <w:lvl w:ilvl="0" w:tplc="C55286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C0696B"/>
    <w:multiLevelType w:val="hybridMultilevel"/>
    <w:tmpl w:val="34B096D6"/>
    <w:lvl w:ilvl="0" w:tplc="1D3877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B92E3A"/>
    <w:multiLevelType w:val="hybridMultilevel"/>
    <w:tmpl w:val="51988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23681E"/>
    <w:multiLevelType w:val="hybridMultilevel"/>
    <w:tmpl w:val="E95C2BAA"/>
    <w:lvl w:ilvl="0" w:tplc="DAB6FF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615C41"/>
    <w:multiLevelType w:val="hybridMultilevel"/>
    <w:tmpl w:val="EB328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E53D8E"/>
    <w:multiLevelType w:val="hybridMultilevel"/>
    <w:tmpl w:val="7A022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61EC6"/>
    <w:multiLevelType w:val="multilevel"/>
    <w:tmpl w:val="DF4E4A0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5EE2040"/>
    <w:multiLevelType w:val="hybridMultilevel"/>
    <w:tmpl w:val="569AB47A"/>
    <w:lvl w:ilvl="0" w:tplc="E1FAB5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6DE6EC6"/>
    <w:multiLevelType w:val="multilevel"/>
    <w:tmpl w:val="00FAF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B4E3159"/>
    <w:multiLevelType w:val="hybridMultilevel"/>
    <w:tmpl w:val="1D04693C"/>
    <w:lvl w:ilvl="0" w:tplc="2F0E7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18"/>
    <w:rsid w:val="000017B3"/>
    <w:rsid w:val="00031B85"/>
    <w:rsid w:val="0003628B"/>
    <w:rsid w:val="0004512B"/>
    <w:rsid w:val="00065C90"/>
    <w:rsid w:val="0007099C"/>
    <w:rsid w:val="0008723C"/>
    <w:rsid w:val="000D3C79"/>
    <w:rsid w:val="000D43DF"/>
    <w:rsid w:val="000F1F9B"/>
    <w:rsid w:val="0010684C"/>
    <w:rsid w:val="00114B94"/>
    <w:rsid w:val="001166F1"/>
    <w:rsid w:val="00121F62"/>
    <w:rsid w:val="0015371C"/>
    <w:rsid w:val="00156F42"/>
    <w:rsid w:val="0017570B"/>
    <w:rsid w:val="001801E6"/>
    <w:rsid w:val="001831D7"/>
    <w:rsid w:val="001A786C"/>
    <w:rsid w:val="001E72B8"/>
    <w:rsid w:val="00206CF9"/>
    <w:rsid w:val="002338B3"/>
    <w:rsid w:val="002351A3"/>
    <w:rsid w:val="0025621E"/>
    <w:rsid w:val="0026263D"/>
    <w:rsid w:val="00265EB9"/>
    <w:rsid w:val="00292547"/>
    <w:rsid w:val="002B0CEF"/>
    <w:rsid w:val="002F33DC"/>
    <w:rsid w:val="00315C4F"/>
    <w:rsid w:val="00391E9A"/>
    <w:rsid w:val="003B12FE"/>
    <w:rsid w:val="003C60FA"/>
    <w:rsid w:val="003E7DDF"/>
    <w:rsid w:val="003F1CE6"/>
    <w:rsid w:val="00452D73"/>
    <w:rsid w:val="00453128"/>
    <w:rsid w:val="00461372"/>
    <w:rsid w:val="0046667E"/>
    <w:rsid w:val="00486875"/>
    <w:rsid w:val="004D7B9A"/>
    <w:rsid w:val="004E3E36"/>
    <w:rsid w:val="004F6B18"/>
    <w:rsid w:val="00522706"/>
    <w:rsid w:val="00556405"/>
    <w:rsid w:val="00556D4C"/>
    <w:rsid w:val="005610BE"/>
    <w:rsid w:val="00574FE6"/>
    <w:rsid w:val="00586216"/>
    <w:rsid w:val="005A316E"/>
    <w:rsid w:val="005A46E3"/>
    <w:rsid w:val="005C7851"/>
    <w:rsid w:val="00605CBD"/>
    <w:rsid w:val="00662FFF"/>
    <w:rsid w:val="00673C80"/>
    <w:rsid w:val="006A17F7"/>
    <w:rsid w:val="006B1929"/>
    <w:rsid w:val="006B584D"/>
    <w:rsid w:val="006C433E"/>
    <w:rsid w:val="006C5623"/>
    <w:rsid w:val="007008DB"/>
    <w:rsid w:val="00705E72"/>
    <w:rsid w:val="00715321"/>
    <w:rsid w:val="00747F63"/>
    <w:rsid w:val="00764B1B"/>
    <w:rsid w:val="007D2860"/>
    <w:rsid w:val="007D28D9"/>
    <w:rsid w:val="007E450A"/>
    <w:rsid w:val="007E71C4"/>
    <w:rsid w:val="007F5016"/>
    <w:rsid w:val="00805D1E"/>
    <w:rsid w:val="00825B56"/>
    <w:rsid w:val="008461DC"/>
    <w:rsid w:val="00860A3B"/>
    <w:rsid w:val="008700F5"/>
    <w:rsid w:val="008B2368"/>
    <w:rsid w:val="008C5793"/>
    <w:rsid w:val="008D1E92"/>
    <w:rsid w:val="008D29BB"/>
    <w:rsid w:val="008D65A3"/>
    <w:rsid w:val="00900254"/>
    <w:rsid w:val="00900B65"/>
    <w:rsid w:val="0092131C"/>
    <w:rsid w:val="009561AA"/>
    <w:rsid w:val="00980630"/>
    <w:rsid w:val="0098170C"/>
    <w:rsid w:val="009A6808"/>
    <w:rsid w:val="009B531B"/>
    <w:rsid w:val="009C6DF8"/>
    <w:rsid w:val="009E24A1"/>
    <w:rsid w:val="00A167A4"/>
    <w:rsid w:val="00A459A2"/>
    <w:rsid w:val="00A55C34"/>
    <w:rsid w:val="00A6035D"/>
    <w:rsid w:val="00A62CF3"/>
    <w:rsid w:val="00A84859"/>
    <w:rsid w:val="00A857B0"/>
    <w:rsid w:val="00A90428"/>
    <w:rsid w:val="00AA7C67"/>
    <w:rsid w:val="00AC0DA2"/>
    <w:rsid w:val="00AD4B96"/>
    <w:rsid w:val="00AE1379"/>
    <w:rsid w:val="00AE365F"/>
    <w:rsid w:val="00AE5F9F"/>
    <w:rsid w:val="00AF58A8"/>
    <w:rsid w:val="00B343DC"/>
    <w:rsid w:val="00B77952"/>
    <w:rsid w:val="00B87520"/>
    <w:rsid w:val="00BA09F0"/>
    <w:rsid w:val="00BB33D3"/>
    <w:rsid w:val="00C03913"/>
    <w:rsid w:val="00C208C7"/>
    <w:rsid w:val="00C614F6"/>
    <w:rsid w:val="00C715FA"/>
    <w:rsid w:val="00CA0992"/>
    <w:rsid w:val="00CB21AB"/>
    <w:rsid w:val="00CC54B4"/>
    <w:rsid w:val="00CC5E31"/>
    <w:rsid w:val="00CD70FB"/>
    <w:rsid w:val="00D448A0"/>
    <w:rsid w:val="00D71C2E"/>
    <w:rsid w:val="00D734A1"/>
    <w:rsid w:val="00D80384"/>
    <w:rsid w:val="00DA15DF"/>
    <w:rsid w:val="00E307E8"/>
    <w:rsid w:val="00E5507B"/>
    <w:rsid w:val="00E6387B"/>
    <w:rsid w:val="00EA5E75"/>
    <w:rsid w:val="00ED036D"/>
    <w:rsid w:val="00ED2A8F"/>
    <w:rsid w:val="00EF5F6B"/>
    <w:rsid w:val="00F269AA"/>
    <w:rsid w:val="00F44DAE"/>
    <w:rsid w:val="00F80C0E"/>
    <w:rsid w:val="00FA6AB1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E2563"/>
  <w15:chartTrackingRefBased/>
  <w15:docId w15:val="{64437581-7CF3-4B1B-B92B-17D7A9EA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8D9"/>
    <w:rPr>
      <w:sz w:val="18"/>
      <w:szCs w:val="18"/>
    </w:rPr>
  </w:style>
  <w:style w:type="paragraph" w:styleId="a7">
    <w:name w:val="List Paragraph"/>
    <w:basedOn w:val="a"/>
    <w:uiPriority w:val="34"/>
    <w:qFormat/>
    <w:rsid w:val="00D80384"/>
    <w:pPr>
      <w:ind w:firstLineChars="200" w:firstLine="420"/>
    </w:pPr>
  </w:style>
  <w:style w:type="table" w:styleId="a8">
    <w:name w:val="Table Grid"/>
    <w:basedOn w:val="a1"/>
    <w:uiPriority w:val="59"/>
    <w:rsid w:val="00A90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6667E"/>
    <w:rPr>
      <w:rFonts w:asciiTheme="majorHAnsi" w:eastAsia="黑体" w:hAnsiTheme="majorHAnsi" w:cstheme="majorBidi"/>
      <w:sz w:val="20"/>
      <w:szCs w:val="20"/>
    </w:rPr>
  </w:style>
  <w:style w:type="table" w:customStyle="1" w:styleId="01">
    <w:name w:val="三线表01符号定义"/>
    <w:basedOn w:val="a1"/>
    <w:qFormat/>
    <w:rsid w:val="009C6DF8"/>
    <w:pPr>
      <w:jc w:val="both"/>
    </w:pPr>
    <w:rPr>
      <w:rFonts w:ascii="Times New Roman" w:eastAsia="宋体" w:hAnsi="Times New Roman" w:cs="Times New Roman"/>
      <w:kern w:val="0"/>
      <w:sz w:val="24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character" w:styleId="HTML">
    <w:name w:val="HTML Typewriter"/>
    <w:basedOn w:val="a0"/>
    <w:uiPriority w:val="99"/>
    <w:semiHidden/>
    <w:unhideWhenUsed/>
    <w:rsid w:val="00E5507B"/>
    <w:rPr>
      <w:rFonts w:ascii="宋体" w:eastAsia="宋体" w:hAnsi="宋体" w:cs="宋体"/>
      <w:sz w:val="29"/>
      <w:szCs w:val="29"/>
    </w:rPr>
  </w:style>
  <w:style w:type="paragraph" w:styleId="aa">
    <w:name w:val="Normal (Web)"/>
    <w:basedOn w:val="a"/>
    <w:uiPriority w:val="99"/>
    <w:semiHidden/>
    <w:unhideWhenUsed/>
    <w:rsid w:val="00E5507B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rm">
    <w:name w:val="term"/>
    <w:basedOn w:val="a0"/>
    <w:rsid w:val="00E5507B"/>
  </w:style>
  <w:style w:type="paragraph" w:customStyle="1" w:styleId="programlistingindent">
    <w:name w:val="programlistingindent"/>
    <w:basedOn w:val="a"/>
    <w:rsid w:val="007D2860"/>
    <w:pPr>
      <w:widowControl/>
      <w:spacing w:after="150"/>
      <w:ind w:left="48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Visio___1.vsdx"/><Relationship Id="rId28" Type="http://schemas.openxmlformats.org/officeDocument/2006/relationships/image" Target="media/image19.emf"/><Relationship Id="rId36" Type="http://schemas.openxmlformats.org/officeDocument/2006/relationships/image" Target="media/image26.emf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4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5.emf"/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emf"/><Relationship Id="rId38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王 一智</cp:lastModifiedBy>
  <cp:revision>7</cp:revision>
  <cp:lastPrinted>2017-10-19T10:35:00Z</cp:lastPrinted>
  <dcterms:created xsi:type="dcterms:W3CDTF">2017-10-18T03:44:00Z</dcterms:created>
  <dcterms:modified xsi:type="dcterms:W3CDTF">2020-04-24T01:47:00Z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