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2442" w:rsidRPr="00B706A9" w:rsidRDefault="00995EAF" w:rsidP="00DB394B">
      <w:pPr>
        <w:jc w:val="center"/>
        <w:rPr>
          <w:rFonts w:ascii="Times New Roman" w:hAnsi="Times New Roman" w:cs="Times New Roman"/>
          <w:b/>
          <w:sz w:val="32"/>
        </w:rPr>
      </w:pPr>
      <w:r w:rsidRPr="00B706A9">
        <w:rPr>
          <w:rFonts w:ascii="Times New Roman" w:hAnsi="Times New Roman" w:cs="Times New Roman"/>
          <w:b/>
          <w:sz w:val="32"/>
        </w:rPr>
        <w:t xml:space="preserve">Report of </w:t>
      </w:r>
      <w:r w:rsidR="00D12442" w:rsidRPr="00B706A9">
        <w:rPr>
          <w:rFonts w:ascii="Times New Roman" w:hAnsi="Times New Roman" w:cs="Times New Roman"/>
          <w:b/>
          <w:sz w:val="32"/>
        </w:rPr>
        <w:t>Seminar 8</w:t>
      </w:r>
    </w:p>
    <w:p w:rsidR="00995EAF" w:rsidRPr="00B706A9" w:rsidRDefault="00995EAF" w:rsidP="00995EAF">
      <w:pPr>
        <w:rPr>
          <w:rFonts w:ascii="Times New Roman" w:hAnsi="Times New Roman" w:cs="Times New Roman"/>
          <w:b/>
          <w:sz w:val="32"/>
        </w:rPr>
      </w:pPr>
    </w:p>
    <w:p w:rsidR="00F748B0" w:rsidRPr="00B706A9" w:rsidRDefault="00F748B0">
      <w:pPr>
        <w:rPr>
          <w:rFonts w:ascii="Times New Roman" w:hAnsi="Times New Roman" w:cs="Times New Roman"/>
          <w:color w:val="FF0000"/>
          <w:sz w:val="24"/>
        </w:rPr>
      </w:pPr>
      <w:r w:rsidRPr="00B706A9">
        <w:rPr>
          <w:rFonts w:ascii="Times New Roman" w:hAnsi="Times New Roman" w:cs="Times New Roman"/>
          <w:color w:val="FF0000"/>
          <w:sz w:val="24"/>
        </w:rPr>
        <w:t xml:space="preserve">Please propose </w:t>
      </w:r>
      <w:r w:rsidRPr="00B706A9">
        <w:rPr>
          <w:rFonts w:ascii="Times New Roman" w:hAnsi="Times New Roman" w:cs="Times New Roman"/>
          <w:b/>
          <w:color w:val="FF0000"/>
          <w:sz w:val="24"/>
        </w:rPr>
        <w:t>2-3</w:t>
      </w:r>
      <w:r w:rsidRPr="00B706A9">
        <w:rPr>
          <w:rFonts w:ascii="Times New Roman" w:hAnsi="Times New Roman" w:cs="Times New Roman"/>
          <w:color w:val="FF0000"/>
          <w:sz w:val="24"/>
        </w:rPr>
        <w:t xml:space="preserve"> realization approaches according to the required functions assigned to each group. It is asked to:</w:t>
      </w:r>
    </w:p>
    <w:p w:rsidR="00F748B0" w:rsidRPr="00B706A9" w:rsidRDefault="00F748B0" w:rsidP="00DB394B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  <w:color w:val="FF0000"/>
          <w:sz w:val="24"/>
        </w:rPr>
      </w:pPr>
      <w:r w:rsidRPr="00B706A9">
        <w:rPr>
          <w:rFonts w:ascii="Times New Roman" w:hAnsi="Times New Roman" w:cs="Times New Roman"/>
          <w:color w:val="FF0000"/>
          <w:sz w:val="24"/>
        </w:rPr>
        <w:t xml:space="preserve">Take into account the practical </w:t>
      </w:r>
      <w:r w:rsidRPr="00B706A9">
        <w:rPr>
          <w:rFonts w:ascii="Times New Roman" w:hAnsi="Times New Roman" w:cs="Times New Roman"/>
          <w:b/>
          <w:color w:val="FF0000"/>
          <w:sz w:val="24"/>
        </w:rPr>
        <w:t>components parameters</w:t>
      </w:r>
      <w:r w:rsidRPr="00B706A9">
        <w:rPr>
          <w:rFonts w:ascii="Times New Roman" w:hAnsi="Times New Roman" w:cs="Times New Roman"/>
          <w:color w:val="FF0000"/>
          <w:sz w:val="24"/>
        </w:rPr>
        <w:t xml:space="preserve"> and </w:t>
      </w:r>
      <w:r w:rsidRPr="00B706A9">
        <w:rPr>
          <w:rFonts w:ascii="Times New Roman" w:hAnsi="Times New Roman" w:cs="Times New Roman"/>
          <w:b/>
          <w:color w:val="FF0000"/>
          <w:sz w:val="24"/>
        </w:rPr>
        <w:t>control scheme</w:t>
      </w:r>
      <w:r w:rsidRPr="00B706A9">
        <w:rPr>
          <w:rFonts w:ascii="Times New Roman" w:hAnsi="Times New Roman" w:cs="Times New Roman"/>
          <w:color w:val="FF0000"/>
          <w:sz w:val="24"/>
        </w:rPr>
        <w:t>;</w:t>
      </w:r>
    </w:p>
    <w:p w:rsidR="00D12442" w:rsidRPr="00B706A9" w:rsidRDefault="00F748B0" w:rsidP="00DB394B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  <w:color w:val="FF0000"/>
          <w:sz w:val="24"/>
        </w:rPr>
      </w:pPr>
      <w:r w:rsidRPr="00B706A9">
        <w:rPr>
          <w:rFonts w:ascii="Times New Roman" w:hAnsi="Times New Roman" w:cs="Times New Roman"/>
          <w:color w:val="FF0000"/>
          <w:sz w:val="24"/>
        </w:rPr>
        <w:t xml:space="preserve">Discuss the </w:t>
      </w:r>
      <w:r w:rsidRPr="00B706A9">
        <w:rPr>
          <w:rFonts w:ascii="Times New Roman" w:hAnsi="Times New Roman" w:cs="Times New Roman"/>
          <w:b/>
          <w:color w:val="FF0000"/>
          <w:sz w:val="24"/>
        </w:rPr>
        <w:t>difference</w:t>
      </w:r>
      <w:r w:rsidR="00D12442" w:rsidRPr="00B706A9">
        <w:rPr>
          <w:rFonts w:ascii="Times New Roman" w:hAnsi="Times New Roman" w:cs="Times New Roman"/>
          <w:b/>
          <w:color w:val="FF0000"/>
          <w:sz w:val="24"/>
        </w:rPr>
        <w:t>s</w:t>
      </w:r>
      <w:r w:rsidRPr="00B706A9">
        <w:rPr>
          <w:rFonts w:ascii="Times New Roman" w:hAnsi="Times New Roman" w:cs="Times New Roman"/>
          <w:b/>
          <w:color w:val="FF0000"/>
          <w:sz w:val="24"/>
        </w:rPr>
        <w:t xml:space="preserve"> </w:t>
      </w:r>
      <w:r w:rsidRPr="00B706A9">
        <w:rPr>
          <w:rFonts w:ascii="Times New Roman" w:hAnsi="Times New Roman" w:cs="Times New Roman"/>
          <w:color w:val="FF0000"/>
          <w:sz w:val="24"/>
        </w:rPr>
        <w:t xml:space="preserve">between the </w:t>
      </w:r>
      <w:r w:rsidR="00D12442" w:rsidRPr="00B706A9">
        <w:rPr>
          <w:rFonts w:ascii="Times New Roman" w:hAnsi="Times New Roman" w:cs="Times New Roman"/>
          <w:color w:val="FF0000"/>
          <w:sz w:val="24"/>
        </w:rPr>
        <w:t>proposals that you provide;</w:t>
      </w:r>
    </w:p>
    <w:p w:rsidR="00D12442" w:rsidRPr="00B706A9" w:rsidRDefault="00D12442" w:rsidP="00DB394B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  <w:color w:val="FF0000"/>
          <w:sz w:val="24"/>
        </w:rPr>
      </w:pPr>
      <w:r w:rsidRPr="00B706A9">
        <w:rPr>
          <w:rFonts w:ascii="Times New Roman" w:hAnsi="Times New Roman" w:cs="Times New Roman"/>
          <w:color w:val="FF0000"/>
          <w:sz w:val="24"/>
        </w:rPr>
        <w:t>Select the optimal one among your proposals and state your reason;</w:t>
      </w:r>
    </w:p>
    <w:p w:rsidR="00D12442" w:rsidRPr="00B706A9" w:rsidRDefault="00D12442" w:rsidP="00DB394B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  <w:color w:val="FF0000"/>
          <w:sz w:val="24"/>
        </w:rPr>
      </w:pPr>
      <w:r w:rsidRPr="00B706A9">
        <w:rPr>
          <w:rFonts w:ascii="Times New Roman" w:hAnsi="Times New Roman" w:cs="Times New Roman"/>
          <w:color w:val="FF0000"/>
          <w:sz w:val="24"/>
        </w:rPr>
        <w:t>Simulation and analysis on operating principle.</w:t>
      </w:r>
    </w:p>
    <w:p w:rsidR="001E2E6C" w:rsidRPr="00B706A9" w:rsidRDefault="001E2E6C">
      <w:pPr>
        <w:rPr>
          <w:rFonts w:ascii="Times New Roman" w:hAnsi="Times New Roman" w:cs="Times New Roman"/>
          <w:color w:val="FF0000"/>
          <w:sz w:val="24"/>
        </w:rPr>
      </w:pPr>
    </w:p>
    <w:p w:rsidR="006F6CFD" w:rsidRPr="00B706A9" w:rsidRDefault="006F6CFD">
      <w:pPr>
        <w:rPr>
          <w:rFonts w:ascii="Times New Roman" w:hAnsi="Times New Roman" w:cs="Times New Roman"/>
          <w:color w:val="FF0000"/>
          <w:sz w:val="24"/>
        </w:rPr>
      </w:pPr>
      <w:r w:rsidRPr="00B706A9">
        <w:rPr>
          <w:rFonts w:ascii="Times New Roman" w:hAnsi="Times New Roman" w:cs="Times New Roman"/>
          <w:b/>
          <w:color w:val="FF0000"/>
          <w:sz w:val="24"/>
        </w:rPr>
        <w:t>Group 6:</w:t>
      </w:r>
      <w:r w:rsidRPr="00B706A9">
        <w:rPr>
          <w:rFonts w:ascii="Times New Roman" w:hAnsi="Times New Roman" w:cs="Times New Roman"/>
          <w:color w:val="FF0000"/>
          <w:sz w:val="24"/>
        </w:rPr>
        <w:t xml:space="preserve"> You are assigned to design a DC-DC Switching Mode Power Supply. The input voltage should be set as 12Vdc for each phase, and the output voltage and current should be set as 220Vdc/30A. You should also pay attention that the peak-to-peak value of the output voltage ripple should not be larger than 5% of nominal output voltage.</w:t>
      </w:r>
    </w:p>
    <w:p w:rsidR="005066E7" w:rsidRPr="00B706A9" w:rsidRDefault="005066E7">
      <w:pPr>
        <w:rPr>
          <w:rFonts w:ascii="Times New Roman" w:hAnsi="Times New Roman" w:cs="Times New Roman"/>
          <w:sz w:val="24"/>
        </w:rPr>
      </w:pPr>
    </w:p>
    <w:p w:rsidR="00995EAF" w:rsidRPr="00B706A9" w:rsidRDefault="00181AE0" w:rsidP="00412119">
      <w:pPr>
        <w:pStyle w:val="a3"/>
        <w:numPr>
          <w:ilvl w:val="0"/>
          <w:numId w:val="11"/>
        </w:numPr>
        <w:ind w:firstLineChars="0"/>
        <w:jc w:val="center"/>
        <w:rPr>
          <w:rFonts w:ascii="Times New Roman" w:hAnsi="Times New Roman" w:cs="Times New Roman"/>
          <w:b/>
          <w:sz w:val="28"/>
        </w:rPr>
      </w:pPr>
      <w:r w:rsidRPr="00B706A9">
        <w:rPr>
          <w:rFonts w:ascii="Times New Roman" w:hAnsi="Times New Roman" w:cs="Times New Roman"/>
          <w:b/>
          <w:sz w:val="28"/>
        </w:rPr>
        <w:t>I</w:t>
      </w:r>
      <w:r w:rsidR="00995EAF" w:rsidRPr="00B706A9">
        <w:rPr>
          <w:rFonts w:ascii="Times New Roman" w:hAnsi="Times New Roman" w:cs="Times New Roman"/>
          <w:b/>
          <w:sz w:val="28"/>
        </w:rPr>
        <w:t>solated DC/ DC boost converter</w:t>
      </w:r>
    </w:p>
    <w:p w:rsidR="00512C66" w:rsidRPr="00EA76C9" w:rsidRDefault="00E72B0A" w:rsidP="00E3033F">
      <w:pPr>
        <w:rPr>
          <w:rFonts w:ascii="Times New Roman" w:hAnsi="Times New Roman" w:cs="Times New Roman"/>
          <w:b/>
          <w:sz w:val="24"/>
        </w:rPr>
      </w:pPr>
      <w:r w:rsidRPr="00EA76C9">
        <w:rPr>
          <w:rFonts w:ascii="Times New Roman" w:hAnsi="Times New Roman" w:cs="Times New Roman"/>
          <w:b/>
          <w:sz w:val="24"/>
        </w:rPr>
        <w:t>Model</w:t>
      </w:r>
      <w:r w:rsidR="00A143B6" w:rsidRPr="00EA76C9">
        <w:rPr>
          <w:rFonts w:ascii="Times New Roman" w:hAnsi="Times New Roman" w:cs="Times New Roman"/>
          <w:b/>
          <w:sz w:val="24"/>
        </w:rPr>
        <w:t>:</w:t>
      </w:r>
    </w:p>
    <w:p w:rsidR="00E72B0A" w:rsidRDefault="00A143B6" w:rsidP="00512C66">
      <w:pPr>
        <w:jc w:val="center"/>
        <w:rPr>
          <w:rFonts w:ascii="Times New Roman" w:hAnsi="Times New Roman" w:cs="Times New Roman"/>
          <w:sz w:val="24"/>
        </w:rPr>
      </w:pPr>
      <w:r w:rsidRPr="00B706A9">
        <w:rPr>
          <w:rFonts w:ascii="Times New Roman" w:hAnsi="Times New Roman" w:cs="Times New Roman"/>
          <w:noProof/>
        </w:rPr>
        <w:drawing>
          <wp:inline distT="0" distB="0" distL="0" distR="0" wp14:anchorId="611A5CA5" wp14:editId="59B10AC3">
            <wp:extent cx="5274310" cy="23755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99A" w:rsidRDefault="00D0499A" w:rsidP="00D0499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As we can see,it’s a boost circuit and </w:t>
      </w:r>
      <w:r w:rsidRPr="00D0499A">
        <w:rPr>
          <w:rFonts w:ascii="Times New Roman" w:hAnsi="Times New Roman" w:cs="Times New Roman"/>
          <w:sz w:val="24"/>
        </w:rPr>
        <w:t>BOOST circuit is a DC-DC chopper circuit. It can be the output voltage is higher than the input voltage.</w:t>
      </w:r>
      <w:r w:rsidR="00301FC1">
        <w:rPr>
          <w:rFonts w:ascii="Times New Roman" w:hAnsi="Times New Roman" w:cs="Times New Roman"/>
          <w:sz w:val="24"/>
        </w:rPr>
        <w:t xml:space="preserve"> W</w:t>
      </w:r>
      <w:r w:rsidR="00EF47FD">
        <w:rPr>
          <w:rFonts w:ascii="Times New Roman" w:hAnsi="Times New Roman" w:cs="Times New Roman"/>
          <w:sz w:val="24"/>
        </w:rPr>
        <w:t>hich</w:t>
      </w:r>
      <w:r w:rsidR="00301FC1">
        <w:rPr>
          <w:rFonts w:ascii="Times New Roman" w:hAnsi="Times New Roman" w:cs="Times New Roman"/>
          <w:sz w:val="24"/>
        </w:rPr>
        <w:t xml:space="preserve"> c</w:t>
      </w:r>
      <w:r w:rsidRPr="00D0499A">
        <w:rPr>
          <w:rFonts w:ascii="Times New Roman" w:hAnsi="Times New Roman" w:cs="Times New Roman"/>
          <w:sz w:val="24"/>
        </w:rPr>
        <w:t>an be divided into a process of charging and discharging processes.</w:t>
      </w:r>
    </w:p>
    <w:p w:rsidR="00EA76C9" w:rsidRPr="00D0499A" w:rsidRDefault="00EA76C9" w:rsidP="00D0499A">
      <w:pPr>
        <w:rPr>
          <w:rFonts w:ascii="Times New Roman" w:hAnsi="Times New Roman" w:cs="Times New Roman"/>
          <w:sz w:val="24"/>
        </w:rPr>
      </w:pPr>
    </w:p>
    <w:p w:rsidR="005066E7" w:rsidRPr="00EA76C9" w:rsidRDefault="005066E7">
      <w:pPr>
        <w:rPr>
          <w:rFonts w:ascii="Times New Roman" w:hAnsi="Times New Roman" w:cs="Times New Roman"/>
          <w:b/>
          <w:sz w:val="24"/>
        </w:rPr>
      </w:pPr>
      <w:r w:rsidRPr="00EA76C9">
        <w:rPr>
          <w:rFonts w:ascii="Times New Roman" w:hAnsi="Times New Roman" w:cs="Times New Roman"/>
          <w:b/>
          <w:sz w:val="24"/>
        </w:rPr>
        <w:t>Calculation</w:t>
      </w:r>
      <w:r w:rsidR="00512C66" w:rsidRPr="00EA76C9">
        <w:rPr>
          <w:rFonts w:ascii="Times New Roman" w:hAnsi="Times New Roman" w:cs="Times New Roman"/>
          <w:b/>
          <w:sz w:val="24"/>
        </w:rPr>
        <w:t xml:space="preserve"> and parameters setting</w:t>
      </w:r>
      <w:r w:rsidRPr="00EA76C9">
        <w:rPr>
          <w:rFonts w:ascii="Times New Roman" w:hAnsi="Times New Roman" w:cs="Times New Roman"/>
          <w:b/>
          <w:sz w:val="24"/>
        </w:rPr>
        <w:t>:</w:t>
      </w:r>
    </w:p>
    <w:p w:rsidR="00F93DCD" w:rsidRPr="00B706A9" w:rsidRDefault="005066E7" w:rsidP="00F93DCD">
      <w:pPr>
        <w:pStyle w:val="a3"/>
        <w:numPr>
          <w:ilvl w:val="0"/>
          <w:numId w:val="8"/>
        </w:numPr>
        <w:ind w:firstLineChars="0"/>
        <w:rPr>
          <w:rFonts w:ascii="Times New Roman" w:hAnsi="Times New Roman" w:cs="Times New Roman"/>
          <w:sz w:val="24"/>
        </w:rPr>
      </w:pPr>
      <w:r w:rsidRPr="00B706A9">
        <w:rPr>
          <w:rFonts w:ascii="Times New Roman" w:hAnsi="Times New Roman" w:cs="Times New Roman"/>
          <w:sz w:val="24"/>
        </w:rPr>
        <w:t xml:space="preserve">For the requirements given above, </w:t>
      </w:r>
      <w:r w:rsidR="00F93DCD" w:rsidRPr="00B706A9">
        <w:rPr>
          <w:rFonts w:ascii="Times New Roman" w:hAnsi="Times New Roman" w:cs="Times New Roman"/>
          <w:sz w:val="24"/>
        </w:rPr>
        <w:t>we made a calculation as follow to find out the duty cycle.</w:t>
      </w:r>
    </w:p>
    <w:p w:rsidR="00E0275C" w:rsidRPr="00B706A9" w:rsidRDefault="00F91B00" w:rsidP="00F93DCD">
      <w:pPr>
        <w:pStyle w:val="a3"/>
        <w:ind w:left="840" w:firstLineChars="0" w:firstLine="0"/>
        <w:jc w:val="center"/>
        <w:rPr>
          <w:rFonts w:ascii="Times New Roman" w:hAnsi="Times New Roman" w:cs="Times New Roman"/>
          <w:iCs/>
          <w:sz w:val="24"/>
          <w:szCs w:val="24"/>
        </w:rPr>
      </w:pPr>
      <m:oMath>
        <m:f>
          <m:f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sub>
            </m:sSub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220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sub>
            </m:sSub>
          </m:den>
        </m:f>
      </m:oMath>
      <w:r w:rsidR="00F93DCD" w:rsidRPr="00B706A9">
        <w:rPr>
          <w:rFonts w:ascii="Times New Roman" w:hAnsi="Times New Roman" w:cs="Times New Roman"/>
          <w:iCs/>
          <w:sz w:val="24"/>
          <w:szCs w:val="24"/>
        </w:rPr>
        <w:t xml:space="preserve">  </w:t>
      </w:r>
    </w:p>
    <w:p w:rsidR="00B3668B" w:rsidRPr="00B706A9" w:rsidRDefault="00F93DCD" w:rsidP="00817642">
      <w:pPr>
        <w:pStyle w:val="a3"/>
        <w:ind w:left="840" w:firstLineChars="0" w:firstLine="0"/>
        <w:jc w:val="center"/>
        <w:rPr>
          <w:rFonts w:ascii="Times New Roman" w:hAnsi="Times New Roman" w:cs="Times New Roman"/>
          <w:iCs/>
          <w:sz w:val="24"/>
          <w:szCs w:val="24"/>
        </w:rPr>
      </w:pPr>
      <w:r w:rsidRPr="00B706A9">
        <w:rPr>
          <w:rFonts w:ascii="Times New Roman" w:hAnsi="Times New Roman" w:cs="Times New Roman"/>
          <w:iCs/>
          <w:sz w:val="24"/>
          <w:szCs w:val="24"/>
        </w:rPr>
        <w:t>D</w:t>
      </w:r>
      <w:r w:rsidRPr="00B706A9">
        <w:rPr>
          <w:rFonts w:ascii="Times New Roman" w:hAnsi="Times New Roman" w:cs="Times New Roman"/>
          <w:iCs/>
          <w:sz w:val="24"/>
          <w:szCs w:val="24"/>
          <w:vertAlign w:val="subscript"/>
        </w:rPr>
        <w:t>C</w:t>
      </w:r>
      <w:r w:rsidRPr="00B706A9">
        <w:rPr>
          <w:rFonts w:ascii="Times New Roman" w:hAnsi="Times New Roman" w:cs="Times New Roman"/>
          <w:iCs/>
          <w:sz w:val="24"/>
          <w:szCs w:val="24"/>
        </w:rPr>
        <w:t>=0.94545454545</w:t>
      </w:r>
    </w:p>
    <w:p w:rsidR="00D62014" w:rsidRPr="00B706A9" w:rsidRDefault="00F93DCD" w:rsidP="00F93DCD">
      <w:pPr>
        <w:pStyle w:val="a3"/>
        <w:numPr>
          <w:ilvl w:val="0"/>
          <w:numId w:val="8"/>
        </w:numPr>
        <w:ind w:firstLineChars="0"/>
        <w:rPr>
          <w:rFonts w:ascii="Times New Roman" w:hAnsi="Times New Roman" w:cs="Times New Roman"/>
          <w:iCs/>
          <w:sz w:val="24"/>
          <w:szCs w:val="24"/>
        </w:rPr>
      </w:pPr>
      <w:r w:rsidRPr="00B706A9">
        <w:rPr>
          <w:rFonts w:ascii="Times New Roman" w:hAnsi="Times New Roman" w:cs="Times New Roman"/>
          <w:iCs/>
          <w:sz w:val="24"/>
          <w:szCs w:val="24"/>
        </w:rPr>
        <w:t>Then we calculated for the value of the inductance.</w:t>
      </w:r>
      <w:r w:rsidR="00F66F43" w:rsidRPr="00B706A9">
        <w:rPr>
          <w:rFonts w:ascii="Times New Roman" w:hAnsi="Times New Roman" w:cs="Times New Roman"/>
          <w:iCs/>
          <w:sz w:val="24"/>
          <w:szCs w:val="24"/>
        </w:rPr>
        <w:t xml:space="preserve"> </w:t>
      </w:r>
    </w:p>
    <w:p w:rsidR="00D62014" w:rsidRPr="00B706A9" w:rsidRDefault="00D62014" w:rsidP="00D62014">
      <w:pPr>
        <w:pStyle w:val="a3"/>
        <w:ind w:left="840" w:firstLineChars="0" w:firstLine="0"/>
        <w:rPr>
          <w:rFonts w:ascii="Times New Roman" w:hAnsi="Times New Roman" w:cs="Times New Roman"/>
          <w:iCs/>
          <w:sz w:val="24"/>
          <w:szCs w:val="24"/>
        </w:rPr>
      </w:pPr>
      <w:r w:rsidRPr="00B706A9">
        <w:rPr>
          <w:rFonts w:ascii="Times New Roman" w:hAnsi="Times New Roman" w:cs="Times New Roman"/>
          <w:iCs/>
          <w:sz w:val="24"/>
          <w:szCs w:val="24"/>
        </w:rPr>
        <w:lastRenderedPageBreak/>
        <w:t xml:space="preserve">The resistance is assumed as </w:t>
      </w:r>
      <w:r w:rsidRPr="00B706A9">
        <w:rPr>
          <w:rFonts w:ascii="Times New Roman" w:hAnsi="Times New Roman" w:cs="Times New Roman"/>
          <w:iCs/>
          <w:position w:val="-30"/>
          <w:sz w:val="24"/>
          <w:szCs w:val="24"/>
        </w:rPr>
        <w:object w:dxaOrig="196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8.4pt;height:33.6pt" o:ole="">
            <v:imagedata r:id="rId8" o:title=""/>
          </v:shape>
          <o:OLEObject Type="Embed" ProgID="Equation.DSMT4" ShapeID="_x0000_i1025" DrawAspect="Content" ObjectID="_1576008580" r:id="rId9"/>
        </w:object>
      </w:r>
      <w:r w:rsidRPr="00B706A9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F66F43" w:rsidRPr="00B706A9">
        <w:rPr>
          <w:rFonts w:ascii="Times New Roman" w:hAnsi="Times New Roman" w:cs="Times New Roman"/>
          <w:iCs/>
          <w:sz w:val="24"/>
          <w:szCs w:val="24"/>
        </w:rPr>
        <w:t xml:space="preserve"> </w:t>
      </w:r>
    </w:p>
    <w:p w:rsidR="00F93DCD" w:rsidRPr="00B706A9" w:rsidRDefault="00F66F43" w:rsidP="00D62014">
      <w:pPr>
        <w:pStyle w:val="a3"/>
        <w:ind w:left="840" w:firstLineChars="0" w:firstLine="0"/>
        <w:rPr>
          <w:rFonts w:ascii="Times New Roman" w:hAnsi="Times New Roman" w:cs="Times New Roman"/>
          <w:iCs/>
          <w:sz w:val="24"/>
          <w:szCs w:val="24"/>
        </w:rPr>
      </w:pPr>
      <w:r w:rsidRPr="00B706A9">
        <w:rPr>
          <w:rFonts w:ascii="Times New Roman" w:hAnsi="Times New Roman" w:cs="Times New Roman"/>
          <w:iCs/>
          <w:sz w:val="24"/>
          <w:szCs w:val="24"/>
        </w:rPr>
        <w:t>the frequency is assumed as 40kHz.</w:t>
      </w:r>
    </w:p>
    <w:p w:rsidR="00F66F43" w:rsidRPr="00B706A9" w:rsidRDefault="00F91B00" w:rsidP="00F66F43">
      <w:pPr>
        <w:pStyle w:val="a3"/>
        <w:ind w:left="840" w:firstLineChars="0" w:firstLine="0"/>
        <w:jc w:val="center"/>
        <w:rPr>
          <w:rFonts w:ascii="Times New Roman" w:hAnsi="Times New Roman" w:cs="Times New Roman"/>
          <w:iCs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sSub>
          <m:sSubP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sub>
                </m:sSub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sub>
        </m:sSub>
      </m:oMath>
      <w:r w:rsidR="00F93DCD" w:rsidRPr="00B706A9">
        <w:rPr>
          <w:rFonts w:ascii="Times New Roman" w:hAnsi="Times New Roman" w:cs="Times New Roman"/>
          <w:iCs/>
          <w:sz w:val="24"/>
          <w:szCs w:val="24"/>
        </w:rPr>
        <w:t>=</w:t>
      </w:r>
      <m:oMath>
        <m:f>
          <m:f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×0.94545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1-0.94545</m:t>
                </m:r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×</m:t>
        </m:r>
        <m:f>
          <m:f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40000</m:t>
            </m:r>
          </m:den>
        </m:f>
      </m:oMath>
    </w:p>
    <w:p w:rsidR="00F93DCD" w:rsidRPr="00B706A9" w:rsidRDefault="00F91B00" w:rsidP="00F66F43">
      <w:pPr>
        <w:pStyle w:val="a3"/>
        <w:ind w:left="840" w:firstLineChars="0" w:firstLine="0"/>
        <w:jc w:val="center"/>
        <w:rPr>
          <w:rFonts w:ascii="Times New Roman" w:hAnsi="Times New Roman" w:cs="Times New Roman"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=0.25785μH</m:t>
          </m:r>
        </m:oMath>
      </m:oMathPara>
    </w:p>
    <w:p w:rsidR="00F66F43" w:rsidRPr="00B706A9" w:rsidRDefault="00F66F43" w:rsidP="00F66F43">
      <w:pPr>
        <w:pStyle w:val="a3"/>
        <w:ind w:left="840" w:firstLineChars="0" w:firstLine="0"/>
        <w:rPr>
          <w:rFonts w:ascii="Times New Roman" w:hAnsi="Times New Roman" w:cs="Times New Roman"/>
          <w:iCs/>
          <w:sz w:val="24"/>
          <w:szCs w:val="24"/>
        </w:rPr>
      </w:pPr>
      <w:r w:rsidRPr="00B706A9">
        <w:rPr>
          <w:rFonts w:ascii="Times New Roman" w:hAnsi="Times New Roman" w:cs="Times New Roman"/>
          <w:iCs/>
          <w:sz w:val="24"/>
          <w:szCs w:val="24"/>
        </w:rPr>
        <w:t>We choose 1.2 L</w:t>
      </w:r>
      <w:r w:rsidRPr="00B706A9">
        <w:rPr>
          <w:rFonts w:ascii="Times New Roman" w:hAnsi="Times New Roman" w:cs="Times New Roman"/>
          <w:iCs/>
          <w:sz w:val="24"/>
          <w:szCs w:val="24"/>
          <w:vertAlign w:val="subscript"/>
        </w:rPr>
        <w:t xml:space="preserve">C </w:t>
      </w:r>
      <w:r w:rsidRPr="00B706A9">
        <w:rPr>
          <w:rFonts w:ascii="Times New Roman" w:hAnsi="Times New Roman" w:cs="Times New Roman"/>
          <w:iCs/>
          <w:sz w:val="24"/>
          <w:szCs w:val="24"/>
        </w:rPr>
        <w:t>as our practical value of inductance.</w:t>
      </w:r>
    </w:p>
    <w:p w:rsidR="00DB7C7B" w:rsidRPr="00B706A9" w:rsidRDefault="00721B04" w:rsidP="00817642">
      <w:pPr>
        <w:pStyle w:val="a3"/>
        <w:ind w:left="840" w:firstLineChars="0" w:firstLine="0"/>
        <w:jc w:val="center"/>
        <w:rPr>
          <w:rFonts w:ascii="Times New Roman" w:hAnsi="Times New Roman" w:cs="Times New Roman"/>
          <w:iCs/>
          <w:sz w:val="24"/>
          <w:szCs w:val="24"/>
        </w:rPr>
      </w:pPr>
      <w:r w:rsidRPr="00B706A9">
        <w:rPr>
          <w:rFonts w:ascii="Times New Roman" w:hAnsi="Times New Roman" w:cs="Times New Roman"/>
          <w:iCs/>
          <w:position w:val="-10"/>
          <w:sz w:val="24"/>
          <w:szCs w:val="24"/>
        </w:rPr>
        <w:object w:dxaOrig="1620" w:dyaOrig="320">
          <v:shape id="_x0000_i1026" type="#_x0000_t75" style="width:81pt;height:15.6pt" o:ole="">
            <v:imagedata r:id="rId10" o:title=""/>
          </v:shape>
          <o:OLEObject Type="Embed" ProgID="Equation.DSMT4" ShapeID="_x0000_i1026" DrawAspect="Content" ObjectID="_1576008581" r:id="rId11"/>
        </w:object>
      </w:r>
    </w:p>
    <w:p w:rsidR="00E0275C" w:rsidRPr="00B706A9" w:rsidRDefault="00F66F43" w:rsidP="00F66F43">
      <w:pPr>
        <w:pStyle w:val="a3"/>
        <w:numPr>
          <w:ilvl w:val="0"/>
          <w:numId w:val="8"/>
        </w:numPr>
        <w:ind w:firstLineChars="0"/>
        <w:rPr>
          <w:rFonts w:ascii="Times New Roman" w:hAnsi="Times New Roman" w:cs="Times New Roman"/>
          <w:iCs/>
          <w:sz w:val="24"/>
          <w:szCs w:val="24"/>
        </w:rPr>
      </w:pPr>
      <w:r w:rsidRPr="00B706A9">
        <w:rPr>
          <w:rFonts w:ascii="Times New Roman" w:hAnsi="Times New Roman" w:cs="Times New Roman"/>
          <w:iCs/>
          <w:sz w:val="24"/>
          <w:szCs w:val="24"/>
        </w:rPr>
        <w:t xml:space="preserve">The ripple wave </w:t>
      </w:r>
    </w:p>
    <w:p w:rsidR="00F66F43" w:rsidRPr="00B706A9" w:rsidRDefault="00F66F43" w:rsidP="00E0275C">
      <w:pPr>
        <w:pStyle w:val="a3"/>
        <w:ind w:left="840" w:firstLineChars="0" w:firstLine="0"/>
        <w:jc w:val="center"/>
        <w:rPr>
          <w:rFonts w:ascii="Times New Roman" w:hAnsi="Times New Roman" w:cs="Times New Roman"/>
          <w:iCs/>
          <w:sz w:val="24"/>
          <w:szCs w:val="24"/>
        </w:rPr>
      </w:pPr>
      <w:r w:rsidRPr="00B706A9">
        <w:rPr>
          <w:rFonts w:ascii="Times New Roman" w:hAnsi="Times New Roman" w:cs="Times New Roman"/>
          <w:iCs/>
          <w:sz w:val="24"/>
          <w:szCs w:val="24"/>
        </w:rPr>
        <w:t>ΔU</w:t>
      </w:r>
      <w:r w:rsidRPr="00B706A9">
        <w:rPr>
          <w:rFonts w:ascii="Times New Roman" w:hAnsi="Times New Roman" w:cs="Times New Roman"/>
          <w:iCs/>
          <w:sz w:val="24"/>
          <w:szCs w:val="24"/>
          <w:vertAlign w:val="subscript"/>
        </w:rPr>
        <w:t>0</w:t>
      </w:r>
      <w:r w:rsidRPr="00B706A9">
        <w:rPr>
          <w:rFonts w:ascii="Times New Roman" w:hAnsi="Times New Roman" w:cs="Times New Roman"/>
          <w:iCs/>
          <w:sz w:val="24"/>
          <w:szCs w:val="24"/>
        </w:rPr>
        <w:t>=</w:t>
      </w:r>
      <m:oMath>
        <m:f>
          <m:fP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ΔQ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sub>
            </m:sSub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sub>
            </m:sSub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RC</m:t>
            </m:r>
          </m:den>
        </m:f>
      </m:oMath>
    </w:p>
    <w:p w:rsidR="00E0275C" w:rsidRPr="00B706A9" w:rsidRDefault="00E0275C" w:rsidP="00E0275C">
      <w:pPr>
        <w:pStyle w:val="a3"/>
        <w:ind w:left="840" w:firstLineChars="0" w:firstLine="0"/>
        <w:rPr>
          <w:rFonts w:ascii="Times New Roman" w:hAnsi="Times New Roman" w:cs="Times New Roman"/>
          <w:iCs/>
          <w:sz w:val="24"/>
          <w:szCs w:val="24"/>
        </w:rPr>
      </w:pPr>
      <w:r w:rsidRPr="00B706A9">
        <w:rPr>
          <w:rFonts w:ascii="Times New Roman" w:hAnsi="Times New Roman" w:cs="Times New Roman"/>
          <w:iCs/>
          <w:sz w:val="24"/>
          <w:szCs w:val="24"/>
        </w:rPr>
        <w:t xml:space="preserve">So we will know </w:t>
      </w:r>
    </w:p>
    <w:p w:rsidR="00E0275C" w:rsidRPr="00B706A9" w:rsidRDefault="00E0275C" w:rsidP="00E0275C">
      <w:pPr>
        <w:pStyle w:val="a3"/>
        <w:ind w:left="840" w:firstLineChars="0" w:firstLine="0"/>
        <w:jc w:val="center"/>
        <w:rPr>
          <w:rFonts w:ascii="Times New Roman" w:hAnsi="Times New Roman" w:cs="Times New Roman"/>
          <w:iCs/>
          <w:sz w:val="24"/>
          <w:szCs w:val="24"/>
        </w:rPr>
      </w:pPr>
      <w:r w:rsidRPr="00B706A9">
        <w:rPr>
          <w:rFonts w:ascii="Times New Roman" w:hAnsi="Times New Roman" w:cs="Times New Roman"/>
          <w:iCs/>
          <w:sz w:val="24"/>
          <w:szCs w:val="24"/>
        </w:rPr>
        <w:t>C=</w:t>
      </w:r>
      <m:oMath>
        <m:f>
          <m:fP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sub>
            </m:sSub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ΔU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</m:den>
        </m:f>
      </m:oMath>
      <w:r w:rsidRPr="00B706A9">
        <w:rPr>
          <w:rFonts w:ascii="Times New Roman" w:hAnsi="Times New Roman" w:cs="Times New Roman"/>
          <w:iCs/>
          <w:sz w:val="24"/>
          <w:szCs w:val="24"/>
        </w:rPr>
        <w:t>=</w:t>
      </w:r>
      <m:oMath>
        <m:f>
          <m:fP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220×0.94545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7.333×0.05×220×40000</m:t>
            </m:r>
          </m:den>
        </m:f>
      </m:oMath>
    </w:p>
    <w:p w:rsidR="00F93DCD" w:rsidRPr="00B706A9" w:rsidRDefault="00AF638F" w:rsidP="00AF07C7">
      <w:pPr>
        <w:pStyle w:val="a3"/>
        <w:ind w:left="840" w:firstLineChars="0" w:firstLine="0"/>
        <w:jc w:val="center"/>
        <w:rPr>
          <w:rFonts w:ascii="Times New Roman" w:hAnsi="Times New Roman" w:cs="Times New Roman"/>
          <w:sz w:val="24"/>
          <w:szCs w:val="24"/>
        </w:rPr>
      </w:pPr>
      <w:r w:rsidRPr="00B706A9">
        <w:rPr>
          <w:rFonts w:ascii="Times New Roman" w:hAnsi="Times New Roman" w:cs="Times New Roman"/>
          <w:iCs/>
          <w:sz w:val="24"/>
          <w:szCs w:val="24"/>
        </w:rPr>
        <w:t>C</w:t>
      </w:r>
      <m:oMath>
        <m:r>
          <w:rPr>
            <w:rFonts w:ascii="Cambria Math" w:hAnsi="Cambria Math" w:cs="Times New Roman"/>
            <w:sz w:val="24"/>
            <w:szCs w:val="24"/>
          </w:rPr>
          <m:t>=64.465μF</m:t>
        </m:r>
      </m:oMath>
    </w:p>
    <w:p w:rsidR="00AF07C7" w:rsidRPr="00B706A9" w:rsidRDefault="00AF07C7" w:rsidP="00AF07C7">
      <w:pPr>
        <w:pStyle w:val="a3"/>
        <w:ind w:left="840" w:firstLineChars="0" w:firstLine="0"/>
        <w:rPr>
          <w:rFonts w:ascii="Times New Roman" w:hAnsi="Times New Roman" w:cs="Times New Roman"/>
          <w:iCs/>
          <w:sz w:val="24"/>
          <w:szCs w:val="24"/>
        </w:rPr>
      </w:pPr>
      <w:r w:rsidRPr="00B706A9">
        <w:rPr>
          <w:rFonts w:ascii="Times New Roman" w:hAnsi="Times New Roman" w:cs="Times New Roman"/>
          <w:iCs/>
          <w:sz w:val="24"/>
          <w:szCs w:val="24"/>
        </w:rPr>
        <w:t>In accordance with convention, put some margin to the C and we can get</w:t>
      </w:r>
    </w:p>
    <w:p w:rsidR="00DB7C7B" w:rsidRPr="00B706A9" w:rsidRDefault="00AF07C7" w:rsidP="00817642">
      <w:pPr>
        <w:pStyle w:val="a3"/>
        <w:ind w:left="840" w:firstLineChars="0" w:firstLine="0"/>
        <w:jc w:val="center"/>
        <w:rPr>
          <w:rFonts w:ascii="Times New Roman" w:hAnsi="Times New Roman" w:cs="Times New Roman"/>
          <w:iCs/>
          <w:sz w:val="24"/>
          <w:szCs w:val="24"/>
        </w:rPr>
      </w:pPr>
      <w:r w:rsidRPr="00B706A9">
        <w:rPr>
          <w:rFonts w:ascii="Times New Roman" w:hAnsi="Times New Roman" w:cs="Times New Roman"/>
          <w:iCs/>
          <w:position w:val="-12"/>
          <w:sz w:val="24"/>
          <w:szCs w:val="24"/>
        </w:rPr>
        <w:object w:dxaOrig="2540" w:dyaOrig="360">
          <v:shape id="_x0000_i1027" type="#_x0000_t75" style="width:126.6pt;height:18pt" o:ole="">
            <v:imagedata r:id="rId12" o:title=""/>
          </v:shape>
          <o:OLEObject Type="Embed" ProgID="Equation.DSMT4" ShapeID="_x0000_i1027" DrawAspect="Content" ObjectID="_1576008582" r:id="rId13"/>
        </w:object>
      </w:r>
    </w:p>
    <w:p w:rsidR="00B3668B" w:rsidRPr="00B706A9" w:rsidRDefault="00DB7C7B" w:rsidP="00DB7C7B">
      <w:pPr>
        <w:pStyle w:val="a3"/>
        <w:numPr>
          <w:ilvl w:val="0"/>
          <w:numId w:val="8"/>
        </w:numPr>
        <w:ind w:firstLineChars="0"/>
        <w:rPr>
          <w:rFonts w:ascii="Times New Roman" w:hAnsi="Times New Roman" w:cs="Times New Roman"/>
          <w:iCs/>
          <w:sz w:val="24"/>
          <w:szCs w:val="24"/>
        </w:rPr>
      </w:pPr>
      <w:r w:rsidRPr="00B706A9">
        <w:rPr>
          <w:rFonts w:ascii="Times New Roman" w:hAnsi="Times New Roman" w:cs="Times New Roman"/>
          <w:iCs/>
          <w:sz w:val="24"/>
          <w:szCs w:val="24"/>
        </w:rPr>
        <w:t xml:space="preserve">Some </w:t>
      </w:r>
      <w:r w:rsidR="009873D2" w:rsidRPr="00B706A9">
        <w:rPr>
          <w:rFonts w:ascii="Times New Roman" w:hAnsi="Times New Roman" w:cs="Times New Roman"/>
          <w:iCs/>
          <w:sz w:val="24"/>
          <w:szCs w:val="24"/>
        </w:rPr>
        <w:t>necessary settings</w:t>
      </w:r>
    </w:p>
    <w:p w:rsidR="00DB7C7B" w:rsidRDefault="00DB7C7B" w:rsidP="00DB7C7B">
      <w:pPr>
        <w:ind w:left="420"/>
        <w:jc w:val="center"/>
        <w:rPr>
          <w:rFonts w:ascii="Times New Roman" w:hAnsi="Times New Roman" w:cs="Times New Roman"/>
          <w:noProof/>
        </w:rPr>
      </w:pPr>
      <w:r w:rsidRPr="00B706A9">
        <w:rPr>
          <w:rFonts w:ascii="Times New Roman" w:hAnsi="Times New Roman" w:cs="Times New Roman"/>
          <w:noProof/>
        </w:rPr>
        <w:drawing>
          <wp:inline distT="0" distB="0" distL="0" distR="0" wp14:anchorId="5293FE96" wp14:editId="1CCC3F49">
            <wp:extent cx="1871489" cy="284661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80114" cy="2859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06A9">
        <w:rPr>
          <w:rFonts w:ascii="Times New Roman" w:hAnsi="Times New Roman" w:cs="Times New Roman"/>
          <w:noProof/>
        </w:rPr>
        <w:t xml:space="preserve">          </w:t>
      </w:r>
      <w:r w:rsidRPr="00B706A9">
        <w:rPr>
          <w:rFonts w:ascii="Times New Roman" w:hAnsi="Times New Roman" w:cs="Times New Roman"/>
          <w:noProof/>
        </w:rPr>
        <w:drawing>
          <wp:inline distT="0" distB="0" distL="0" distR="0" wp14:anchorId="30886120" wp14:editId="52456F54">
            <wp:extent cx="1963455" cy="2840912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74101" cy="285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3ED" w:rsidRDefault="00AA53ED" w:rsidP="00AA53ED">
      <w:pPr>
        <w:ind w:left="420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R</w:t>
      </w:r>
      <w:r>
        <w:rPr>
          <w:rFonts w:ascii="Times New Roman" w:hAnsi="Times New Roman" w:cs="Times New Roman" w:hint="eastAsia"/>
          <w:noProof/>
        </w:rPr>
        <w:t xml:space="preserve">esistance </w:t>
      </w:r>
      <w:r>
        <w:rPr>
          <w:rFonts w:ascii="Times New Roman" w:hAnsi="Times New Roman" w:cs="Times New Roman"/>
          <w:noProof/>
        </w:rPr>
        <w:t>of the two switch can be very ideal and through this way, the waveform of the current can be more beautiful.</w:t>
      </w:r>
    </w:p>
    <w:p w:rsidR="00EA76C9" w:rsidRPr="00B706A9" w:rsidRDefault="00EA76C9" w:rsidP="00AA53ED">
      <w:pPr>
        <w:ind w:left="420"/>
        <w:rPr>
          <w:rFonts w:ascii="Times New Roman" w:hAnsi="Times New Roman" w:cs="Times New Roman"/>
          <w:noProof/>
        </w:rPr>
      </w:pPr>
    </w:p>
    <w:p w:rsidR="000E7259" w:rsidRPr="00EA76C9" w:rsidRDefault="000E7259" w:rsidP="00AA53ED">
      <w:pPr>
        <w:rPr>
          <w:rFonts w:ascii="Times New Roman" w:hAnsi="Times New Roman" w:cs="Times New Roman"/>
          <w:b/>
          <w:noProof/>
        </w:rPr>
      </w:pPr>
      <w:r w:rsidRPr="00EA76C9">
        <w:rPr>
          <w:rFonts w:ascii="Times New Roman" w:hAnsi="Times New Roman" w:cs="Times New Roman"/>
          <w:b/>
          <w:noProof/>
        </w:rPr>
        <w:t>Simulation:</w:t>
      </w:r>
    </w:p>
    <w:p w:rsidR="000E7259" w:rsidRPr="00B706A9" w:rsidRDefault="000E7259" w:rsidP="000E7259">
      <w:pPr>
        <w:ind w:left="420"/>
        <w:rPr>
          <w:rFonts w:ascii="Times New Roman" w:hAnsi="Times New Roman" w:cs="Times New Roman"/>
          <w:iCs/>
          <w:sz w:val="24"/>
          <w:szCs w:val="24"/>
        </w:rPr>
      </w:pPr>
      <w:r w:rsidRPr="00B706A9">
        <w:rPr>
          <w:rFonts w:ascii="Times New Roman" w:hAnsi="Times New Roman" w:cs="Times New Roman"/>
          <w:iCs/>
          <w:sz w:val="24"/>
          <w:szCs w:val="24"/>
        </w:rPr>
        <w:tab/>
      </w:r>
      <w:r w:rsidR="003A1722" w:rsidRPr="00B706A9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FCA7D90" wp14:editId="2B82A8C6">
            <wp:extent cx="5274310" cy="2163445"/>
            <wp:effectExtent l="0" t="0" r="254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645" w:rsidRDefault="003B5645" w:rsidP="003B5645">
      <w:pPr>
        <w:ind w:left="420"/>
        <w:jc w:val="center"/>
        <w:rPr>
          <w:rFonts w:ascii="Times New Roman" w:hAnsi="Times New Roman" w:cs="Times New Roman"/>
          <w:iCs/>
          <w:sz w:val="24"/>
          <w:szCs w:val="24"/>
        </w:rPr>
      </w:pPr>
      <w:r w:rsidRPr="00B706A9">
        <w:rPr>
          <w:rFonts w:ascii="Times New Roman" w:hAnsi="Times New Roman" w:cs="Times New Roman"/>
          <w:iCs/>
          <w:position w:val="-30"/>
          <w:sz w:val="24"/>
          <w:szCs w:val="24"/>
        </w:rPr>
        <w:object w:dxaOrig="1280" w:dyaOrig="720">
          <v:shape id="_x0000_i1028" type="#_x0000_t75" style="width:63.6pt;height:36pt" o:ole="">
            <v:imagedata r:id="rId17" o:title=""/>
          </v:shape>
          <o:OLEObject Type="Embed" ProgID="Equation.DSMT4" ShapeID="_x0000_i1028" DrawAspect="Content" ObjectID="_1576008583" r:id="rId18"/>
        </w:object>
      </w:r>
    </w:p>
    <w:p w:rsidR="003011E6" w:rsidRDefault="003011E6" w:rsidP="003011E6">
      <w:pPr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ab/>
        <w:t>Through this way, we can easily get the result of the aim voltage and current.</w:t>
      </w:r>
    </w:p>
    <w:p w:rsidR="003011E6" w:rsidRDefault="003011E6" w:rsidP="003011E6">
      <w:pPr>
        <w:rPr>
          <w:rFonts w:ascii="Times New Roman" w:hAnsi="Times New Roman" w:cs="Times New Roman"/>
          <w:iCs/>
          <w:sz w:val="24"/>
          <w:szCs w:val="24"/>
        </w:rPr>
      </w:pPr>
    </w:p>
    <w:p w:rsidR="003A1722" w:rsidRPr="00EA76C9" w:rsidRDefault="003A1722" w:rsidP="003011E6">
      <w:pPr>
        <w:rPr>
          <w:rFonts w:ascii="Times New Roman" w:hAnsi="Times New Roman" w:cs="Times New Roman"/>
          <w:b/>
          <w:iCs/>
          <w:sz w:val="24"/>
          <w:szCs w:val="24"/>
        </w:rPr>
      </w:pPr>
      <w:r w:rsidRPr="00EA76C9">
        <w:rPr>
          <w:rFonts w:ascii="Times New Roman" w:hAnsi="Times New Roman" w:cs="Times New Roman"/>
          <w:b/>
          <w:iCs/>
          <w:sz w:val="24"/>
          <w:szCs w:val="24"/>
        </w:rPr>
        <w:t>Waveforms</w:t>
      </w:r>
    </w:p>
    <w:p w:rsidR="003A1722" w:rsidRPr="00B706A9" w:rsidRDefault="003A1722" w:rsidP="000E7259">
      <w:pPr>
        <w:ind w:left="420"/>
        <w:rPr>
          <w:rFonts w:ascii="Times New Roman" w:hAnsi="Times New Roman" w:cs="Times New Roman"/>
          <w:iCs/>
          <w:sz w:val="24"/>
          <w:szCs w:val="24"/>
        </w:rPr>
      </w:pPr>
      <w:r w:rsidRPr="00B706A9">
        <w:rPr>
          <w:rFonts w:ascii="Times New Roman" w:hAnsi="Times New Roman" w:cs="Times New Roman"/>
          <w:noProof/>
        </w:rPr>
        <w:drawing>
          <wp:inline distT="0" distB="0" distL="0" distR="0" wp14:anchorId="2140F7D7" wp14:editId="44F192CC">
            <wp:extent cx="5274310" cy="267589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722" w:rsidRPr="00B706A9" w:rsidRDefault="003A1722" w:rsidP="000E7259">
      <w:pPr>
        <w:ind w:left="420"/>
        <w:rPr>
          <w:rFonts w:ascii="Times New Roman" w:hAnsi="Times New Roman" w:cs="Times New Roman"/>
          <w:iCs/>
          <w:sz w:val="24"/>
          <w:szCs w:val="24"/>
        </w:rPr>
      </w:pPr>
      <w:r w:rsidRPr="00B706A9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98F02E1" wp14:editId="58A7E0C5">
            <wp:extent cx="5274310" cy="267589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645" w:rsidRPr="00B706A9" w:rsidRDefault="003B5645" w:rsidP="003B5645">
      <w:pPr>
        <w:ind w:left="420"/>
        <w:jc w:val="center"/>
        <w:rPr>
          <w:rFonts w:ascii="Times New Roman" w:hAnsi="Times New Roman" w:cs="Times New Roman"/>
          <w:iCs/>
          <w:sz w:val="24"/>
          <w:szCs w:val="24"/>
        </w:rPr>
      </w:pPr>
      <w:r w:rsidRPr="00B706A9">
        <w:rPr>
          <w:rFonts w:ascii="Times New Roman" w:hAnsi="Times New Roman" w:cs="Times New Roman"/>
          <w:iCs/>
          <w:position w:val="-46"/>
          <w:sz w:val="24"/>
          <w:szCs w:val="24"/>
        </w:rPr>
        <w:object w:dxaOrig="3379" w:dyaOrig="1040">
          <v:shape id="_x0000_i1029" type="#_x0000_t75" style="width:168.6pt;height:51.6pt" o:ole="">
            <v:imagedata r:id="rId21" o:title=""/>
          </v:shape>
          <o:OLEObject Type="Embed" ProgID="Equation.DSMT4" ShapeID="_x0000_i1029" DrawAspect="Content" ObjectID="_1576008584" r:id="rId22"/>
        </w:object>
      </w:r>
    </w:p>
    <w:p w:rsidR="00260CA0" w:rsidRPr="00EE2E6B" w:rsidRDefault="00260CA0" w:rsidP="00260CA0">
      <w:pPr>
        <w:ind w:left="420"/>
        <w:rPr>
          <w:rFonts w:ascii="Times New Roman" w:hAnsi="Times New Roman" w:cs="Times New Roman"/>
          <w:iCs/>
          <w:sz w:val="24"/>
          <w:szCs w:val="24"/>
        </w:rPr>
      </w:pPr>
      <w:r w:rsidRPr="00B706A9">
        <w:rPr>
          <w:rFonts w:ascii="Times New Roman" w:hAnsi="Times New Roman" w:cs="Times New Roman"/>
          <w:iCs/>
          <w:sz w:val="24"/>
          <w:szCs w:val="24"/>
        </w:rPr>
        <w:tab/>
        <w:t xml:space="preserve">Apparently to control the </w:t>
      </w:r>
      <w:r w:rsidRPr="00B706A9">
        <w:rPr>
          <w:rFonts w:ascii="Times New Roman" w:hAnsi="Times New Roman" w:cs="Times New Roman"/>
          <w:iCs/>
          <w:position w:val="-6"/>
          <w:sz w:val="24"/>
          <w:szCs w:val="24"/>
        </w:rPr>
        <w:object w:dxaOrig="420" w:dyaOrig="279">
          <v:shape id="_x0000_i1030" type="#_x0000_t75" style="width:21pt;height:14.4pt" o:ole="">
            <v:imagedata r:id="rId23" o:title=""/>
          </v:shape>
          <o:OLEObject Type="Embed" ProgID="Equation.DSMT4" ShapeID="_x0000_i1030" DrawAspect="Content" ObjectID="_1576008585" r:id="rId24"/>
        </w:object>
      </w:r>
      <w:r w:rsidRPr="00B706A9">
        <w:rPr>
          <w:rFonts w:ascii="Times New Roman" w:hAnsi="Times New Roman" w:cs="Times New Roman"/>
          <w:iCs/>
          <w:sz w:val="24"/>
          <w:szCs w:val="24"/>
        </w:rPr>
        <w:t>, just adjust the</w:t>
      </w:r>
      <w:r w:rsidR="00995F81">
        <w:rPr>
          <w:rFonts w:ascii="Times New Roman" w:hAnsi="Times New Roman" w:cs="Times New Roman"/>
          <w:iCs/>
          <w:sz w:val="24"/>
          <w:szCs w:val="24"/>
        </w:rPr>
        <w:t xml:space="preserve"> C of the capacitor and the frequency of the switching.</w:t>
      </w:r>
    </w:p>
    <w:p w:rsidR="003A1722" w:rsidRPr="00B706A9" w:rsidRDefault="00412119" w:rsidP="00412119">
      <w:pPr>
        <w:pStyle w:val="a3"/>
        <w:numPr>
          <w:ilvl w:val="0"/>
          <w:numId w:val="11"/>
        </w:numPr>
        <w:ind w:firstLineChars="0"/>
        <w:jc w:val="center"/>
        <w:rPr>
          <w:rFonts w:ascii="Times New Roman" w:hAnsi="Times New Roman" w:cs="Times New Roman"/>
          <w:b/>
          <w:iCs/>
          <w:sz w:val="24"/>
          <w:szCs w:val="24"/>
        </w:rPr>
      </w:pPr>
      <w:r w:rsidRPr="00B706A9">
        <w:rPr>
          <w:rFonts w:ascii="Times New Roman" w:hAnsi="Times New Roman" w:cs="Times New Roman"/>
          <w:b/>
          <w:sz w:val="28"/>
        </w:rPr>
        <w:t>Non isolated switching power supply</w:t>
      </w:r>
    </w:p>
    <w:p w:rsidR="00BC0C60" w:rsidRPr="00EA76C9" w:rsidRDefault="00BC0C60" w:rsidP="00BC0C60">
      <w:pPr>
        <w:widowControl/>
        <w:jc w:val="left"/>
        <w:rPr>
          <w:rFonts w:ascii="Times New Roman" w:eastAsia="宋体" w:hAnsi="Times New Roman" w:cs="Times New Roman"/>
          <w:b/>
          <w:kern w:val="0"/>
          <w:sz w:val="24"/>
          <w:szCs w:val="24"/>
        </w:rPr>
      </w:pPr>
      <w:r w:rsidRPr="00EA76C9">
        <w:rPr>
          <w:rFonts w:ascii="Times New Roman" w:eastAsia="宋体" w:hAnsi="Times New Roman" w:cs="Times New Roman"/>
          <w:b/>
          <w:kern w:val="0"/>
          <w:sz w:val="24"/>
          <w:szCs w:val="24"/>
        </w:rPr>
        <w:t>Model:</w:t>
      </w:r>
    </w:p>
    <w:p w:rsidR="00BC0C60" w:rsidRPr="00B706A9" w:rsidRDefault="00BC0C60" w:rsidP="00BC0C60">
      <w:pPr>
        <w:widowControl/>
        <w:jc w:val="center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B706A9">
        <w:rPr>
          <w:rFonts w:ascii="Times New Roman" w:hAnsi="Times New Roman" w:cs="Times New Roman"/>
          <w:noProof/>
        </w:rPr>
        <w:drawing>
          <wp:inline distT="0" distB="0" distL="0" distR="0">
            <wp:extent cx="5644243" cy="2576109"/>
            <wp:effectExtent l="0" t="0" r="0" b="0"/>
            <wp:docPr id="2" name="图片 2" descr="C:\Users\王一智\AppData\Roaming\Tencent\Users\857379340\QQ\WinTemp\RichOle\N(L54~@XQMUT$5J)U1CG~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王一智\AppData\Roaming\Tencent\Users\857379340\QQ\WinTemp\RichOle\N(L54~@XQMUT$5J)U1CG~41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4132" cy="259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0C60" w:rsidRPr="00EA76C9" w:rsidRDefault="00BC0C60" w:rsidP="00BC0C60">
      <w:pPr>
        <w:widowControl/>
        <w:rPr>
          <w:rFonts w:ascii="Times New Roman" w:eastAsia="宋体" w:hAnsi="Times New Roman" w:cs="Times New Roman"/>
          <w:b/>
          <w:kern w:val="0"/>
          <w:sz w:val="24"/>
          <w:szCs w:val="24"/>
        </w:rPr>
      </w:pPr>
      <w:r w:rsidRPr="00EA76C9">
        <w:rPr>
          <w:rFonts w:ascii="Times New Roman" w:eastAsia="宋体" w:hAnsi="Times New Roman" w:cs="Times New Roman"/>
          <w:b/>
          <w:kern w:val="0"/>
          <w:sz w:val="24"/>
          <w:szCs w:val="24"/>
        </w:rPr>
        <w:t>Calculation</w:t>
      </w:r>
      <w:r w:rsidR="0090371A" w:rsidRPr="00EA76C9">
        <w:rPr>
          <w:rFonts w:ascii="Times New Roman" w:eastAsia="宋体" w:hAnsi="Times New Roman" w:cs="Times New Roman"/>
          <w:b/>
          <w:kern w:val="0"/>
          <w:sz w:val="24"/>
          <w:szCs w:val="24"/>
        </w:rPr>
        <w:t xml:space="preserve"> and analysis</w:t>
      </w:r>
      <w:r w:rsidRPr="00EA76C9">
        <w:rPr>
          <w:rFonts w:ascii="Times New Roman" w:eastAsia="宋体" w:hAnsi="Times New Roman" w:cs="Times New Roman"/>
          <w:b/>
          <w:kern w:val="0"/>
          <w:sz w:val="24"/>
          <w:szCs w:val="24"/>
        </w:rPr>
        <w:t xml:space="preserve">: </w:t>
      </w:r>
    </w:p>
    <w:p w:rsidR="00BC0C60" w:rsidRPr="00B706A9" w:rsidRDefault="00BC0C60" w:rsidP="00BC0C60">
      <w:pPr>
        <w:widowControl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B706A9">
        <w:rPr>
          <w:rFonts w:ascii="Times New Roman" w:eastAsia="宋体" w:hAnsi="Times New Roman" w:cs="Times New Roman"/>
          <w:kern w:val="0"/>
          <w:sz w:val="24"/>
          <w:szCs w:val="24"/>
        </w:rPr>
        <w:t>占空比啥的</w:t>
      </w:r>
    </w:p>
    <w:p w:rsidR="00BC0C60" w:rsidRPr="00B706A9" w:rsidRDefault="00BC0C60" w:rsidP="00BC0C60">
      <w:pPr>
        <w:widowControl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B706A9">
        <w:rPr>
          <w:rFonts w:ascii="Times New Roman" w:eastAsia="宋体" w:hAnsi="Times New Roman" w:cs="Times New Roman"/>
          <w:kern w:val="0"/>
          <w:sz w:val="24"/>
          <w:szCs w:val="24"/>
        </w:rPr>
        <w:t>各个参数怎么来的</w:t>
      </w:r>
    </w:p>
    <w:p w:rsidR="00BC0C60" w:rsidRPr="00B706A9" w:rsidRDefault="00BC0C60" w:rsidP="00BC0C60">
      <w:pPr>
        <w:widowControl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B706A9">
        <w:rPr>
          <w:rFonts w:ascii="Times New Roman" w:hAnsi="Times New Roman" w:cs="Times New Roman"/>
          <w:noProof/>
        </w:rPr>
        <w:drawing>
          <wp:inline distT="0" distB="0" distL="0" distR="0" wp14:anchorId="7FDB0EFD" wp14:editId="3A275DD0">
            <wp:extent cx="2596243" cy="608809"/>
            <wp:effectExtent l="0" t="0" r="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26254" cy="615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C60" w:rsidRPr="00B706A9" w:rsidRDefault="00BC0C60" w:rsidP="00BC0C60">
      <w:pPr>
        <w:widowControl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B706A9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07D72A7" wp14:editId="4694411B">
            <wp:extent cx="2645229" cy="336570"/>
            <wp:effectExtent l="0" t="0" r="3175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61601" cy="351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C60" w:rsidRPr="00B706A9" w:rsidRDefault="00BC0C60" w:rsidP="00BC0C60">
      <w:pPr>
        <w:widowControl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B706A9">
        <w:rPr>
          <w:rFonts w:ascii="Times New Roman" w:hAnsi="Times New Roman" w:cs="Times New Roman"/>
          <w:noProof/>
        </w:rPr>
        <w:drawing>
          <wp:inline distT="0" distB="0" distL="0" distR="0" wp14:anchorId="3A3D7CD8" wp14:editId="463632D4">
            <wp:extent cx="2612571" cy="320658"/>
            <wp:effectExtent l="0" t="0" r="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19755" cy="333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C60" w:rsidRPr="00EA76C9" w:rsidRDefault="00BC0C60" w:rsidP="00BC0C60">
      <w:pPr>
        <w:widowControl/>
        <w:rPr>
          <w:rFonts w:ascii="Times New Roman" w:eastAsia="宋体" w:hAnsi="Times New Roman" w:cs="Times New Roman"/>
          <w:b/>
          <w:kern w:val="0"/>
          <w:sz w:val="24"/>
          <w:szCs w:val="24"/>
        </w:rPr>
      </w:pPr>
      <w:r w:rsidRPr="00EA76C9">
        <w:rPr>
          <w:rFonts w:ascii="Times New Roman" w:eastAsia="宋体" w:hAnsi="Times New Roman" w:cs="Times New Roman"/>
          <w:b/>
          <w:kern w:val="0"/>
          <w:sz w:val="24"/>
          <w:szCs w:val="24"/>
        </w:rPr>
        <w:t>Simulation</w:t>
      </w:r>
    </w:p>
    <w:p w:rsidR="0090371A" w:rsidRPr="00B706A9" w:rsidRDefault="0090371A" w:rsidP="0090371A">
      <w:pPr>
        <w:widowControl/>
        <w:jc w:val="center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B706A9">
        <w:rPr>
          <w:rFonts w:ascii="Times New Roman" w:hAnsi="Times New Roman" w:cs="Times New Roman"/>
          <w:noProof/>
        </w:rPr>
        <w:drawing>
          <wp:inline distT="0" distB="0" distL="0" distR="0" wp14:anchorId="286E1A7D" wp14:editId="0B776496">
            <wp:extent cx="1230085" cy="1206315"/>
            <wp:effectExtent l="0" t="0" r="825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239191" cy="121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C60" w:rsidRPr="00B706A9" w:rsidRDefault="00BC0C60" w:rsidP="00A701DD">
      <w:pPr>
        <w:widowControl/>
        <w:jc w:val="center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B706A9">
        <w:rPr>
          <w:rFonts w:ascii="Times New Roman" w:eastAsia="宋体" w:hAnsi="Times New Roman" w:cs="Times New Roman"/>
          <w:noProof/>
          <w:kern w:val="0"/>
          <w:sz w:val="24"/>
          <w:szCs w:val="24"/>
        </w:rPr>
        <w:drawing>
          <wp:inline distT="0" distB="0" distL="0" distR="0">
            <wp:extent cx="3984171" cy="2021690"/>
            <wp:effectExtent l="0" t="0" r="0" b="0"/>
            <wp:docPr id="11" name="图片 11" descr="C:\Users\王一智\AppData\Roaming\Tencent\Users\857379340\QQ\WinTemp\RichOle\`AO~C@BBNL[JM6N($}1YB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王一智\AppData\Roaming\Tencent\Users\857379340\QQ\WinTemp\RichOle\`AO~C@BBNL[JM6N($}1YB11.png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7260" cy="2028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0C60" w:rsidRPr="00B706A9" w:rsidRDefault="00BC0C60" w:rsidP="00BC0C60">
      <w:pPr>
        <w:widowControl/>
        <w:jc w:val="center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B706A9">
        <w:rPr>
          <w:rFonts w:ascii="Times New Roman" w:eastAsia="宋体" w:hAnsi="Times New Roman" w:cs="Times New Roman"/>
          <w:kern w:val="0"/>
          <w:sz w:val="24"/>
          <w:szCs w:val="24"/>
        </w:rPr>
        <w:t>current</w:t>
      </w:r>
    </w:p>
    <w:p w:rsidR="00BC0C60" w:rsidRPr="00B706A9" w:rsidRDefault="00BC0C60" w:rsidP="00A701DD">
      <w:pPr>
        <w:widowControl/>
        <w:jc w:val="center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B706A9">
        <w:rPr>
          <w:rFonts w:ascii="Times New Roman" w:eastAsia="宋体" w:hAnsi="Times New Roman" w:cs="Times New Roman"/>
          <w:noProof/>
          <w:kern w:val="0"/>
          <w:sz w:val="24"/>
          <w:szCs w:val="24"/>
        </w:rPr>
        <w:drawing>
          <wp:inline distT="0" distB="0" distL="0" distR="0">
            <wp:extent cx="3979641" cy="2019391"/>
            <wp:effectExtent l="0" t="0" r="1905" b="0"/>
            <wp:docPr id="13" name="图片 13" descr="C:\Users\王一智\AppData\Roaming\Tencent\Users\857379340\QQ\WinTemp\RichOle\`AO~C@BBNL[JM6N($}1YB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王一智\AppData\Roaming\Tencent\Users\857379340\QQ\WinTemp\RichOle\`AO~C@BBNL[JM6N($}1YB11.png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3805" cy="2031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0C60" w:rsidRPr="00B706A9" w:rsidRDefault="00BC0C60" w:rsidP="00BC0C60">
      <w:pPr>
        <w:widowControl/>
        <w:jc w:val="center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B706A9">
        <w:rPr>
          <w:rFonts w:ascii="Times New Roman" w:eastAsia="宋体" w:hAnsi="Times New Roman" w:cs="Times New Roman"/>
          <w:kern w:val="0"/>
          <w:sz w:val="24"/>
          <w:szCs w:val="24"/>
        </w:rPr>
        <w:t>voltage</w:t>
      </w:r>
    </w:p>
    <w:p w:rsidR="00BC0C60" w:rsidRPr="00B706A9" w:rsidRDefault="00F8400D" w:rsidP="00F8400D">
      <w:pPr>
        <w:widowControl/>
        <w:jc w:val="center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B706A9">
        <w:rPr>
          <w:rFonts w:ascii="Times New Roman" w:hAnsi="Times New Roman" w:cs="Times New Roman"/>
          <w:noProof/>
        </w:rPr>
        <w:drawing>
          <wp:inline distT="0" distB="0" distL="0" distR="0" wp14:anchorId="01D4B1D1" wp14:editId="1EEEA521">
            <wp:extent cx="2465323" cy="1660071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470380" cy="1663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06A9">
        <w:rPr>
          <w:rFonts w:ascii="Times New Roman" w:eastAsia="宋体" w:hAnsi="Times New Roman" w:cs="Times New Roman"/>
          <w:kern w:val="0"/>
          <w:sz w:val="24"/>
          <w:szCs w:val="24"/>
        </w:rPr>
        <w:t xml:space="preserve">        </w:t>
      </w:r>
      <w:r w:rsidRPr="00B706A9">
        <w:rPr>
          <w:rFonts w:ascii="Times New Roman" w:hAnsi="Times New Roman" w:cs="Times New Roman"/>
          <w:noProof/>
        </w:rPr>
        <w:drawing>
          <wp:inline distT="0" distB="0" distL="0" distR="0" wp14:anchorId="371C96FC" wp14:editId="119A5D59">
            <wp:extent cx="1849256" cy="1659566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862026" cy="1671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9F0" w:rsidRPr="00B706A9" w:rsidRDefault="000859F0" w:rsidP="000859F0">
      <w:pPr>
        <w:widowControl/>
        <w:jc w:val="center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B706A9">
        <w:rPr>
          <w:rFonts w:ascii="Times New Roman" w:eastAsia="宋体" w:hAnsi="Times New Roman" w:cs="Times New Roman"/>
          <w:kern w:val="0"/>
          <w:position w:val="-24"/>
          <w:sz w:val="24"/>
          <w:szCs w:val="24"/>
        </w:rPr>
        <w:object w:dxaOrig="3400" w:dyaOrig="620">
          <v:shape id="_x0000_i1031" type="#_x0000_t75" style="width:170.4pt;height:30.6pt" o:ole="">
            <v:imagedata r:id="rId34" o:title=""/>
          </v:shape>
          <o:OLEObject Type="Embed" ProgID="Equation.DSMT4" ShapeID="_x0000_i1031" DrawAspect="Content" ObjectID="_1576008586" r:id="rId35"/>
        </w:object>
      </w:r>
    </w:p>
    <w:p w:rsidR="000859F0" w:rsidRPr="00B706A9" w:rsidRDefault="000859F0" w:rsidP="000859F0">
      <w:pPr>
        <w:widowControl/>
        <w:jc w:val="center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BC0C60" w:rsidRPr="00EA76C9" w:rsidRDefault="00E876DF" w:rsidP="00BC0C60">
      <w:pPr>
        <w:widowControl/>
        <w:rPr>
          <w:rFonts w:ascii="Times New Roman" w:eastAsia="宋体" w:hAnsi="Times New Roman" w:cs="Times New Roman"/>
          <w:b/>
          <w:kern w:val="0"/>
          <w:sz w:val="24"/>
          <w:szCs w:val="24"/>
        </w:rPr>
      </w:pPr>
      <w:r w:rsidRPr="00EA76C9">
        <w:rPr>
          <w:rFonts w:ascii="Times New Roman" w:eastAsia="宋体" w:hAnsi="Times New Roman" w:cs="Times New Roman"/>
          <w:b/>
          <w:kern w:val="0"/>
          <w:sz w:val="24"/>
          <w:szCs w:val="24"/>
        </w:rPr>
        <w:t>Comparison:</w:t>
      </w:r>
      <w:bookmarkStart w:id="0" w:name="_GoBack"/>
      <w:bookmarkEnd w:id="0"/>
    </w:p>
    <w:p w:rsidR="00E876DF" w:rsidRPr="00B706A9" w:rsidRDefault="00E876DF" w:rsidP="00E876DF">
      <w:pPr>
        <w:widowControl/>
        <w:jc w:val="center"/>
        <w:rPr>
          <w:rFonts w:ascii="Times New Roman" w:hAnsi="Times New Roman" w:cs="Times New Roman"/>
          <w:noProof/>
        </w:rPr>
      </w:pPr>
      <w:r w:rsidRPr="00B706A9">
        <w:rPr>
          <w:rFonts w:ascii="Times New Roman" w:hAnsi="Times New Roman" w:cs="Times New Roman"/>
          <w:noProof/>
        </w:rPr>
        <w:drawing>
          <wp:inline distT="0" distB="0" distL="0" distR="0" wp14:anchorId="040E54B3" wp14:editId="1D605143">
            <wp:extent cx="2369307" cy="186690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371132" cy="1868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06A9">
        <w:rPr>
          <w:rFonts w:ascii="Times New Roman" w:hAnsi="Times New Roman" w:cs="Times New Roman"/>
          <w:noProof/>
        </w:rPr>
        <w:t xml:space="preserve">   </w:t>
      </w:r>
      <w:r w:rsidRPr="00B706A9">
        <w:rPr>
          <w:rFonts w:ascii="Times New Roman" w:hAnsi="Times New Roman" w:cs="Times New Roman"/>
          <w:noProof/>
        </w:rPr>
        <w:drawing>
          <wp:inline distT="0" distB="0" distL="0" distR="0" wp14:anchorId="5ED67AF4" wp14:editId="282696C3">
            <wp:extent cx="2618257" cy="1857396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630150" cy="1865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6DF" w:rsidRPr="00B706A9" w:rsidRDefault="007611B2" w:rsidP="00E876DF">
      <w:pPr>
        <w:widowControl/>
        <w:rPr>
          <w:rFonts w:ascii="Times New Roman" w:hAnsi="Times New Roman" w:cs="Times New Roman"/>
          <w:noProof/>
        </w:rPr>
      </w:pPr>
      <w:r w:rsidRPr="00B706A9">
        <w:rPr>
          <w:rFonts w:ascii="Times New Roman" w:hAnsi="Times New Roman" w:cs="Times New Roman"/>
          <w:noProof/>
        </w:rPr>
        <w:t>超调量</w:t>
      </w:r>
      <w:r w:rsidR="001C378F" w:rsidRPr="00B706A9">
        <w:rPr>
          <w:rFonts w:ascii="Times New Roman" w:hAnsi="Times New Roman" w:cs="Times New Roman"/>
          <w:noProof/>
        </w:rPr>
        <w:t>和纹波系数</w:t>
      </w:r>
      <w:r w:rsidR="00BC454D" w:rsidRPr="00B706A9">
        <w:rPr>
          <w:rFonts w:ascii="Times New Roman" w:hAnsi="Times New Roman" w:cs="Times New Roman"/>
          <w:noProof/>
        </w:rPr>
        <w:t>…</w:t>
      </w:r>
    </w:p>
    <w:p w:rsidR="007611B2" w:rsidRPr="00B706A9" w:rsidRDefault="007611B2" w:rsidP="00E876DF">
      <w:pPr>
        <w:widowControl/>
        <w:rPr>
          <w:rFonts w:ascii="Times New Roman" w:hAnsi="Times New Roman" w:cs="Times New Roman"/>
          <w:noProof/>
        </w:rPr>
      </w:pPr>
      <w:r w:rsidRPr="00B706A9">
        <w:rPr>
          <w:rFonts w:ascii="Times New Roman" w:hAnsi="Times New Roman" w:cs="Times New Roman"/>
          <w:noProof/>
        </w:rPr>
        <w:t>所以第二种更稳定，动态性能更好</w:t>
      </w:r>
    </w:p>
    <w:p w:rsidR="007611B2" w:rsidRPr="00B706A9" w:rsidRDefault="007611B2" w:rsidP="00E876DF">
      <w:pPr>
        <w:widowControl/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412119" w:rsidRPr="00B706A9" w:rsidRDefault="00412119" w:rsidP="00412119">
      <w:pPr>
        <w:ind w:left="360"/>
        <w:rPr>
          <w:rFonts w:ascii="Times New Roman" w:hAnsi="Times New Roman" w:cs="Times New Roman"/>
          <w:b/>
          <w:iCs/>
          <w:sz w:val="24"/>
          <w:szCs w:val="24"/>
        </w:rPr>
      </w:pPr>
    </w:p>
    <w:sectPr w:rsidR="00412119" w:rsidRPr="00B706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1B00" w:rsidRDefault="00F91B00" w:rsidP="006F6CFD">
      <w:r>
        <w:separator/>
      </w:r>
    </w:p>
  </w:endnote>
  <w:endnote w:type="continuationSeparator" w:id="0">
    <w:p w:rsidR="00F91B00" w:rsidRDefault="00F91B00" w:rsidP="006F6C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1B00" w:rsidRDefault="00F91B00" w:rsidP="006F6CFD">
      <w:r>
        <w:separator/>
      </w:r>
    </w:p>
  </w:footnote>
  <w:footnote w:type="continuationSeparator" w:id="0">
    <w:p w:rsidR="00F91B00" w:rsidRDefault="00F91B00" w:rsidP="006F6C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51B93"/>
    <w:multiLevelType w:val="hybridMultilevel"/>
    <w:tmpl w:val="40149660"/>
    <w:lvl w:ilvl="0" w:tplc="3F7014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0D29D1"/>
    <w:multiLevelType w:val="hybridMultilevel"/>
    <w:tmpl w:val="233AD20E"/>
    <w:lvl w:ilvl="0" w:tplc="7082B9E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0E57500A"/>
    <w:multiLevelType w:val="hybridMultilevel"/>
    <w:tmpl w:val="875C3B9C"/>
    <w:lvl w:ilvl="0" w:tplc="FE5231A2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B791C94"/>
    <w:multiLevelType w:val="hybridMultilevel"/>
    <w:tmpl w:val="E432DD2E"/>
    <w:lvl w:ilvl="0" w:tplc="8E9098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D3C2C98"/>
    <w:multiLevelType w:val="hybridMultilevel"/>
    <w:tmpl w:val="E8300E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4E05ECD"/>
    <w:multiLevelType w:val="hybridMultilevel"/>
    <w:tmpl w:val="9EAA825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5AFC4A6D"/>
    <w:multiLevelType w:val="hybridMultilevel"/>
    <w:tmpl w:val="F6DAB3CA"/>
    <w:lvl w:ilvl="0" w:tplc="13DE7CB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23E31C4"/>
    <w:multiLevelType w:val="hybridMultilevel"/>
    <w:tmpl w:val="C2FA7CB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AD94805"/>
    <w:multiLevelType w:val="hybridMultilevel"/>
    <w:tmpl w:val="3DFEB8A8"/>
    <w:lvl w:ilvl="0" w:tplc="13DE7CB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91A2470"/>
    <w:multiLevelType w:val="hybridMultilevel"/>
    <w:tmpl w:val="255480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D492559"/>
    <w:multiLevelType w:val="hybridMultilevel"/>
    <w:tmpl w:val="206C4AB2"/>
    <w:lvl w:ilvl="0" w:tplc="13DE7CB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6"/>
  </w:num>
  <w:num w:numId="3">
    <w:abstractNumId w:val="8"/>
  </w:num>
  <w:num w:numId="4">
    <w:abstractNumId w:val="4"/>
  </w:num>
  <w:num w:numId="5">
    <w:abstractNumId w:val="2"/>
  </w:num>
  <w:num w:numId="6">
    <w:abstractNumId w:val="7"/>
  </w:num>
  <w:num w:numId="7">
    <w:abstractNumId w:val="9"/>
  </w:num>
  <w:num w:numId="8">
    <w:abstractNumId w:val="5"/>
  </w:num>
  <w:num w:numId="9">
    <w:abstractNumId w:val="0"/>
  </w:num>
  <w:num w:numId="10">
    <w:abstractNumId w:val="1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8B0"/>
    <w:rsid w:val="00004922"/>
    <w:rsid w:val="00065C90"/>
    <w:rsid w:val="0007231F"/>
    <w:rsid w:val="000859F0"/>
    <w:rsid w:val="000E7259"/>
    <w:rsid w:val="001166F1"/>
    <w:rsid w:val="001558D1"/>
    <w:rsid w:val="00181AE0"/>
    <w:rsid w:val="001C378F"/>
    <w:rsid w:val="001E2E6C"/>
    <w:rsid w:val="001E72B8"/>
    <w:rsid w:val="00207D38"/>
    <w:rsid w:val="00227CDE"/>
    <w:rsid w:val="00260CA0"/>
    <w:rsid w:val="003011E6"/>
    <w:rsid w:val="00301FC1"/>
    <w:rsid w:val="00363CE5"/>
    <w:rsid w:val="003A1722"/>
    <w:rsid w:val="003B5645"/>
    <w:rsid w:val="003F5E0A"/>
    <w:rsid w:val="00412119"/>
    <w:rsid w:val="00413E7E"/>
    <w:rsid w:val="0043761A"/>
    <w:rsid w:val="005066E7"/>
    <w:rsid w:val="00512C66"/>
    <w:rsid w:val="005A2964"/>
    <w:rsid w:val="005A316E"/>
    <w:rsid w:val="005C7851"/>
    <w:rsid w:val="00631EFB"/>
    <w:rsid w:val="00662FFF"/>
    <w:rsid w:val="00674615"/>
    <w:rsid w:val="006F6CFD"/>
    <w:rsid w:val="007043DC"/>
    <w:rsid w:val="007045EC"/>
    <w:rsid w:val="00721B04"/>
    <w:rsid w:val="00747F63"/>
    <w:rsid w:val="007611B2"/>
    <w:rsid w:val="00797C81"/>
    <w:rsid w:val="0081211D"/>
    <w:rsid w:val="00817642"/>
    <w:rsid w:val="00900254"/>
    <w:rsid w:val="0090371A"/>
    <w:rsid w:val="00946668"/>
    <w:rsid w:val="009873D2"/>
    <w:rsid w:val="00995EAF"/>
    <w:rsid w:val="00995F81"/>
    <w:rsid w:val="009A6810"/>
    <w:rsid w:val="00A143B6"/>
    <w:rsid w:val="00A701DD"/>
    <w:rsid w:val="00AA53ED"/>
    <w:rsid w:val="00AE1379"/>
    <w:rsid w:val="00AE365F"/>
    <w:rsid w:val="00AF07C7"/>
    <w:rsid w:val="00AF638F"/>
    <w:rsid w:val="00B3668B"/>
    <w:rsid w:val="00B706A9"/>
    <w:rsid w:val="00BB33D3"/>
    <w:rsid w:val="00BB569E"/>
    <w:rsid w:val="00BC0C60"/>
    <w:rsid w:val="00BC454D"/>
    <w:rsid w:val="00C811A5"/>
    <w:rsid w:val="00CB07C7"/>
    <w:rsid w:val="00CC5E31"/>
    <w:rsid w:val="00CC5F1C"/>
    <w:rsid w:val="00D0499A"/>
    <w:rsid w:val="00D11571"/>
    <w:rsid w:val="00D12442"/>
    <w:rsid w:val="00D62014"/>
    <w:rsid w:val="00DB394B"/>
    <w:rsid w:val="00DB7C7B"/>
    <w:rsid w:val="00DE170D"/>
    <w:rsid w:val="00DF27C5"/>
    <w:rsid w:val="00E0275C"/>
    <w:rsid w:val="00E3033F"/>
    <w:rsid w:val="00E72B0A"/>
    <w:rsid w:val="00E876DF"/>
    <w:rsid w:val="00EA76C9"/>
    <w:rsid w:val="00EE2E6B"/>
    <w:rsid w:val="00EF47FD"/>
    <w:rsid w:val="00F66F43"/>
    <w:rsid w:val="00F748B0"/>
    <w:rsid w:val="00F8400D"/>
    <w:rsid w:val="00F91042"/>
    <w:rsid w:val="00F91B00"/>
    <w:rsid w:val="00F93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67528D"/>
  <w15:chartTrackingRefBased/>
  <w15:docId w15:val="{5A4112FF-E10B-4AEE-BF85-10D0176DD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11A5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6F6C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F6CF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F6C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F6CFD"/>
    <w:rPr>
      <w:sz w:val="18"/>
      <w:szCs w:val="18"/>
    </w:rPr>
  </w:style>
  <w:style w:type="character" w:styleId="a8">
    <w:name w:val="Placeholder Text"/>
    <w:basedOn w:val="a0"/>
    <w:uiPriority w:val="99"/>
    <w:semiHidden/>
    <w:rsid w:val="00F93DC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052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64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82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7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0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66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1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4.bin"/><Relationship Id="rId26" Type="http://schemas.openxmlformats.org/officeDocument/2006/relationships/image" Target="media/image14.png"/><Relationship Id="rId39" Type="http://schemas.openxmlformats.org/officeDocument/2006/relationships/theme" Target="theme/theme1.xml"/><Relationship Id="rId21" Type="http://schemas.openxmlformats.org/officeDocument/2006/relationships/image" Target="media/image11.wmf"/><Relationship Id="rId34" Type="http://schemas.openxmlformats.org/officeDocument/2006/relationships/image" Target="media/image22.wmf"/><Relationship Id="rId7" Type="http://schemas.openxmlformats.org/officeDocument/2006/relationships/image" Target="media/image1.png"/><Relationship Id="rId12" Type="http://schemas.openxmlformats.org/officeDocument/2006/relationships/image" Target="media/image4.wmf"/><Relationship Id="rId17" Type="http://schemas.openxmlformats.org/officeDocument/2006/relationships/image" Target="media/image8.wmf"/><Relationship Id="rId25" Type="http://schemas.openxmlformats.org/officeDocument/2006/relationships/image" Target="media/image13.png"/><Relationship Id="rId33" Type="http://schemas.openxmlformats.org/officeDocument/2006/relationships/image" Target="media/image21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29" Type="http://schemas.openxmlformats.org/officeDocument/2006/relationships/image" Target="media/image1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6.bin"/><Relationship Id="rId32" Type="http://schemas.openxmlformats.org/officeDocument/2006/relationships/image" Target="media/image20.png"/><Relationship Id="rId37" Type="http://schemas.openxmlformats.org/officeDocument/2006/relationships/image" Target="media/image24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2.wmf"/><Relationship Id="rId28" Type="http://schemas.openxmlformats.org/officeDocument/2006/relationships/image" Target="media/image16.png"/><Relationship Id="rId36" Type="http://schemas.openxmlformats.org/officeDocument/2006/relationships/image" Target="media/image23.png"/><Relationship Id="rId10" Type="http://schemas.openxmlformats.org/officeDocument/2006/relationships/image" Target="media/image3.wmf"/><Relationship Id="rId19" Type="http://schemas.openxmlformats.org/officeDocument/2006/relationships/image" Target="media/image9.png"/><Relationship Id="rId31" Type="http://schemas.openxmlformats.org/officeDocument/2006/relationships/image" Target="media/image19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png"/><Relationship Id="rId22" Type="http://schemas.openxmlformats.org/officeDocument/2006/relationships/oleObject" Target="embeddings/oleObject5.bin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oleObject" Target="embeddings/oleObject7.bin"/><Relationship Id="rId8" Type="http://schemas.openxmlformats.org/officeDocument/2006/relationships/image" Target="media/image2.wmf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1372</TotalTime>
  <Pages>6</Pages>
  <Words>366</Words>
  <Characters>2091</Characters>
  <Application>Microsoft Office Word</Application>
  <DocSecurity>0</DocSecurity>
  <Lines>17</Lines>
  <Paragraphs>4</Paragraphs>
  <ScaleCrop>false</ScaleCrop>
  <Company/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Kaicheng DING</dc:creator>
  <cp:keywords/>
  <dc:description/>
  <cp:lastModifiedBy>Microsoft</cp:lastModifiedBy>
  <cp:revision>34</cp:revision>
  <dcterms:created xsi:type="dcterms:W3CDTF">2017-12-27T08:23:00Z</dcterms:created>
  <dcterms:modified xsi:type="dcterms:W3CDTF">2017-12-28T15:19:00Z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