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eastAsia="zh-CN" w:bidi="ar"/>
        </w:rPr>
        <w:br w:type="textWrapping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eastAsia="zh-CN" w:bidi="ar"/>
        </w:rPr>
        <w:t xml:space="preserve">`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instrText xml:space="preserve"> HYPERLINK "http://tts.tmooc.cn/ttsPage/LINUX/NSDTN201801/OPERATION/DAY02/CASE/01/index.html" \l "page_top_case" </w:instrTex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sz w:val="21"/>
          <w:szCs w:val="21"/>
        </w:rPr>
        <w:t>Top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FF"/>
          <w:spacing w:val="0"/>
          <w:kern w:val="0"/>
          <w:sz w:val="21"/>
          <w:szCs w:val="21"/>
          <w:lang w:val="en-US" w:eastAsia="zh-CN" w:bidi="ar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ind w:left="0" w:firstLine="0"/>
        <w:jc w:val="center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36"/>
          <w:szCs w:val="36"/>
        </w:rPr>
        <w:t>NSD OPERATION DAY02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"http://tts.tmooc.cn/ttsPage/LINUX/NSDTN201801/OPERATION/DAY02/CASE/01/index.html" \l "case1"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案例1：部署LNMP环境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"http://tts.tmooc.cn/ttsPage/LINUX/NSDTN201801/OPERATION/DAY02/CASE/01/index.html" \l "case2"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案例2：构建LNMP平台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720"/>
        </w:tabs>
        <w:spacing w:before="0" w:beforeAutospacing="1" w:after="0" w:afterAutospacing="1"/>
        <w:ind w:left="60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instrText xml:space="preserve"> HYPERLINK "http://tts.tmooc.cn/ttsPage/LINUX/NSDTN201801/OPERATION/DAY02/CASE/01/index.html" \l "case3"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t>案例3：地址重写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0" w:name="case1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1 案例1：部署LNMP环境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right="45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安装部署Nginx、MariaDB、PHP环境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安装部署Nginx、MariaDB、PHP、PHP-FPM；</w:t>
      </w:r>
      <w:bookmarkStart w:id="3" w:name="_GoBack"/>
      <w:bookmarkEnd w:id="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启动Nginx、MariaDB、FPM服务；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并测试LNMP是否工作正常。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  <w:t>动态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  <w:t>网站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  <w:t>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  <w:t>通过编译一个脚本转换为一个页面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</w:pPr>
      <w:r>
        <w:rPr>
          <w:rFonts w:hint="default" w:ascii="微软雅黑" w:hAnsi="微软雅黑" w:eastAsia="微软雅黑" w:cs="微软雅黑"/>
          <w:b w:val="0"/>
          <w:i w:val="0"/>
          <w:color w:val="0000FF"/>
          <w:spacing w:val="0"/>
          <w:sz w:val="21"/>
          <w:szCs w:val="21"/>
        </w:rPr>
        <w:t>S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  <w:t>hell --&gt; python--&gt; php --&gt; java --&gt;c++ --&gt; c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1.2 方案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 xml:space="preserve"> 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L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kern w:val="0"/>
          <w:sz w:val="22"/>
          <w:szCs w:val="22"/>
          <w:lang w:eastAsia="zh-CN" w:bidi="ar"/>
        </w:rPr>
        <w:t>A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MP （Linux、</w:t>
      </w:r>
      <w:r>
        <w:rPr>
          <w:rFonts w:hint="default"/>
          <w:color w:val="0000FF"/>
        </w:rPr>
        <w:t>Apache</w:t>
      </w:r>
      <w:r>
        <w:rPr>
          <w:rFonts w:hint="default"/>
        </w:rPr>
        <w:t>、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MySQL、PHP）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MP（Linux、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Nginx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、MySQL、PHP）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在RHEL7系统中，源码安装Nginx，使用RPM包安装MariaDB、PHP、PHP-FPM软件。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操作过程中需要安装的软件列表如下：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nginx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</w:rPr>
        <w:t>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ariadb、mariadb-server、mariadb-devel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php、php-fpm、php-mysql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备注：mariadb（数据库客户端软件）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  <w:t>(客户端，备份工具)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、mariadb-server（数据库服务器软件）、mariadb-devel（其他客户端软件的依赖包）、php（解释器）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、php-fpm（进程管理器服务）、php-mysql（PHP的数据库扩展包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(使php连接mariadb数据库)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）。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1.3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步骤一：安装软件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1）使用yum安装基础依赖包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gcc openssl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pcre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 zlib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2）源码安装Nginx（如果前面课程中已经安装Nginx，则忽略这一步）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useradd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nologin  nginx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tar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xvf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tar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gz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cd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nginx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-1.12.2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configure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user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group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with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http_ssl_module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make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&amp;&amp;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make install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安装MariaDB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Mariadb在新版RHEL7光盘中包含有该软件，配置yum源后可以直接使用yum安装：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install   mariadb   mariadb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server   mariadb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devel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4）php和php-fpm(该软件包在lnmp_soft中提供)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 php  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mysql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yum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y  install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-5.4.16-42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el7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x86_64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rpm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                   先 cd lnmp_soft/  再安装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步骤二：启动服务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1）启动Nginx服务（如果已经启动nginx，则可以忽略这一步）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这里需要注意的是，如果服务器上已经启动了其他监听80端口的服务软件（如httpd），则需要先关闭该服务，否则会出现冲突。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stop httpd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//如果该服务存在则关闭该服务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 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//启动Nginx服务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netstat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utnlp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|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tcp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0.0.0.0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LISTEN        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32428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   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2）启动MySQL服务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systemctl start  mariadb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systemctl status mariadb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//查看服务状态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systemctl enable mariadb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//设置开机启动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          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netstat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utnlp | grep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3306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Theme="minorHAnsi" w:hAnsiTheme="minorHAnsi" w:eastAsiaTheme="minorEastAsia" w:cstheme="minorBidi"/>
          <w:b w:val="0"/>
          <w:i w:val="0"/>
          <w:caps w:val="0"/>
          <w:color w:val="FF8000"/>
          <w:spacing w:val="0"/>
          <w:kern w:val="2"/>
          <w:sz w:val="21"/>
          <w:szCs w:val="21"/>
          <w:shd w:val="clear" w:fill="EEEEEE"/>
          <w:lang w:val="en-US" w:eastAsia="zh-CN" w:bidi="ar-SA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3）启动PHP-FPM服务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start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fpm 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//启动服务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status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fpm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//查看服务状态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systemctl enable 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fpm          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//设置开机启动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 xml:space="preserve">                  netstat -utnlp |grep 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9000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4）设置防火墙与SELinux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firewall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cmd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set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default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zone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trusted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setenforce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1" w:name="case2"/>
      <w:bookmarkEnd w:id="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2 案例2：构建LNMP平台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2.1 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沿用练习一，通过调整Nginx服务端配置，实现以下目标：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配置Fast-CGI支持PHP网页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创建PHP测试页面，测试使用PHP连接数据库的效果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使用2台RHEL7虚拟机，其中一台作为LNMP服务器（192.168.4.5）、另外一台作为测试用的Linux客户机（192.168.4.10），如图-1所示。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2621280" cy="960120"/>
            <wp:effectExtent l="0" t="0" r="7620" b="1143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图-1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Nginx结合FastCGI技术即可支持PHP页面架构，如图-2所示。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ind w:left="0" w:firstLine="0"/>
        <w:jc w:val="center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drawing>
          <wp:inline distT="0" distB="0" distL="114300" distR="114300">
            <wp:extent cx="5420360" cy="2242820"/>
            <wp:effectExtent l="0" t="0" r="8890" b="5080"/>
            <wp:docPr id="4" name="图片 4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36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75" w:afterAutospacing="0"/>
        <w:ind w:left="75" w:right="75" w:firstLine="420"/>
        <w:jc w:val="center"/>
        <w:rPr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  <w:t>图-2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因此本案例，需要延续练习一的实验内容，通过修改Nginx及php-fpm配置文件实现对PHP页面的支持。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注意，FastCGI的内存消耗问题，一个PHP-FPM解释器将消耗约25M的内存。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2.3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 php-fpm配置文件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1）查看php-fpm配置文件（实验中不需要修改该文件）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root@proxy 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etc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fpm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d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t xml:space="preserve"> grep -v "^$" /etc/php-fpm.d/www.conf | grep -v "^;"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www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listen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//PHP端口号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max_children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//最大进程数量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start_servers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//最小进程数量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min_spare_servers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5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//最少需要几个空闲着的进程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max_spare_servers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32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//最多允许几个进程处于空闲状态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步骤二：修改Nginx配置文件并启动服务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FF"/>
          <w:spacing w:val="0"/>
          <w:sz w:val="22"/>
          <w:szCs w:val="22"/>
        </w:rPr>
        <w:t>(动静分离)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color w:val="0000FF"/>
        </w:rPr>
        <w:t>Location匹配用户的地址栏,支持正则表达式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{                               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静态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#设置默认首页为index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php，当用户在浏览器地址栏中只写域名或IP，不说访问什么页面时，服务器会把默认首页index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php返回给用户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color w:val="0000FF"/>
        </w:rPr>
        <w:t xml:space="preserve"> location  ~* 不区分大小写  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location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\.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php$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{                  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动态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root        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         网页根路径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fastcgi_pass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127.0.0.1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9000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#将请求转发给本机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9000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端口，PHP解释器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pass转交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fastcgi_index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 xml:space="preserve"> #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fastcgi_param SCRIPT_FILENAME  $document_root$fastcgi_script_name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;     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含有错误注释掉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fastcgi.conf文件中(正确)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    include        fastcgi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color="FFFFFF" w:fill="D9D9D9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color="FFFFFF" w:fill="D9D9D9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;  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含有错误修改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reload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#请先确保nginx是启动状态，否则运行该命令会报错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步骤三：创建PHP页面，测试LNMP架构能否解析PHP页面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1）创建PHP测试页面1，可以参考lnmp_soft/php_scripts/test.php：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"This is a test Page"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echo $i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2）创建PHP测试页面,连接并查询MariaDB数据库。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可以参考lnmp_soft/php_scripts/mysql.php: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&lt;?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php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$mysqli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new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mysqli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'localhost'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'root'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'密码'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'mysql'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//注意：root为mysql账户名称，密码需要修改为实际mysql密码，无密码则留空即可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mysqli_connect_errno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()){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die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'Unable to connect!'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mysqli_connect_error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$sql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"select * from user"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$result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$mysqli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query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$sql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while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$row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=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$result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-&gt;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fetch_array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()){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"Host:%s"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$row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"&lt;/br&gt;"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"Name:%s"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$row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printf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"&lt;/br&gt;"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);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?&gt;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3）客户端使用浏览器访问服务器PHP首页文档，检验是否成功：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//192.168.4.5/test1.php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//192.168.4.5/test2.php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4）LNMP常见问题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Nginx的默认访问日志文件为/usr/local/nginx/logs/access.log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Nginx的默认错误日志文件为/usr/local/nginx/logs/error.log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PHP默认错误日志文件为/var/log/php-fpm/www-error.log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如果动态网站访问失败，可用参考错误日志，查找错误信息。</w:t>
      </w:r>
    </w:p>
    <w:p>
      <w:pPr>
        <w:pStyle w:val="6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没有test.php  ---》 File not found.</w:t>
      </w:r>
    </w:p>
    <w:p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lear" w:pos="720"/>
        </w:tabs>
        <w:spacing w:before="45" w:beforeAutospacing="0" w:after="45" w:afterAutospacing="0"/>
        <w:ind w:left="465" w:leftChars="0" w:right="45" w:rightChars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  <w:t>例：tailf  /usr/local/nginx/logs/access.lo    令开终端可以动态观看进行排错</w:t>
      </w:r>
    </w:p>
    <w:p>
      <w:pPr>
        <w:pStyle w:val="6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2"/>
          <w:szCs w:val="22"/>
        </w:rPr>
        <w:t>N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ginx+php  没有启动  -----》无法连接 An error</w:t>
      </w:r>
    </w:p>
    <w:p>
      <w:pPr>
        <w:pStyle w:val="6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olor w:val="000000"/>
          <w:spacing w:val="0"/>
          <w:sz w:val="22"/>
          <w:szCs w:val="22"/>
        </w:rPr>
        <w:t>T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est.php [语法出错]  ---》空白</w:t>
      </w:r>
    </w:p>
    <w:p>
      <w:pPr>
        <w:pStyle w:val="6"/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下载location动静分离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FF"/>
          <w:spacing w:val="0"/>
          <w:sz w:val="22"/>
          <w:szCs w:val="22"/>
        </w:rPr>
      </w:pPr>
    </w:p>
    <w:p>
      <w:pPr>
        <w:pStyle w:val="3"/>
        <w:keepNext w:val="0"/>
        <w:keepLines w:val="0"/>
        <w:widowControl/>
        <w:suppressLineNumbers w:val="0"/>
        <w:spacing w:before="245" w:beforeAutospacing="0" w:after="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</w:pPr>
      <w:bookmarkStart w:id="2" w:name="case3"/>
      <w:bookmarkEnd w:id="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3 案例3：地址重写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30"/>
          <w:szCs w:val="30"/>
        </w:rPr>
        <w:t>(地址栏被重写)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3.1 问题</w:t>
      </w:r>
      <w:r>
        <w:rPr>
          <w:rFonts w:hint="default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 xml:space="preserve">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例：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instrText xml:space="preserve"> HYPERLINK "http://www.360buy"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www.360buy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.com ---&gt;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instrText xml:space="preserve"> HYPERLINK "http://www.jd.com"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www.jd.com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自动跳转</w:t>
      </w:r>
    </w:p>
    <w:p>
      <w:pPr>
        <w:rPr>
          <w:rFonts w:hint="default"/>
          <w:lang w:eastAsia="zh-CN"/>
        </w:rPr>
      </w:pP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            http://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fldChar w:fldCharType="begin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instrText xml:space="preserve"> HYPERLINK "http://www.baidu.com" </w:instrTex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>www.baidu.com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fldChar w:fldCharType="end"/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2"/>
          <w:szCs w:val="22"/>
          <w:lang w:eastAsia="zh-CN" w:bidi="ar"/>
        </w:rPr>
        <w:t xml:space="preserve"> --&gt; https://www.baidu.com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沿用练习二，通过调整Nginx服务端配置，实现以下目标：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所有访问a.html的请求，重定向到b.html;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所有访问192.168.4.5的请求重定向至www.tmooc.cn；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所有访问192.168.4.5/下面子页面，重定向至www.tmooc.cn/下相同的页面；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实现firefox与curl访问相同页面文件，返回不同的内容。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3.2 方案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关于Nginx服务器的地址重写，主要用到的配置参数是rewrite：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rewrite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regex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replacement flag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1" w:after="0" w:afterAutospacing="1"/>
        <w:ind w:left="450" w:hanging="360"/>
      </w:pPr>
      <w:r>
        <w:rPr>
          <w:rFonts w:hint="eastAsia" w:ascii="微软雅黑" w:hAnsi="微软雅黑" w:eastAsia="微软雅黑" w:cs="微软雅黑"/>
          <w:b w:val="0"/>
          <w:i w:val="0"/>
          <w:color w:val="000000"/>
          <w:spacing w:val="0"/>
          <w:sz w:val="21"/>
          <w:szCs w:val="21"/>
        </w:rPr>
        <w:t>R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ewrite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旧地址 新地址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>[选项]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  <w:t xml:space="preserve">   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FF"/>
          <w:spacing w:val="0"/>
          <w:sz w:val="21"/>
          <w:szCs w:val="21"/>
        </w:rPr>
        <w:t xml:space="preserve"> regex 支持正则表达式</w:t>
      </w:r>
    </w:p>
    <w:p>
      <w:pPr>
        <w:pStyle w:val="4"/>
        <w:keepNext w:val="0"/>
        <w:keepLines w:val="0"/>
        <w:widowControl/>
        <w:suppressLineNumbers w:val="0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  <w:t>3.3 步骤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实现此案例需要按照如下步骤进行。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步骤一：修改配置文件(访问a.html重定向到b.html)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1）修改Nginx服务配置：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"BB"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 reload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3）客户端测试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//192.168.4.5/a.html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步骤二：访问a.html重定向到b.html（跳转地址栏）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1）修改Nginx服务配置：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html  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redirect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#请先确保nginx是启动状态，否则运行该命令会报错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3）客户端测试（仔细观察浏览器地址栏的变化）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//192.168.4.5/a.html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步骤三：修改配置文件(访问192.168.4.5的请求重定向至www.tmooc.cn)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1) 修改Nginx服务配置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^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  http://www.tmooc.cn/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index  index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  <w:rPr>
          <w:color w:val="0000FF"/>
        </w:rPr>
      </w:pP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# rewrite 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html  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FF"/>
          <w:spacing w:val="0"/>
          <w:sz w:val="21"/>
          <w:szCs w:val="21"/>
          <w:shd w:val="clear" w:fill="EEEEEE"/>
        </w:rPr>
        <w:t>html  redirect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#请先确保nginx是启动状态，否则运行该命令会报错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3）客户端测试（真实机测试，真实机才可以连接tmooc）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/>
        <w:ind w:left="45" w:right="45" w:firstLine="42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2"/>
          <w:szCs w:val="22"/>
        </w:rPr>
        <w:t>步骤四：修改配置文件(访问192.168.4.5/下面子页面，重定向至www.tmooc.cn/下相同的页面)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1) 修改Nginx服务配置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rewrite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^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/(.*)$ http://www.tmooc.cn/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;    </w:t>
      </w:r>
      <w:r>
        <w:rPr>
          <w:b/>
          <w:i w:val="0"/>
          <w:caps w:val="0"/>
          <w:color w:val="0000FF"/>
          <w:spacing w:val="0"/>
          <w:sz w:val="21"/>
          <w:szCs w:val="21"/>
          <w:shd w:val="clear" w:fill="EEEEEE"/>
        </w:rPr>
        <w:t xml:space="preserve">$1粘贴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(.*)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 xml:space="preserve">; 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rewrite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a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html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b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 redirect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2）重新加载配置文件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#请先确保nginx是启动状态，否则运行该命令会报错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3）客户端测试（真实机测试，真实机才可以连接tmooc）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root@room9pc01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//192.168.4.5/test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步骤五：修改配置文件(实现curl和火狐访问相同链接返回的页面不同)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1) 创建网页目录以及对应的页面文件：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"I am Normal page"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mkdir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p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echo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"firefox page"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&gt;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test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2) 修改Nginx服务配置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vim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usr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conf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server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listen       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80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      server_name  localhost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location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root   html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index 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html index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.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htm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#这里，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符号代表正则匹配，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符号代表不区分大小写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BB7977"/>
          <w:spacing w:val="0"/>
          <w:sz w:val="21"/>
          <w:szCs w:val="21"/>
          <w:shd w:val="clear" w:fill="EEEEEE"/>
        </w:rPr>
        <w:t>if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$http_user_agent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~*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 firefox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{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            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//识别客户端firefox浏览器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rewrite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^(.*)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$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firefox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$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1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;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3）重新加载配置文件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root@proxy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#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/usr/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local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nginx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sbin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/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nginx 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-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s  reload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#请先确保nginx是启动状态，否则运行该命令会报错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,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报错信息如下：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error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open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()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A68500"/>
          <w:spacing w:val="0"/>
          <w:sz w:val="21"/>
          <w:szCs w:val="21"/>
          <w:shd w:val="clear" w:fill="EEEEEE"/>
        </w:rPr>
        <w:t>"/usr/local/nginx/logs/nginx.pid"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 w:val="0"/>
          <w:i w:val="0"/>
          <w:caps w:val="0"/>
          <w:color w:val="004466"/>
          <w:spacing w:val="0"/>
          <w:sz w:val="21"/>
          <w:szCs w:val="21"/>
          <w:shd w:val="clear" w:fill="EEEEEE"/>
        </w:rPr>
        <w:t>failed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(</w:t>
      </w:r>
      <w:r>
        <w:rPr>
          <w:b/>
          <w:i w:val="0"/>
          <w:caps w:val="0"/>
          <w:color w:val="800080"/>
          <w:spacing w:val="0"/>
          <w:sz w:val="21"/>
          <w:szCs w:val="21"/>
          <w:shd w:val="clear" w:fill="EEEEEE"/>
        </w:rPr>
        <w:t>2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 No such file or directory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4）客户端测试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firefox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//192.168.4.5/test.html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left w:val="none" w:color="auto" w:sz="0" w:space="0"/>
        </w:pBdr>
        <w:tabs>
          <w:tab w:val="left" w:pos="720"/>
        </w:tabs>
        <w:spacing w:before="0" w:beforeAutospacing="0" w:after="0" w:afterAutospacing="0" w:line="378" w:lineRule="atLeast"/>
        <w:ind w:left="210" w:right="0" w:hanging="360"/>
      </w:pP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[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 xml:space="preserve">root@client 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~]</w:t>
      </w: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EEEEEE"/>
        </w:rPr>
        <w:t># curl     http</w:t>
      </w:r>
      <w:r>
        <w:rPr>
          <w:b/>
          <w:i w:val="0"/>
          <w:caps w:val="0"/>
          <w:color w:val="FF0080"/>
          <w:spacing w:val="0"/>
          <w:sz w:val="21"/>
          <w:szCs w:val="21"/>
          <w:shd w:val="clear" w:fill="EEEEEE"/>
        </w:rPr>
        <w:t>:</w:t>
      </w:r>
      <w:r>
        <w:rPr>
          <w:b w:val="0"/>
          <w:i w:val="0"/>
          <w:caps w:val="0"/>
          <w:color w:val="FF8000"/>
          <w:spacing w:val="0"/>
          <w:sz w:val="21"/>
          <w:szCs w:val="21"/>
          <w:shd w:val="clear" w:fill="EEEEEE"/>
        </w:rPr>
        <w:t>//192.168.4.5/test.html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5）地址重写格式【总结】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rewrite 旧地址 新地址 [选项];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last 不再读其他rewrite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break 不再读其他语句，结束请求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2506345</wp:posOffset>
                </wp:positionH>
                <wp:positionV relativeFrom="paragraph">
                  <wp:posOffset>80010</wp:posOffset>
                </wp:positionV>
                <wp:extent cx="1189990" cy="551815"/>
                <wp:effectExtent l="4445" t="4445" r="5715" b="1524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735070" y="4572635"/>
                          <a:ext cx="1189990" cy="5518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应用于百度，谷歌等搜索引擎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7.35pt;margin-top:6.3pt;height:43.45pt;width:93.7pt;z-index:251659264;mso-width-relative:page;mso-height-relative:page;" fillcolor="#FFFFFF [3201]" filled="t" stroked="t" coordsize="21600,21600" o:gfxdata="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gT+GM1wAAAAkBAAAPAAAAAAAAAAEA&#10;IAAAACIAAABkcnMvZG93bnJldi54bWxQSwECFAAUAAAACACHTuJAYHBj1kkCAAB1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应用于百度，谷歌等搜索引擎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1953895</wp:posOffset>
                </wp:positionH>
                <wp:positionV relativeFrom="paragraph">
                  <wp:posOffset>153035</wp:posOffset>
                </wp:positionV>
                <wp:extent cx="409575" cy="466725"/>
                <wp:effectExtent l="0" t="4445" r="47625" b="5080"/>
                <wp:wrapNone/>
                <wp:docPr id="2" name="右大括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96895" y="4448810"/>
                          <a:ext cx="409575" cy="466725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153.85pt;margin-top:12.05pt;height:36.75pt;width:32.25pt;z-index:251658240;mso-width-relative:page;mso-height-relative:page;" filled="f" stroked="t" coordsize="21600,21600" o:gfxdata="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f+fVPZAAAACQEA&#10;AA8AAAAAAAAAAQAgAAAAIgAAAGRycy9kb3ducmV2LnhtbFBLAQIUABQAAAAIAIdO4kCw4y7/4AEA&#10;AHYDAAAOAAAAAAAAAAEAIAAAACgBAABkcnMvZTJvRG9jLnhtbFBLBQYAAAAABgAGAFkBAAB6BQAA&#10;AAA=&#10;" adj="1579,10800">
                <v:fill on="f" focussize="0,0"/>
                <v:stroke weight="0.5pt" color="#2E3436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redirect 临时重定向</w:t>
      </w:r>
      <w:r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 xml:space="preserve">   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/>
        <w:ind w:left="45" w:right="45" w:firstLine="420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2"/>
          <w:szCs w:val="22"/>
        </w:rPr>
        <w:t>permament 永久重定向</w:t>
      </w:r>
    </w:p>
    <w:p>
      <w:pPr/>
      <w:r>
        <w:t xml:space="preserve">日志：对方ip地址 - 身份  时间 对方请求的页面 </w:t>
      </w:r>
    </w:p>
    <w:p>
      <w:pPr/>
      <w:r>
        <w:t>正常200 错误404 页面大小  跳转（-）</w:t>
      </w:r>
    </w:p>
    <w:p>
      <w:pPr/>
      <w:r>
        <w:t>对方操作系统 浏览器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1394403">
    <w:nsid w:val="5BDFCFE3"/>
    <w:multiLevelType w:val="multilevel"/>
    <w:tmpl w:val="5BDFCFE3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394557">
    <w:nsid w:val="5BDFD07D"/>
    <w:multiLevelType w:val="multilevel"/>
    <w:tmpl w:val="5BDFD07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546">
    <w:nsid w:val="5BDFD072"/>
    <w:multiLevelType w:val="multilevel"/>
    <w:tmpl w:val="5BDFD07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392">
    <w:nsid w:val="5BDFCFD8"/>
    <w:multiLevelType w:val="multilevel"/>
    <w:tmpl w:val="5BDFCFD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678">
    <w:nsid w:val="5BDFD0F6"/>
    <w:multiLevelType w:val="multilevel"/>
    <w:tmpl w:val="5BDFD0F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524">
    <w:nsid w:val="5BDFD05C"/>
    <w:multiLevelType w:val="multilevel"/>
    <w:tmpl w:val="5BDFD05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700">
    <w:nsid w:val="5BDFD10C"/>
    <w:multiLevelType w:val="multilevel"/>
    <w:tmpl w:val="5BDFD10C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634">
    <w:nsid w:val="5BDFD0CA"/>
    <w:multiLevelType w:val="multilevel"/>
    <w:tmpl w:val="5BDFD0C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623">
    <w:nsid w:val="5BDFD0BF"/>
    <w:multiLevelType w:val="multilevel"/>
    <w:tmpl w:val="5BDFD0B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458">
    <w:nsid w:val="5BDFD01A"/>
    <w:multiLevelType w:val="multilevel"/>
    <w:tmpl w:val="5BDFD01A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513">
    <w:nsid w:val="5BDFD051"/>
    <w:multiLevelType w:val="multilevel"/>
    <w:tmpl w:val="5BDFD05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667">
    <w:nsid w:val="5BDFD0EB"/>
    <w:multiLevelType w:val="multilevel"/>
    <w:tmpl w:val="5BDFD0E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502">
    <w:nsid w:val="5BDFD046"/>
    <w:multiLevelType w:val="multilevel"/>
    <w:tmpl w:val="5BDFD046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755">
    <w:nsid w:val="5BDFD143"/>
    <w:multiLevelType w:val="multilevel"/>
    <w:tmpl w:val="5BDFD14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436">
    <w:nsid w:val="5BDFD004"/>
    <w:multiLevelType w:val="multilevel"/>
    <w:tmpl w:val="5BDFD00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612">
    <w:nsid w:val="5BDFD0B4"/>
    <w:multiLevelType w:val="multilevel"/>
    <w:tmpl w:val="5BDFD0B4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590">
    <w:nsid w:val="5BDFD09E"/>
    <w:multiLevelType w:val="multilevel"/>
    <w:tmpl w:val="5BDFD09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394711">
    <w:nsid w:val="5BDFD117"/>
    <w:multiLevelType w:val="multilevel"/>
    <w:tmpl w:val="5BDFD11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689">
    <w:nsid w:val="5BDFD101"/>
    <w:multiLevelType w:val="multilevel"/>
    <w:tmpl w:val="5BDFD101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579">
    <w:nsid w:val="5BDFD093"/>
    <w:multiLevelType w:val="multilevel"/>
    <w:tmpl w:val="5BDFD093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480">
    <w:nsid w:val="5BDFD030"/>
    <w:multiLevelType w:val="multilevel"/>
    <w:tmpl w:val="5BDFD03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535">
    <w:nsid w:val="5BDFD067"/>
    <w:multiLevelType w:val="multilevel"/>
    <w:tmpl w:val="5BDFD067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469">
    <w:nsid w:val="5BDFD025"/>
    <w:multiLevelType w:val="multilevel"/>
    <w:tmpl w:val="5BDFD02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766">
    <w:nsid w:val="5BDFD14E"/>
    <w:multiLevelType w:val="multilevel"/>
    <w:tmpl w:val="5BDFD14E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744">
    <w:nsid w:val="5BDFD138"/>
    <w:multiLevelType w:val="multilevel"/>
    <w:tmpl w:val="5BDFD13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656">
    <w:nsid w:val="5BDFD0E0"/>
    <w:multiLevelType w:val="multilevel"/>
    <w:tmpl w:val="5BDFD0E0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601">
    <w:nsid w:val="5BDFD0A9"/>
    <w:multiLevelType w:val="multilevel"/>
    <w:tmpl w:val="5BDFD0A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425">
    <w:nsid w:val="5BDFCFF9"/>
    <w:multiLevelType w:val="multilevel"/>
    <w:tmpl w:val="5BDFCFF9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568">
    <w:nsid w:val="5BDFD088"/>
    <w:multiLevelType w:val="multilevel"/>
    <w:tmpl w:val="5BDFD088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491">
    <w:nsid w:val="5BDFD03B"/>
    <w:multiLevelType w:val="multilevel"/>
    <w:tmpl w:val="5BDFD03B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733">
    <w:nsid w:val="5BDFD12D"/>
    <w:multiLevelType w:val="multilevel"/>
    <w:tmpl w:val="5BDFD12D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722">
    <w:nsid w:val="5BDFD122"/>
    <w:multiLevelType w:val="multilevel"/>
    <w:tmpl w:val="5BDFD122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0971075">
    <w:nsid w:val="5BD95A43"/>
    <w:multiLevelType w:val="singleLevel"/>
    <w:tmpl w:val="5BD95A43"/>
    <w:lvl w:ilvl="0" w:tentative="1">
      <w:start w:val="1"/>
      <w:numFmt w:val="decimal"/>
      <w:suff w:val="nothing"/>
      <w:lvlText w:val="%1."/>
      <w:lvlJc w:val="left"/>
    </w:lvl>
  </w:abstractNum>
  <w:abstractNum w:abstractNumId="1541394414">
    <w:nsid w:val="5BDFCFEE"/>
    <w:multiLevelType w:val="multilevel"/>
    <w:tmpl w:val="5BDFCFEE"/>
    <w:lvl w:ilvl="0" w:tentative="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41394645">
    <w:nsid w:val="5BDFD0D5"/>
    <w:multiLevelType w:val="multilevel"/>
    <w:tmpl w:val="5BDFD0D5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41394447">
    <w:nsid w:val="5BDFD00F"/>
    <w:multiLevelType w:val="multilevel"/>
    <w:tmpl w:val="5BDFD00F"/>
    <w:lvl w:ilvl="0" w:tentative="1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1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1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1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1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1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1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1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541394392"/>
    <w:lvlOverride w:ilvl="0">
      <w:startOverride w:val="1"/>
    </w:lvlOverride>
  </w:num>
  <w:num w:numId="2">
    <w:abstractNumId w:val="1541394403"/>
    <w:lvlOverride w:ilvl="0">
      <w:startOverride w:val="1"/>
    </w:lvlOverride>
  </w:num>
  <w:num w:numId="3">
    <w:abstractNumId w:val="1541394414"/>
    <w:lvlOverride w:ilvl="0">
      <w:startOverride w:val="1"/>
    </w:lvlOverride>
  </w:num>
  <w:num w:numId="4">
    <w:abstractNumId w:val="1541394425"/>
    <w:lvlOverride w:ilvl="0">
      <w:startOverride w:val="1"/>
    </w:lvlOverride>
  </w:num>
  <w:num w:numId="5">
    <w:abstractNumId w:val="1541394436"/>
    <w:lvlOverride w:ilvl="0">
      <w:startOverride w:val="1"/>
    </w:lvlOverride>
  </w:num>
  <w:num w:numId="6">
    <w:abstractNumId w:val="1541394447"/>
    <w:lvlOverride w:ilvl="0">
      <w:startOverride w:val="1"/>
    </w:lvlOverride>
  </w:num>
  <w:num w:numId="7">
    <w:abstractNumId w:val="1541394458"/>
    <w:lvlOverride w:ilvl="0">
      <w:startOverride w:val="1"/>
    </w:lvlOverride>
  </w:num>
  <w:num w:numId="8">
    <w:abstractNumId w:val="1541394469"/>
    <w:lvlOverride w:ilvl="0">
      <w:startOverride w:val="1"/>
    </w:lvlOverride>
  </w:num>
  <w:num w:numId="9">
    <w:abstractNumId w:val="1541394480"/>
    <w:lvlOverride w:ilvl="0">
      <w:startOverride w:val="1"/>
    </w:lvlOverride>
  </w:num>
  <w:num w:numId="10">
    <w:abstractNumId w:val="1541394491"/>
    <w:lvlOverride w:ilvl="0">
      <w:startOverride w:val="1"/>
    </w:lvlOverride>
  </w:num>
  <w:num w:numId="11">
    <w:abstractNumId w:val="1541394502"/>
    <w:lvlOverride w:ilvl="0">
      <w:startOverride w:val="1"/>
    </w:lvlOverride>
  </w:num>
  <w:num w:numId="12">
    <w:abstractNumId w:val="1541394513"/>
    <w:lvlOverride w:ilvl="0">
      <w:startOverride w:val="1"/>
    </w:lvlOverride>
  </w:num>
  <w:num w:numId="13">
    <w:abstractNumId w:val="1541394524"/>
    <w:lvlOverride w:ilvl="0">
      <w:startOverride w:val="1"/>
    </w:lvlOverride>
  </w:num>
  <w:num w:numId="14">
    <w:abstractNumId w:val="1541394535"/>
    <w:lvlOverride w:ilvl="0">
      <w:startOverride w:val="1"/>
    </w:lvlOverride>
  </w:num>
  <w:num w:numId="15">
    <w:abstractNumId w:val="1541394546"/>
    <w:lvlOverride w:ilvl="0">
      <w:startOverride w:val="1"/>
    </w:lvlOverride>
  </w:num>
  <w:num w:numId="16">
    <w:abstractNumId w:val="1541394557"/>
    <w:lvlOverride w:ilvl="0">
      <w:startOverride w:val="1"/>
    </w:lvlOverride>
  </w:num>
  <w:num w:numId="17">
    <w:abstractNumId w:val="1541394568"/>
    <w:lvlOverride w:ilvl="0">
      <w:startOverride w:val="1"/>
    </w:lvlOverride>
  </w:num>
  <w:num w:numId="18">
    <w:abstractNumId w:val="1540971075"/>
  </w:num>
  <w:num w:numId="19">
    <w:abstractNumId w:val="1541394579"/>
    <w:lvlOverride w:ilvl="0">
      <w:startOverride w:val="1"/>
    </w:lvlOverride>
  </w:num>
  <w:num w:numId="20">
    <w:abstractNumId w:val="1541394590"/>
    <w:lvlOverride w:ilvl="0">
      <w:startOverride w:val="1"/>
    </w:lvlOverride>
  </w:num>
  <w:num w:numId="21">
    <w:abstractNumId w:val="1541394601"/>
    <w:lvlOverride w:ilvl="0">
      <w:startOverride w:val="1"/>
    </w:lvlOverride>
  </w:num>
  <w:num w:numId="22">
    <w:abstractNumId w:val="1541394612"/>
    <w:lvlOverride w:ilvl="0">
      <w:startOverride w:val="1"/>
    </w:lvlOverride>
  </w:num>
  <w:num w:numId="23">
    <w:abstractNumId w:val="1541394623"/>
    <w:lvlOverride w:ilvl="0">
      <w:startOverride w:val="1"/>
    </w:lvlOverride>
  </w:num>
  <w:num w:numId="24">
    <w:abstractNumId w:val="1541394634"/>
    <w:lvlOverride w:ilvl="0">
      <w:startOverride w:val="1"/>
    </w:lvlOverride>
  </w:num>
  <w:num w:numId="25">
    <w:abstractNumId w:val="1541394645"/>
    <w:lvlOverride w:ilvl="0">
      <w:startOverride w:val="1"/>
    </w:lvlOverride>
  </w:num>
  <w:num w:numId="26">
    <w:abstractNumId w:val="1541394656"/>
    <w:lvlOverride w:ilvl="0">
      <w:startOverride w:val="1"/>
    </w:lvlOverride>
  </w:num>
  <w:num w:numId="27">
    <w:abstractNumId w:val="1541394667"/>
    <w:lvlOverride w:ilvl="0">
      <w:startOverride w:val="1"/>
    </w:lvlOverride>
  </w:num>
  <w:num w:numId="28">
    <w:abstractNumId w:val="1541394678"/>
    <w:lvlOverride w:ilvl="0">
      <w:startOverride w:val="1"/>
    </w:lvlOverride>
  </w:num>
  <w:num w:numId="29">
    <w:abstractNumId w:val="1541394689"/>
    <w:lvlOverride w:ilvl="0">
      <w:startOverride w:val="1"/>
    </w:lvlOverride>
  </w:num>
  <w:num w:numId="30">
    <w:abstractNumId w:val="1541394700"/>
    <w:lvlOverride w:ilvl="0">
      <w:startOverride w:val="1"/>
    </w:lvlOverride>
  </w:num>
  <w:num w:numId="31">
    <w:abstractNumId w:val="1541394711"/>
    <w:lvlOverride w:ilvl="0">
      <w:startOverride w:val="1"/>
    </w:lvlOverride>
  </w:num>
  <w:num w:numId="32">
    <w:abstractNumId w:val="1541394722"/>
    <w:lvlOverride w:ilvl="0">
      <w:startOverride w:val="1"/>
    </w:lvlOverride>
  </w:num>
  <w:num w:numId="33">
    <w:abstractNumId w:val="1541394733"/>
    <w:lvlOverride w:ilvl="0">
      <w:startOverride w:val="1"/>
    </w:lvlOverride>
  </w:num>
  <w:num w:numId="34">
    <w:abstractNumId w:val="1541394744"/>
    <w:lvlOverride w:ilvl="0">
      <w:startOverride w:val="1"/>
    </w:lvlOverride>
  </w:num>
  <w:num w:numId="35">
    <w:abstractNumId w:val="1541394755"/>
    <w:lvlOverride w:ilvl="0">
      <w:startOverride w:val="1"/>
    </w:lvlOverride>
  </w:num>
  <w:num w:numId="36">
    <w:abstractNumId w:val="1541394766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9BF6E55"/>
    <w:rsid w:val="0EB7582E"/>
    <w:rsid w:val="37FB568E"/>
    <w:rsid w:val="37FF57A9"/>
    <w:rsid w:val="3FBAE521"/>
    <w:rsid w:val="3FFF2523"/>
    <w:rsid w:val="4F5FE787"/>
    <w:rsid w:val="4FD27878"/>
    <w:rsid w:val="56F71FF9"/>
    <w:rsid w:val="5FCAC686"/>
    <w:rsid w:val="6D6F7AC8"/>
    <w:rsid w:val="777F56A2"/>
    <w:rsid w:val="79DBE29E"/>
    <w:rsid w:val="7EFEAB93"/>
    <w:rsid w:val="7F573F56"/>
    <w:rsid w:val="7F7F9EA6"/>
    <w:rsid w:val="7FDD25E2"/>
    <w:rsid w:val="7FFD63BD"/>
    <w:rsid w:val="A6AD77A5"/>
    <w:rsid w:val="B9BF6E55"/>
    <w:rsid w:val="DA3F8BAE"/>
    <w:rsid w:val="EFFECDB2"/>
    <w:rsid w:val="FDDFA4ED"/>
    <w:rsid w:val="FEF73E57"/>
    <w:rsid w:val="FFF3171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2018-11-01T18:42:00Z</dcterms:created>
  <dc:creator>root</dc:creator>
  <cp:lastModifiedBy>root</cp:lastModifiedBy>
  <dcterms:modified xsi:type="dcterms:W3CDTF">2018-11-05T13:59:13Z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