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13F1F" w14:textId="4A52E2B2" w:rsidR="00D03B71" w:rsidRPr="003862D1" w:rsidRDefault="00D03B71" w:rsidP="00D03B71">
      <w:pPr>
        <w:jc w:val="center"/>
        <w:rPr>
          <w:b/>
          <w:bCs/>
          <w:color w:val="000000" w:themeColor="text1"/>
          <w:sz w:val="36"/>
          <w:szCs w:val="36"/>
        </w:rPr>
      </w:pPr>
      <w:r w:rsidRPr="003862D1">
        <w:rPr>
          <w:b/>
          <w:bCs/>
          <w:color w:val="000000" w:themeColor="text1"/>
          <w:sz w:val="36"/>
          <w:szCs w:val="36"/>
        </w:rPr>
        <w:t>OVERFITTING AND UNDERFITTING</w:t>
      </w:r>
    </w:p>
    <w:p w14:paraId="6A285A50" w14:textId="77777777" w:rsidR="00D03B71" w:rsidRPr="003862D1" w:rsidRDefault="00D03B71" w:rsidP="00D03B71">
      <w:pPr>
        <w:rPr>
          <w:color w:val="000000" w:themeColor="text1"/>
          <w:sz w:val="20"/>
          <w:szCs w:val="20"/>
        </w:rPr>
      </w:pPr>
    </w:p>
    <w:p w14:paraId="46D577F5" w14:textId="0F9F37B2" w:rsidR="00D03B71" w:rsidRPr="00D03B71" w:rsidRDefault="00D03B71" w:rsidP="00D03B71">
      <w:pPr>
        <w:rPr>
          <w:color w:val="000000" w:themeColor="text1"/>
          <w:sz w:val="20"/>
          <w:szCs w:val="20"/>
        </w:rPr>
      </w:pPr>
      <w:r w:rsidRPr="00D03B71">
        <w:rPr>
          <w:color w:val="000000" w:themeColor="text1"/>
          <w:sz w:val="20"/>
          <w:szCs w:val="20"/>
        </w:rPr>
        <w:t>Machine learning models aim to perform well on both training data and new, unseen data and is considered "good" if:</w:t>
      </w:r>
    </w:p>
    <w:p w14:paraId="0667D19E" w14:textId="77777777" w:rsidR="00D03B71" w:rsidRPr="00D03B71" w:rsidRDefault="00D03B71" w:rsidP="00D03B71">
      <w:pPr>
        <w:numPr>
          <w:ilvl w:val="0"/>
          <w:numId w:val="1"/>
        </w:numPr>
        <w:rPr>
          <w:color w:val="000000" w:themeColor="text1"/>
          <w:sz w:val="20"/>
          <w:szCs w:val="20"/>
        </w:rPr>
      </w:pPr>
      <w:r w:rsidRPr="00D03B71">
        <w:rPr>
          <w:color w:val="000000" w:themeColor="text1"/>
          <w:sz w:val="20"/>
          <w:szCs w:val="20"/>
        </w:rPr>
        <w:t>It learns patterns effectively from the training data.</w:t>
      </w:r>
    </w:p>
    <w:p w14:paraId="57E1452E" w14:textId="77777777" w:rsidR="00D03B71" w:rsidRPr="00D03B71" w:rsidRDefault="00D03B71" w:rsidP="00D03B71">
      <w:pPr>
        <w:numPr>
          <w:ilvl w:val="0"/>
          <w:numId w:val="2"/>
        </w:numPr>
        <w:rPr>
          <w:color w:val="000000" w:themeColor="text1"/>
          <w:sz w:val="20"/>
          <w:szCs w:val="20"/>
        </w:rPr>
      </w:pPr>
      <w:r w:rsidRPr="00D03B71">
        <w:rPr>
          <w:color w:val="000000" w:themeColor="text1"/>
          <w:sz w:val="20"/>
          <w:szCs w:val="20"/>
        </w:rPr>
        <w:t>It generalizes well to new, unseen data.</w:t>
      </w:r>
    </w:p>
    <w:p w14:paraId="7827EB0C" w14:textId="77777777" w:rsidR="00D03B71" w:rsidRPr="00D03B71" w:rsidRDefault="00D03B71" w:rsidP="00D03B71">
      <w:pPr>
        <w:numPr>
          <w:ilvl w:val="0"/>
          <w:numId w:val="3"/>
        </w:numPr>
        <w:rPr>
          <w:color w:val="000000" w:themeColor="text1"/>
          <w:sz w:val="20"/>
          <w:szCs w:val="20"/>
        </w:rPr>
      </w:pPr>
      <w:r w:rsidRPr="00D03B71">
        <w:rPr>
          <w:color w:val="000000" w:themeColor="text1"/>
          <w:sz w:val="20"/>
          <w:szCs w:val="20"/>
        </w:rPr>
        <w:t>It avoids memorizing the training data (overfitting) or failing to capture relevant patterns (underfitting).</w:t>
      </w:r>
    </w:p>
    <w:p w14:paraId="2E71166F" w14:textId="77777777" w:rsidR="00D03B71" w:rsidRPr="00D03B71" w:rsidRDefault="00D03B71" w:rsidP="00D03B71">
      <w:pPr>
        <w:rPr>
          <w:color w:val="000000" w:themeColor="text1"/>
          <w:sz w:val="20"/>
          <w:szCs w:val="20"/>
        </w:rPr>
      </w:pPr>
      <w:r w:rsidRPr="00D03B71">
        <w:rPr>
          <w:color w:val="000000" w:themeColor="text1"/>
          <w:sz w:val="20"/>
          <w:szCs w:val="20"/>
        </w:rPr>
        <w:t>To evaluate how well a model learns and generalizes, we monitor its performance on both the training data and a separate validation or test dataset which is often measured by its accuracy or prediction errors. However, achieving this balance can be challenging. Two common issues that affect a model's performance and generalization ability are overfitting and underfitting. These problems are major contributors to poor performance in machine learning models. Let's us understand what they are and how they contribute to ML models.</w:t>
      </w:r>
    </w:p>
    <w:p w14:paraId="43766987" w14:textId="77777777" w:rsidR="00D03B71" w:rsidRPr="00D03B71" w:rsidRDefault="00D03B71" w:rsidP="00D03B71">
      <w:pPr>
        <w:rPr>
          <w:b/>
          <w:bCs/>
          <w:color w:val="000000" w:themeColor="text1"/>
          <w:sz w:val="26"/>
          <w:szCs w:val="26"/>
        </w:rPr>
      </w:pPr>
      <w:r w:rsidRPr="00D03B71">
        <w:rPr>
          <w:b/>
          <w:bCs/>
          <w:color w:val="000000" w:themeColor="text1"/>
          <w:sz w:val="26"/>
          <w:szCs w:val="26"/>
        </w:rPr>
        <w:t>Bias and Variance in Machine Learning</w:t>
      </w:r>
    </w:p>
    <w:p w14:paraId="30BB4BA4" w14:textId="77777777" w:rsidR="00D03B71" w:rsidRPr="00D03B71" w:rsidRDefault="00D03B71" w:rsidP="00D03B71">
      <w:pPr>
        <w:rPr>
          <w:color w:val="000000" w:themeColor="text1"/>
          <w:sz w:val="20"/>
          <w:szCs w:val="20"/>
        </w:rPr>
      </w:pPr>
      <w:hyperlink r:id="rId8" w:tgtFrame="_blank" w:history="1">
        <w:r w:rsidRPr="00D03B71">
          <w:rPr>
            <w:rStyle w:val="Hyperlink"/>
            <w:color w:val="000000" w:themeColor="text1"/>
            <w:sz w:val="20"/>
            <w:szCs w:val="20"/>
            <w:u w:val="none"/>
          </w:rPr>
          <w:t>Bias and variance</w:t>
        </w:r>
      </w:hyperlink>
      <w:r w:rsidRPr="00D03B71">
        <w:rPr>
          <w:color w:val="000000" w:themeColor="text1"/>
          <w:sz w:val="20"/>
          <w:szCs w:val="20"/>
        </w:rPr>
        <w:t> are two key sources of error in machine learning models that directly impact their performance and generalization ability.</w:t>
      </w:r>
    </w:p>
    <w:p w14:paraId="1C51A620" w14:textId="77777777" w:rsidR="00D03B71" w:rsidRPr="00D03B71" w:rsidRDefault="00D03B71" w:rsidP="00D03B71">
      <w:pPr>
        <w:rPr>
          <w:color w:val="000000" w:themeColor="text1"/>
          <w:sz w:val="20"/>
          <w:szCs w:val="20"/>
        </w:rPr>
      </w:pPr>
      <w:r w:rsidRPr="00D03B71">
        <w:rPr>
          <w:color w:val="000000" w:themeColor="text1"/>
          <w:sz w:val="20"/>
          <w:szCs w:val="20"/>
        </w:rPr>
        <w:t>Bias: is the error that happens when a machine learning model is too simple and doesn't learn enough details from the data. It's like assuming all birds can only be small and fly, so the model fails to recognize big birds like ostriches or penguins that can't fly and get biased with predictions.</w:t>
      </w:r>
    </w:p>
    <w:p w14:paraId="035EE169" w14:textId="77777777" w:rsidR="00D03B71" w:rsidRPr="00D03B71" w:rsidRDefault="00D03B71" w:rsidP="00D03B71">
      <w:pPr>
        <w:numPr>
          <w:ilvl w:val="0"/>
          <w:numId w:val="4"/>
        </w:numPr>
        <w:rPr>
          <w:color w:val="000000" w:themeColor="text1"/>
          <w:sz w:val="20"/>
          <w:szCs w:val="20"/>
        </w:rPr>
      </w:pPr>
      <w:r w:rsidRPr="00D03B71">
        <w:rPr>
          <w:color w:val="000000" w:themeColor="text1"/>
          <w:sz w:val="20"/>
          <w:szCs w:val="20"/>
        </w:rPr>
        <w:t>These assumptions make the model easier to train but may prevent it from capturing the underlying complexities of the data.</w:t>
      </w:r>
    </w:p>
    <w:p w14:paraId="69FA2D11" w14:textId="77777777" w:rsidR="00D03B71" w:rsidRPr="00D03B71" w:rsidRDefault="00D03B71" w:rsidP="00D03B71">
      <w:pPr>
        <w:numPr>
          <w:ilvl w:val="0"/>
          <w:numId w:val="5"/>
        </w:numPr>
        <w:rPr>
          <w:color w:val="000000" w:themeColor="text1"/>
          <w:sz w:val="20"/>
          <w:szCs w:val="20"/>
        </w:rPr>
      </w:pPr>
      <w:r w:rsidRPr="00D03B71">
        <w:rPr>
          <w:color w:val="000000" w:themeColor="text1"/>
          <w:sz w:val="20"/>
          <w:szCs w:val="20"/>
        </w:rPr>
        <w:t>High bias typically leads to underfitting, where the model performs poorly on both training and testing data because it fails to learn enough from the data.</w:t>
      </w:r>
    </w:p>
    <w:p w14:paraId="3D9FE0A8" w14:textId="77777777" w:rsidR="00D03B71" w:rsidRPr="00D03B71" w:rsidRDefault="00D03B71" w:rsidP="00D03B71">
      <w:pPr>
        <w:numPr>
          <w:ilvl w:val="0"/>
          <w:numId w:val="6"/>
        </w:numPr>
        <w:rPr>
          <w:color w:val="000000" w:themeColor="text1"/>
          <w:sz w:val="20"/>
          <w:szCs w:val="20"/>
        </w:rPr>
      </w:pPr>
      <w:r w:rsidRPr="00D03B71">
        <w:rPr>
          <w:color w:val="000000" w:themeColor="text1"/>
          <w:sz w:val="20"/>
          <w:szCs w:val="20"/>
        </w:rPr>
        <w:t>Example: A linear regression model applied to a dataset with a non-linear relationship.</w:t>
      </w:r>
    </w:p>
    <w:p w14:paraId="397A740F" w14:textId="77777777" w:rsidR="00D03B71" w:rsidRPr="00D03B71" w:rsidRDefault="00D03B71" w:rsidP="00D03B71">
      <w:pPr>
        <w:rPr>
          <w:color w:val="000000" w:themeColor="text1"/>
          <w:sz w:val="20"/>
          <w:szCs w:val="20"/>
        </w:rPr>
      </w:pPr>
      <w:r w:rsidRPr="00D03B71">
        <w:rPr>
          <w:color w:val="000000" w:themeColor="text1"/>
          <w:sz w:val="20"/>
          <w:szCs w:val="20"/>
        </w:rPr>
        <w:t>Variance: Error that happens when a machine learning model learns too much from the data, including random noise.</w:t>
      </w:r>
    </w:p>
    <w:p w14:paraId="29C333ED" w14:textId="77777777" w:rsidR="00D03B71" w:rsidRPr="00D03B71" w:rsidRDefault="00D03B71" w:rsidP="00D03B71">
      <w:pPr>
        <w:numPr>
          <w:ilvl w:val="0"/>
          <w:numId w:val="7"/>
        </w:numPr>
        <w:rPr>
          <w:color w:val="000000" w:themeColor="text1"/>
          <w:sz w:val="20"/>
          <w:szCs w:val="20"/>
        </w:rPr>
      </w:pPr>
      <w:r w:rsidRPr="00D03B71">
        <w:rPr>
          <w:color w:val="000000" w:themeColor="text1"/>
          <w:sz w:val="20"/>
          <w:szCs w:val="20"/>
        </w:rPr>
        <w:t>A high-variance model learns not only the patterns but also the noise in the training data, which leads to poor generalization on unseen data.</w:t>
      </w:r>
    </w:p>
    <w:p w14:paraId="40ABC1B8" w14:textId="77777777" w:rsidR="00D03B71" w:rsidRPr="00D03B71" w:rsidRDefault="00D03B71" w:rsidP="00D03B71">
      <w:pPr>
        <w:numPr>
          <w:ilvl w:val="0"/>
          <w:numId w:val="8"/>
        </w:numPr>
        <w:rPr>
          <w:color w:val="000000" w:themeColor="text1"/>
          <w:sz w:val="20"/>
          <w:szCs w:val="20"/>
        </w:rPr>
      </w:pPr>
      <w:r w:rsidRPr="00D03B71">
        <w:rPr>
          <w:color w:val="000000" w:themeColor="text1"/>
          <w:sz w:val="20"/>
          <w:szCs w:val="20"/>
        </w:rPr>
        <w:t>High variance typically leads to overfitting, where the model performs well on training data but poorly on testing data.</w:t>
      </w:r>
    </w:p>
    <w:p w14:paraId="183399A5" w14:textId="77777777" w:rsidR="00D03B71" w:rsidRPr="00D03B71" w:rsidRDefault="00D03B71" w:rsidP="00D03B71">
      <w:pPr>
        <w:rPr>
          <w:b/>
          <w:bCs/>
          <w:color w:val="000000" w:themeColor="text1"/>
          <w:sz w:val="26"/>
          <w:szCs w:val="26"/>
        </w:rPr>
      </w:pPr>
      <w:r w:rsidRPr="00D03B71">
        <w:rPr>
          <w:b/>
          <w:bCs/>
          <w:color w:val="000000" w:themeColor="text1"/>
          <w:sz w:val="26"/>
          <w:szCs w:val="26"/>
        </w:rPr>
        <w:t>Overfitting and Underfitting: The Core Issues</w:t>
      </w:r>
    </w:p>
    <w:p w14:paraId="0E9A14B4" w14:textId="77777777" w:rsidR="00D03B71" w:rsidRPr="00D03B71" w:rsidRDefault="00D03B71" w:rsidP="00D03B71">
      <w:pPr>
        <w:rPr>
          <w:color w:val="000000" w:themeColor="text1"/>
          <w:sz w:val="20"/>
          <w:szCs w:val="20"/>
        </w:rPr>
      </w:pPr>
      <w:r w:rsidRPr="00D03B71">
        <w:rPr>
          <w:color w:val="000000" w:themeColor="text1"/>
          <w:sz w:val="20"/>
          <w:szCs w:val="20"/>
        </w:rPr>
        <w:t>1. Overfitting in Machine Learning</w:t>
      </w:r>
    </w:p>
    <w:p w14:paraId="4818F4FD" w14:textId="77777777" w:rsidR="00D03B71" w:rsidRPr="00D03B71" w:rsidRDefault="00D03B71" w:rsidP="00D03B71">
      <w:pPr>
        <w:rPr>
          <w:color w:val="000000" w:themeColor="text1"/>
          <w:sz w:val="20"/>
          <w:szCs w:val="20"/>
        </w:rPr>
      </w:pPr>
      <w:r w:rsidRPr="00D03B71">
        <w:rPr>
          <w:color w:val="000000" w:themeColor="text1"/>
          <w:sz w:val="20"/>
          <w:szCs w:val="20"/>
        </w:rPr>
        <w:t>Overfitting happens when a model learns too much from the training data, including details that don’t matter (like noise or outliers).</w:t>
      </w:r>
    </w:p>
    <w:p w14:paraId="007B5F36" w14:textId="77777777" w:rsidR="00D03B71" w:rsidRPr="00D03B71" w:rsidRDefault="00D03B71" w:rsidP="00D03B71">
      <w:pPr>
        <w:numPr>
          <w:ilvl w:val="0"/>
          <w:numId w:val="9"/>
        </w:numPr>
        <w:rPr>
          <w:color w:val="000000" w:themeColor="text1"/>
          <w:sz w:val="20"/>
          <w:szCs w:val="20"/>
        </w:rPr>
      </w:pPr>
      <w:r w:rsidRPr="00D03B71">
        <w:rPr>
          <w:color w:val="000000" w:themeColor="text1"/>
          <w:sz w:val="20"/>
          <w:szCs w:val="20"/>
        </w:rPr>
        <w:lastRenderedPageBreak/>
        <w:t>For example, imagine fitting a very complicated curve to a set of points. The curve will go through every point, but it won’t represent the actual pattern.</w:t>
      </w:r>
    </w:p>
    <w:p w14:paraId="1800512B" w14:textId="77777777" w:rsidR="00D03B71" w:rsidRPr="00D03B71" w:rsidRDefault="00D03B71" w:rsidP="00D03B71">
      <w:pPr>
        <w:numPr>
          <w:ilvl w:val="0"/>
          <w:numId w:val="10"/>
        </w:numPr>
        <w:rPr>
          <w:color w:val="000000" w:themeColor="text1"/>
          <w:sz w:val="20"/>
          <w:szCs w:val="20"/>
        </w:rPr>
      </w:pPr>
      <w:r w:rsidRPr="00D03B71">
        <w:rPr>
          <w:color w:val="000000" w:themeColor="text1"/>
          <w:sz w:val="20"/>
          <w:szCs w:val="20"/>
        </w:rPr>
        <w:t>As a result, the model works great on training data but fails when tested on new data.</w:t>
      </w:r>
    </w:p>
    <w:p w14:paraId="5F369B16" w14:textId="77777777" w:rsidR="00D03B71" w:rsidRPr="00D03B71" w:rsidRDefault="00D03B71" w:rsidP="00D03B71">
      <w:pPr>
        <w:rPr>
          <w:color w:val="000000" w:themeColor="text1"/>
          <w:sz w:val="20"/>
          <w:szCs w:val="20"/>
        </w:rPr>
      </w:pPr>
      <w:r w:rsidRPr="00D03B71">
        <w:rPr>
          <w:color w:val="000000" w:themeColor="text1"/>
          <w:sz w:val="20"/>
          <w:szCs w:val="20"/>
        </w:rPr>
        <w:t>Overfitting models are like students who memorize answers instead of understanding the topic. They do well in practice tests (training) but struggle in real exams (testing).</w:t>
      </w:r>
    </w:p>
    <w:p w14:paraId="4CE896BC" w14:textId="77777777" w:rsidR="00D03B71" w:rsidRPr="00D03B71" w:rsidRDefault="00D03B71" w:rsidP="00D03B71">
      <w:pPr>
        <w:rPr>
          <w:color w:val="000000" w:themeColor="text1"/>
          <w:sz w:val="20"/>
          <w:szCs w:val="20"/>
        </w:rPr>
      </w:pPr>
      <w:r w:rsidRPr="00D03B71">
        <w:rPr>
          <w:color w:val="000000" w:themeColor="text1"/>
          <w:sz w:val="20"/>
          <w:szCs w:val="20"/>
        </w:rPr>
        <w:t>Reasons for Overfitting:</w:t>
      </w:r>
    </w:p>
    <w:p w14:paraId="11EB967F" w14:textId="77777777" w:rsidR="00D03B71" w:rsidRPr="00D03B71" w:rsidRDefault="00D03B71" w:rsidP="00D03B71">
      <w:pPr>
        <w:numPr>
          <w:ilvl w:val="0"/>
          <w:numId w:val="11"/>
        </w:numPr>
        <w:rPr>
          <w:color w:val="000000" w:themeColor="text1"/>
          <w:sz w:val="20"/>
          <w:szCs w:val="20"/>
        </w:rPr>
      </w:pPr>
      <w:r w:rsidRPr="00D03B71">
        <w:rPr>
          <w:color w:val="000000" w:themeColor="text1"/>
          <w:sz w:val="20"/>
          <w:szCs w:val="20"/>
        </w:rPr>
        <w:t> High variance and low bias.</w:t>
      </w:r>
    </w:p>
    <w:p w14:paraId="15F944B4" w14:textId="77777777" w:rsidR="00D03B71" w:rsidRPr="00D03B71" w:rsidRDefault="00D03B71" w:rsidP="00D03B71">
      <w:pPr>
        <w:numPr>
          <w:ilvl w:val="0"/>
          <w:numId w:val="12"/>
        </w:numPr>
        <w:rPr>
          <w:color w:val="000000" w:themeColor="text1"/>
          <w:sz w:val="20"/>
          <w:szCs w:val="20"/>
        </w:rPr>
      </w:pPr>
      <w:r w:rsidRPr="00D03B71">
        <w:rPr>
          <w:color w:val="000000" w:themeColor="text1"/>
          <w:sz w:val="20"/>
          <w:szCs w:val="20"/>
        </w:rPr>
        <w:t>The model is too complex.</w:t>
      </w:r>
    </w:p>
    <w:p w14:paraId="16CD7A92" w14:textId="77777777" w:rsidR="00D03B71" w:rsidRPr="00D03B71" w:rsidRDefault="00D03B71" w:rsidP="00D03B71">
      <w:pPr>
        <w:numPr>
          <w:ilvl w:val="0"/>
          <w:numId w:val="13"/>
        </w:numPr>
        <w:rPr>
          <w:color w:val="000000" w:themeColor="text1"/>
          <w:sz w:val="20"/>
          <w:szCs w:val="20"/>
        </w:rPr>
      </w:pPr>
      <w:r w:rsidRPr="00D03B71">
        <w:rPr>
          <w:color w:val="000000" w:themeColor="text1"/>
          <w:sz w:val="20"/>
          <w:szCs w:val="20"/>
        </w:rPr>
        <w:t>The size of the training data.</w:t>
      </w:r>
    </w:p>
    <w:p w14:paraId="63E3E9F6" w14:textId="77777777" w:rsidR="00D03B71" w:rsidRPr="00D03B71" w:rsidRDefault="00D03B71" w:rsidP="00D03B71">
      <w:pPr>
        <w:rPr>
          <w:b/>
          <w:bCs/>
          <w:color w:val="000000" w:themeColor="text1"/>
          <w:sz w:val="26"/>
          <w:szCs w:val="26"/>
        </w:rPr>
      </w:pPr>
      <w:r w:rsidRPr="00D03B71">
        <w:rPr>
          <w:b/>
          <w:bCs/>
          <w:color w:val="000000" w:themeColor="text1"/>
          <w:sz w:val="26"/>
          <w:szCs w:val="26"/>
        </w:rPr>
        <w:t>2. Underfitting in Machine Learning</w:t>
      </w:r>
    </w:p>
    <w:p w14:paraId="399361AD" w14:textId="77777777" w:rsidR="00D03B71" w:rsidRPr="00D03B71" w:rsidRDefault="00D03B71" w:rsidP="00D03B71">
      <w:pPr>
        <w:rPr>
          <w:color w:val="000000" w:themeColor="text1"/>
          <w:sz w:val="20"/>
          <w:szCs w:val="20"/>
        </w:rPr>
      </w:pPr>
      <w:r w:rsidRPr="00D03B71">
        <w:rPr>
          <w:color w:val="000000" w:themeColor="text1"/>
          <w:sz w:val="20"/>
          <w:szCs w:val="20"/>
        </w:rPr>
        <w:t>Underfitting is the opposite of overfitting. It happens when a model is too simple to capture what’s going on in the data.</w:t>
      </w:r>
    </w:p>
    <w:p w14:paraId="6617057C" w14:textId="77777777" w:rsidR="00D03B71" w:rsidRPr="00D03B71" w:rsidRDefault="00D03B71" w:rsidP="00D03B71">
      <w:pPr>
        <w:numPr>
          <w:ilvl w:val="0"/>
          <w:numId w:val="14"/>
        </w:numPr>
        <w:rPr>
          <w:color w:val="000000" w:themeColor="text1"/>
          <w:sz w:val="20"/>
          <w:szCs w:val="20"/>
        </w:rPr>
      </w:pPr>
      <w:r w:rsidRPr="00D03B71">
        <w:rPr>
          <w:color w:val="000000" w:themeColor="text1"/>
          <w:sz w:val="20"/>
          <w:szCs w:val="20"/>
        </w:rPr>
        <w:t>For example, imagine drawing a straight line to fit points that actually follow a curve. The line misses most of the pattern.</w:t>
      </w:r>
    </w:p>
    <w:p w14:paraId="1C3A4582" w14:textId="77777777" w:rsidR="00D03B71" w:rsidRPr="00D03B71" w:rsidRDefault="00D03B71" w:rsidP="00D03B71">
      <w:pPr>
        <w:numPr>
          <w:ilvl w:val="0"/>
          <w:numId w:val="15"/>
        </w:numPr>
        <w:rPr>
          <w:color w:val="000000" w:themeColor="text1"/>
          <w:sz w:val="20"/>
          <w:szCs w:val="20"/>
        </w:rPr>
      </w:pPr>
      <w:r w:rsidRPr="00D03B71">
        <w:rPr>
          <w:color w:val="000000" w:themeColor="text1"/>
          <w:sz w:val="20"/>
          <w:szCs w:val="20"/>
        </w:rPr>
        <w:t>In this case, the model doesn’t work well on either the training or testing data.</w:t>
      </w:r>
    </w:p>
    <w:p w14:paraId="02894F71" w14:textId="77777777" w:rsidR="00D03B71" w:rsidRPr="00D03B71" w:rsidRDefault="00D03B71" w:rsidP="00D03B71">
      <w:pPr>
        <w:rPr>
          <w:color w:val="000000" w:themeColor="text1"/>
          <w:sz w:val="20"/>
          <w:szCs w:val="20"/>
        </w:rPr>
      </w:pPr>
      <w:r w:rsidRPr="00D03B71">
        <w:rPr>
          <w:color w:val="000000" w:themeColor="text1"/>
          <w:sz w:val="20"/>
          <w:szCs w:val="20"/>
        </w:rPr>
        <w:t>Underfitting models are like students who don’t study enough. They don’t do well in practice tests or real exams. Note: The underfitting model has High bias and low variance.</w:t>
      </w:r>
    </w:p>
    <w:p w14:paraId="68B952E7" w14:textId="77777777" w:rsidR="00D03B71" w:rsidRPr="00D03B71" w:rsidRDefault="00D03B71" w:rsidP="00D03B71">
      <w:pPr>
        <w:rPr>
          <w:b/>
          <w:bCs/>
          <w:color w:val="000000" w:themeColor="text1"/>
          <w:sz w:val="26"/>
          <w:szCs w:val="26"/>
        </w:rPr>
      </w:pPr>
      <w:r w:rsidRPr="00D03B71">
        <w:rPr>
          <w:b/>
          <w:bCs/>
          <w:color w:val="000000" w:themeColor="text1"/>
          <w:sz w:val="26"/>
          <w:szCs w:val="26"/>
        </w:rPr>
        <w:t>Reasons for Underfitting:</w:t>
      </w:r>
    </w:p>
    <w:p w14:paraId="28AE523F" w14:textId="77777777" w:rsidR="00D03B71" w:rsidRPr="00D03B71" w:rsidRDefault="00D03B71" w:rsidP="00D03B71">
      <w:pPr>
        <w:numPr>
          <w:ilvl w:val="0"/>
          <w:numId w:val="16"/>
        </w:numPr>
        <w:rPr>
          <w:color w:val="000000" w:themeColor="text1"/>
          <w:sz w:val="20"/>
          <w:szCs w:val="20"/>
        </w:rPr>
      </w:pPr>
      <w:r w:rsidRPr="00D03B71">
        <w:rPr>
          <w:color w:val="000000" w:themeColor="text1"/>
          <w:sz w:val="20"/>
          <w:szCs w:val="20"/>
        </w:rPr>
        <w:t xml:space="preserve">The model is too simple, </w:t>
      </w:r>
      <w:proofErr w:type="gramStart"/>
      <w:r w:rsidRPr="00D03B71">
        <w:rPr>
          <w:color w:val="000000" w:themeColor="text1"/>
          <w:sz w:val="20"/>
          <w:szCs w:val="20"/>
        </w:rPr>
        <w:t>So</w:t>
      </w:r>
      <w:proofErr w:type="gramEnd"/>
      <w:r w:rsidRPr="00D03B71">
        <w:rPr>
          <w:color w:val="000000" w:themeColor="text1"/>
          <w:sz w:val="20"/>
          <w:szCs w:val="20"/>
        </w:rPr>
        <w:t xml:space="preserve"> it may be not capable to represent the complexities in the data.</w:t>
      </w:r>
    </w:p>
    <w:p w14:paraId="4295FBB3" w14:textId="77777777" w:rsidR="00D03B71" w:rsidRPr="00D03B71" w:rsidRDefault="00D03B71" w:rsidP="00D03B71">
      <w:pPr>
        <w:numPr>
          <w:ilvl w:val="0"/>
          <w:numId w:val="17"/>
        </w:numPr>
        <w:rPr>
          <w:color w:val="000000" w:themeColor="text1"/>
          <w:sz w:val="20"/>
          <w:szCs w:val="20"/>
        </w:rPr>
      </w:pPr>
      <w:r w:rsidRPr="00D03B71">
        <w:rPr>
          <w:color w:val="000000" w:themeColor="text1"/>
          <w:sz w:val="20"/>
          <w:szCs w:val="20"/>
        </w:rPr>
        <w:t xml:space="preserve">The input features which </w:t>
      </w:r>
      <w:proofErr w:type="gramStart"/>
      <w:r w:rsidRPr="00D03B71">
        <w:rPr>
          <w:color w:val="000000" w:themeColor="text1"/>
          <w:sz w:val="20"/>
          <w:szCs w:val="20"/>
        </w:rPr>
        <w:t>is</w:t>
      </w:r>
      <w:proofErr w:type="gramEnd"/>
      <w:r w:rsidRPr="00D03B71">
        <w:rPr>
          <w:color w:val="000000" w:themeColor="text1"/>
          <w:sz w:val="20"/>
          <w:szCs w:val="20"/>
        </w:rPr>
        <w:t xml:space="preserve"> used to train the model is not the adequate representations of underlying factors influencing the target variable.</w:t>
      </w:r>
    </w:p>
    <w:p w14:paraId="0EE5E071" w14:textId="77777777" w:rsidR="00D03B71" w:rsidRPr="00D03B71" w:rsidRDefault="00D03B71" w:rsidP="00D03B71">
      <w:pPr>
        <w:numPr>
          <w:ilvl w:val="0"/>
          <w:numId w:val="18"/>
        </w:numPr>
        <w:rPr>
          <w:color w:val="000000" w:themeColor="text1"/>
          <w:sz w:val="20"/>
          <w:szCs w:val="20"/>
        </w:rPr>
      </w:pPr>
      <w:r w:rsidRPr="00D03B71">
        <w:rPr>
          <w:color w:val="000000" w:themeColor="text1"/>
          <w:sz w:val="20"/>
          <w:szCs w:val="20"/>
        </w:rPr>
        <w:t>The size of the training dataset used is not enough.</w:t>
      </w:r>
    </w:p>
    <w:p w14:paraId="23DFFD6F" w14:textId="77777777" w:rsidR="00D03B71" w:rsidRPr="00D03B71" w:rsidRDefault="00D03B71" w:rsidP="00D03B71">
      <w:pPr>
        <w:numPr>
          <w:ilvl w:val="0"/>
          <w:numId w:val="19"/>
        </w:numPr>
        <w:rPr>
          <w:color w:val="000000" w:themeColor="text1"/>
          <w:sz w:val="20"/>
          <w:szCs w:val="20"/>
        </w:rPr>
      </w:pPr>
      <w:r w:rsidRPr="00D03B71">
        <w:rPr>
          <w:color w:val="000000" w:themeColor="text1"/>
          <w:sz w:val="20"/>
          <w:szCs w:val="20"/>
        </w:rPr>
        <w:t xml:space="preserve">Excessive regularization </w:t>
      </w:r>
      <w:proofErr w:type="gramStart"/>
      <w:r w:rsidRPr="00D03B71">
        <w:rPr>
          <w:color w:val="000000" w:themeColor="text1"/>
          <w:sz w:val="20"/>
          <w:szCs w:val="20"/>
        </w:rPr>
        <w:t>are</w:t>
      </w:r>
      <w:proofErr w:type="gramEnd"/>
      <w:r w:rsidRPr="00D03B71">
        <w:rPr>
          <w:color w:val="000000" w:themeColor="text1"/>
          <w:sz w:val="20"/>
          <w:szCs w:val="20"/>
        </w:rPr>
        <w:t xml:space="preserve"> used to prevent the overfitting, which constraint the model to capture the data well.</w:t>
      </w:r>
    </w:p>
    <w:p w14:paraId="630A4F82" w14:textId="219B98C2" w:rsidR="00D03B71" w:rsidRPr="003862D1" w:rsidRDefault="00D03B71" w:rsidP="00D03B71">
      <w:pPr>
        <w:numPr>
          <w:ilvl w:val="0"/>
          <w:numId w:val="20"/>
        </w:numPr>
        <w:rPr>
          <w:color w:val="000000" w:themeColor="text1"/>
          <w:sz w:val="20"/>
          <w:szCs w:val="20"/>
        </w:rPr>
      </w:pPr>
      <w:r w:rsidRPr="00D03B71">
        <w:rPr>
          <w:color w:val="000000" w:themeColor="text1"/>
          <w:sz w:val="20"/>
          <w:szCs w:val="20"/>
        </w:rPr>
        <w:t>Features are not scaled.</w:t>
      </w:r>
    </w:p>
    <w:p w14:paraId="2202139F" w14:textId="6E2D6E42" w:rsidR="00D03B71" w:rsidRPr="00D03B71" w:rsidRDefault="00D03B71" w:rsidP="00D03B71">
      <w:pPr>
        <w:ind w:left="360"/>
        <w:rPr>
          <w:color w:val="000000" w:themeColor="text1"/>
          <w:sz w:val="20"/>
          <w:szCs w:val="20"/>
        </w:rPr>
      </w:pPr>
    </w:p>
    <w:p w14:paraId="04E17AD3" w14:textId="375A79AA" w:rsidR="00D03B71" w:rsidRPr="00D03B71" w:rsidRDefault="00D03B71" w:rsidP="00D03B71">
      <w:pPr>
        <w:numPr>
          <w:ilvl w:val="0"/>
          <w:numId w:val="21"/>
        </w:numPr>
        <w:rPr>
          <w:color w:val="000000" w:themeColor="text1"/>
          <w:sz w:val="20"/>
          <w:szCs w:val="20"/>
        </w:rPr>
      </w:pPr>
      <w:proofErr w:type="gramStart"/>
      <w:r w:rsidRPr="00D03B71">
        <w:rPr>
          <w:color w:val="000000" w:themeColor="text1"/>
          <w:sz w:val="20"/>
          <w:szCs w:val="20"/>
        </w:rPr>
        <w:t>Underfitting :</w:t>
      </w:r>
      <w:proofErr w:type="gramEnd"/>
      <w:r w:rsidRPr="00D03B71">
        <w:rPr>
          <w:color w:val="000000" w:themeColor="text1"/>
          <w:sz w:val="20"/>
          <w:szCs w:val="20"/>
        </w:rPr>
        <w:t xml:space="preserve"> Straight line trying to fit a curved dataset but cannot capture the data's patterns, leading to poor performance on both training and test sets.</w:t>
      </w:r>
    </w:p>
    <w:p w14:paraId="5931AA59" w14:textId="1A5A9F62" w:rsidR="00D03B71" w:rsidRPr="00D03B71" w:rsidRDefault="00D03B71" w:rsidP="00D03B71">
      <w:pPr>
        <w:numPr>
          <w:ilvl w:val="0"/>
          <w:numId w:val="22"/>
        </w:numPr>
        <w:rPr>
          <w:color w:val="000000" w:themeColor="text1"/>
          <w:sz w:val="20"/>
          <w:szCs w:val="20"/>
        </w:rPr>
      </w:pPr>
      <w:r w:rsidRPr="00D03B71">
        <w:rPr>
          <w:color w:val="000000" w:themeColor="text1"/>
          <w:sz w:val="20"/>
          <w:szCs w:val="20"/>
        </w:rPr>
        <w:t>Overfitting: A squiggly curve passing through all training points, failing to generalize performing well on training data but poorly on test data.</w:t>
      </w:r>
    </w:p>
    <w:p w14:paraId="6160ECED" w14:textId="24FA4920" w:rsidR="00D03B71" w:rsidRPr="00D03B71" w:rsidRDefault="003862D1" w:rsidP="00D03B71">
      <w:pPr>
        <w:numPr>
          <w:ilvl w:val="0"/>
          <w:numId w:val="23"/>
        </w:numPr>
        <w:rPr>
          <w:color w:val="000000" w:themeColor="text1"/>
          <w:sz w:val="20"/>
          <w:szCs w:val="20"/>
        </w:rPr>
      </w:pPr>
      <w:r w:rsidRPr="003862D1">
        <w:rPr>
          <w:noProof/>
          <w:color w:val="000000" w:themeColor="text1"/>
          <w:sz w:val="20"/>
          <w:szCs w:val="20"/>
        </w:rPr>
        <w:lastRenderedPageBreak/>
        <w:drawing>
          <wp:anchor distT="0" distB="0" distL="114300" distR="114300" simplePos="0" relativeHeight="251660288" behindDoc="0" locked="0" layoutInCell="1" allowOverlap="1" wp14:anchorId="259FA1BE" wp14:editId="30D4065A">
            <wp:simplePos x="0" y="0"/>
            <wp:positionH relativeFrom="margin">
              <wp:align>center</wp:align>
            </wp:positionH>
            <wp:positionV relativeFrom="paragraph">
              <wp:posOffset>422749</wp:posOffset>
            </wp:positionV>
            <wp:extent cx="6113145" cy="2626360"/>
            <wp:effectExtent l="0" t="0" r="1905" b="2540"/>
            <wp:wrapTopAndBottom/>
            <wp:docPr id="2137043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3145" cy="2626360"/>
                    </a:xfrm>
                    <a:prstGeom prst="rect">
                      <a:avLst/>
                    </a:prstGeom>
                    <a:noFill/>
                  </pic:spPr>
                </pic:pic>
              </a:graphicData>
            </a:graphic>
            <wp14:sizeRelH relativeFrom="margin">
              <wp14:pctWidth>0</wp14:pctWidth>
            </wp14:sizeRelH>
            <wp14:sizeRelV relativeFrom="margin">
              <wp14:pctHeight>0</wp14:pctHeight>
            </wp14:sizeRelV>
          </wp:anchor>
        </w:drawing>
      </w:r>
      <w:r w:rsidR="00D03B71" w:rsidRPr="00D03B71">
        <w:rPr>
          <w:color w:val="000000" w:themeColor="text1"/>
          <w:sz w:val="20"/>
          <w:szCs w:val="20"/>
        </w:rPr>
        <w:t>Appropriate Fitting: Curve that follows the data trend without overcomplicating to capture the true patterns in the data.</w:t>
      </w:r>
    </w:p>
    <w:p w14:paraId="3130585E" w14:textId="77777777" w:rsidR="00D03B71" w:rsidRPr="00D03B71" w:rsidRDefault="00D03B71" w:rsidP="00D03B71">
      <w:pPr>
        <w:rPr>
          <w:b/>
          <w:bCs/>
          <w:color w:val="000000" w:themeColor="text1"/>
          <w:sz w:val="26"/>
          <w:szCs w:val="26"/>
        </w:rPr>
      </w:pPr>
      <w:r w:rsidRPr="00D03B71">
        <w:rPr>
          <w:b/>
          <w:bCs/>
          <w:color w:val="000000" w:themeColor="text1"/>
          <w:sz w:val="26"/>
          <w:szCs w:val="26"/>
        </w:rPr>
        <w:t>Balance Between Bias and Variance</w:t>
      </w:r>
    </w:p>
    <w:p w14:paraId="26BAEEF5" w14:textId="77777777" w:rsidR="00D03B71" w:rsidRPr="00D03B71" w:rsidRDefault="00D03B71" w:rsidP="00D03B71">
      <w:pPr>
        <w:rPr>
          <w:color w:val="000000" w:themeColor="text1"/>
          <w:sz w:val="20"/>
          <w:szCs w:val="20"/>
        </w:rPr>
      </w:pPr>
      <w:r w:rsidRPr="00D03B71">
        <w:rPr>
          <w:color w:val="000000" w:themeColor="text1"/>
          <w:sz w:val="20"/>
          <w:szCs w:val="20"/>
        </w:rPr>
        <w:t>The relationship between bias and variance is often referred to as the bias-variance tradeoff, which highlights the need for balance:</w:t>
      </w:r>
    </w:p>
    <w:p w14:paraId="6C6DFA8D" w14:textId="77777777" w:rsidR="00D03B71" w:rsidRPr="00D03B71" w:rsidRDefault="00D03B71" w:rsidP="00D03B71">
      <w:pPr>
        <w:numPr>
          <w:ilvl w:val="0"/>
          <w:numId w:val="24"/>
        </w:numPr>
        <w:rPr>
          <w:color w:val="000000" w:themeColor="text1"/>
          <w:sz w:val="20"/>
          <w:szCs w:val="20"/>
        </w:rPr>
      </w:pPr>
      <w:r w:rsidRPr="00D03B71">
        <w:rPr>
          <w:color w:val="000000" w:themeColor="text1"/>
          <w:sz w:val="20"/>
          <w:szCs w:val="20"/>
        </w:rPr>
        <w:t>Increasing model complexity reduces bias but increases variance (risk of overfitting).</w:t>
      </w:r>
    </w:p>
    <w:p w14:paraId="5231F359" w14:textId="77777777" w:rsidR="00D03B71" w:rsidRPr="00D03B71" w:rsidRDefault="00D03B71" w:rsidP="00D03B71">
      <w:pPr>
        <w:numPr>
          <w:ilvl w:val="0"/>
          <w:numId w:val="25"/>
        </w:numPr>
        <w:rPr>
          <w:color w:val="000000" w:themeColor="text1"/>
          <w:sz w:val="20"/>
          <w:szCs w:val="20"/>
        </w:rPr>
      </w:pPr>
      <w:r w:rsidRPr="00D03B71">
        <w:rPr>
          <w:color w:val="000000" w:themeColor="text1"/>
          <w:sz w:val="20"/>
          <w:szCs w:val="20"/>
        </w:rPr>
        <w:t>Simplifying the model reduces variance but increases bias (risk of underfitting).</w:t>
      </w:r>
    </w:p>
    <w:p w14:paraId="61518E8C" w14:textId="77777777" w:rsidR="00D03B71" w:rsidRPr="00D03B71" w:rsidRDefault="00D03B71" w:rsidP="00D03B71">
      <w:pPr>
        <w:rPr>
          <w:color w:val="000000" w:themeColor="text1"/>
          <w:sz w:val="20"/>
          <w:szCs w:val="20"/>
        </w:rPr>
      </w:pPr>
      <w:r w:rsidRPr="00D03B71">
        <w:rPr>
          <w:color w:val="000000" w:themeColor="text1"/>
          <w:sz w:val="20"/>
          <w:szCs w:val="20"/>
        </w:rPr>
        <w:t>The goal is to find an optimal balance where both bias and variance are minimized, resulting in good generalization performance.</w:t>
      </w:r>
    </w:p>
    <w:p w14:paraId="10D67C4F" w14:textId="77777777" w:rsidR="00D03B71" w:rsidRPr="00D03B71" w:rsidRDefault="00D03B71" w:rsidP="00D03B71">
      <w:pPr>
        <w:rPr>
          <w:color w:val="000000" w:themeColor="text1"/>
          <w:sz w:val="20"/>
          <w:szCs w:val="20"/>
        </w:rPr>
      </w:pPr>
      <w:r w:rsidRPr="00D03B71">
        <w:rPr>
          <w:color w:val="000000" w:themeColor="text1"/>
          <w:sz w:val="20"/>
          <w:szCs w:val="20"/>
        </w:rPr>
        <w:t>Imagine you're trying to predict the price of houses based on their size, and you decide to draw a line or curve that best fits the data points on a graph. How well this line captures the trend in the data depends on the complexity of the model you use.</w:t>
      </w:r>
    </w:p>
    <w:p w14:paraId="0F6BA850" w14:textId="721DAFA1" w:rsidR="00D03B71" w:rsidRPr="00D03B71" w:rsidRDefault="00D03B71" w:rsidP="00D03B71">
      <w:pPr>
        <w:rPr>
          <w:color w:val="000000" w:themeColor="text1"/>
          <w:sz w:val="20"/>
          <w:szCs w:val="20"/>
        </w:rPr>
      </w:pPr>
      <w:r w:rsidRPr="003862D1">
        <w:rPr>
          <w:color w:val="000000" w:themeColor="text1"/>
          <w:sz w:val="20"/>
          <w:szCs w:val="20"/>
        </w:rPr>
        <w:drawing>
          <wp:inline distT="0" distB="0" distL="0" distR="0" wp14:anchorId="0CF1BEC6" wp14:editId="3CDC7FC0">
            <wp:extent cx="5943600" cy="2437130"/>
            <wp:effectExtent l="0" t="0" r="0" b="1270"/>
            <wp:docPr id="262784496" name="Picture 4" descr="Underfitting and Overfitting in Machine Learning-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rfitting and Overfitting in Machine Learning-Geeksforgee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r w:rsidRPr="00D03B71">
        <w:rPr>
          <w:b/>
          <w:bCs/>
          <w:color w:val="000000" w:themeColor="text1"/>
          <w:sz w:val="26"/>
          <w:szCs w:val="26"/>
        </w:rPr>
        <w:t>Underfitting and Overfitting</w:t>
      </w:r>
    </w:p>
    <w:p w14:paraId="3024AEB9" w14:textId="77777777" w:rsidR="00D03B71" w:rsidRPr="00D03B71" w:rsidRDefault="00D03B71" w:rsidP="00D03B71">
      <w:pPr>
        <w:numPr>
          <w:ilvl w:val="0"/>
          <w:numId w:val="26"/>
        </w:numPr>
        <w:rPr>
          <w:color w:val="000000" w:themeColor="text1"/>
          <w:sz w:val="20"/>
          <w:szCs w:val="20"/>
        </w:rPr>
      </w:pPr>
      <w:r w:rsidRPr="00D03B71">
        <w:rPr>
          <w:color w:val="000000" w:themeColor="text1"/>
          <w:sz w:val="20"/>
          <w:szCs w:val="20"/>
        </w:rPr>
        <w:lastRenderedPageBreak/>
        <w:t>When a model is too simple, like fitting a straight line to curved data, it has high bias and fails to capture the true relationship, leading to underfitting. For example, a linear model cannot represent a non-linear increase in house prices with size.</w:t>
      </w:r>
    </w:p>
    <w:p w14:paraId="0A4FC8C0" w14:textId="77777777" w:rsidR="00D03B71" w:rsidRPr="00D03B71" w:rsidRDefault="00D03B71" w:rsidP="00D03B71">
      <w:pPr>
        <w:numPr>
          <w:ilvl w:val="0"/>
          <w:numId w:val="27"/>
        </w:numPr>
        <w:rPr>
          <w:color w:val="000000" w:themeColor="text1"/>
          <w:sz w:val="20"/>
          <w:szCs w:val="20"/>
        </w:rPr>
      </w:pPr>
      <w:r w:rsidRPr="00D03B71">
        <w:rPr>
          <w:color w:val="000000" w:themeColor="text1"/>
          <w:sz w:val="20"/>
          <w:szCs w:val="20"/>
        </w:rPr>
        <w:t>However, if the model becomes too complex, like a fourth-degree polynomial that adjusts to every point, it develops high variance, overfits the training data, and struggles to generalize to new data. This is overfitting, where the model performs well on training but poorly on testing.</w:t>
      </w:r>
    </w:p>
    <w:p w14:paraId="31D5238D" w14:textId="77777777" w:rsidR="00D03B71" w:rsidRPr="00D03B71" w:rsidRDefault="00D03B71" w:rsidP="00D03B71">
      <w:pPr>
        <w:numPr>
          <w:ilvl w:val="0"/>
          <w:numId w:val="28"/>
        </w:numPr>
        <w:rPr>
          <w:color w:val="000000" w:themeColor="text1"/>
          <w:sz w:val="20"/>
          <w:szCs w:val="20"/>
        </w:rPr>
      </w:pPr>
      <w:r w:rsidRPr="00D03B71">
        <w:rPr>
          <w:color w:val="000000" w:themeColor="text1"/>
          <w:sz w:val="20"/>
          <w:szCs w:val="20"/>
        </w:rPr>
        <w:t>An ideal model strikes a balance with low bias and low variance, capturing the overall pattern without overreacting to noise. For instance, a smooth second-degree polynomial fits the data well without being overly complex.</w:t>
      </w:r>
    </w:p>
    <w:p w14:paraId="58C19BBB" w14:textId="77777777" w:rsidR="00D03B71" w:rsidRPr="00D03B71" w:rsidRDefault="00D03B71" w:rsidP="00D03B71">
      <w:pPr>
        <w:rPr>
          <w:b/>
          <w:bCs/>
          <w:color w:val="000000" w:themeColor="text1"/>
          <w:sz w:val="26"/>
          <w:szCs w:val="26"/>
        </w:rPr>
      </w:pPr>
      <w:r w:rsidRPr="00D03B71">
        <w:rPr>
          <w:b/>
          <w:bCs/>
          <w:color w:val="000000" w:themeColor="text1"/>
          <w:sz w:val="26"/>
          <w:szCs w:val="26"/>
        </w:rPr>
        <w:t>How to Address Overfitting and Underfitting?</w:t>
      </w:r>
    </w:p>
    <w:p w14:paraId="16804807" w14:textId="77777777" w:rsidR="00D03B71" w:rsidRPr="00D03B71" w:rsidRDefault="00D03B71" w:rsidP="00D03B71">
      <w:pPr>
        <w:rPr>
          <w:b/>
          <w:bCs/>
          <w:color w:val="000000" w:themeColor="text1"/>
          <w:sz w:val="26"/>
          <w:szCs w:val="26"/>
        </w:rPr>
      </w:pPr>
      <w:r w:rsidRPr="00D03B71">
        <w:rPr>
          <w:b/>
          <w:bCs/>
          <w:color w:val="000000" w:themeColor="text1"/>
          <w:sz w:val="26"/>
          <w:szCs w:val="26"/>
        </w:rPr>
        <w:t>Techniques to Reduce Underfitting</w:t>
      </w:r>
    </w:p>
    <w:p w14:paraId="5257E805" w14:textId="77777777" w:rsidR="00D03B71" w:rsidRPr="00D03B71" w:rsidRDefault="00D03B71" w:rsidP="00D03B71">
      <w:pPr>
        <w:numPr>
          <w:ilvl w:val="0"/>
          <w:numId w:val="29"/>
        </w:numPr>
        <w:rPr>
          <w:color w:val="000000" w:themeColor="text1"/>
          <w:sz w:val="20"/>
          <w:szCs w:val="20"/>
        </w:rPr>
      </w:pPr>
      <w:r w:rsidRPr="00D03B71">
        <w:rPr>
          <w:color w:val="000000" w:themeColor="text1"/>
          <w:sz w:val="20"/>
          <w:szCs w:val="20"/>
        </w:rPr>
        <w:t>Increase model complexity.</w:t>
      </w:r>
    </w:p>
    <w:p w14:paraId="116CD97E" w14:textId="77777777" w:rsidR="00D03B71" w:rsidRPr="00D03B71" w:rsidRDefault="00D03B71" w:rsidP="00D03B71">
      <w:pPr>
        <w:numPr>
          <w:ilvl w:val="0"/>
          <w:numId w:val="30"/>
        </w:numPr>
        <w:rPr>
          <w:color w:val="000000" w:themeColor="text1"/>
          <w:sz w:val="20"/>
          <w:szCs w:val="20"/>
        </w:rPr>
      </w:pPr>
      <w:r w:rsidRPr="00D03B71">
        <w:rPr>
          <w:color w:val="000000" w:themeColor="text1"/>
          <w:sz w:val="20"/>
          <w:szCs w:val="20"/>
        </w:rPr>
        <w:t>Increase the number of features, performing </w:t>
      </w:r>
      <w:hyperlink r:id="rId11" w:history="1">
        <w:r w:rsidRPr="00D03B71">
          <w:rPr>
            <w:rStyle w:val="Hyperlink"/>
            <w:color w:val="000000" w:themeColor="text1"/>
            <w:sz w:val="20"/>
            <w:szCs w:val="20"/>
            <w:u w:val="none"/>
          </w:rPr>
          <w:t>feature engineering</w:t>
        </w:r>
      </w:hyperlink>
      <w:r w:rsidRPr="00D03B71">
        <w:rPr>
          <w:color w:val="000000" w:themeColor="text1"/>
          <w:sz w:val="20"/>
          <w:szCs w:val="20"/>
        </w:rPr>
        <w:t>.</w:t>
      </w:r>
    </w:p>
    <w:p w14:paraId="17E069CD" w14:textId="77777777" w:rsidR="00D03B71" w:rsidRPr="00D03B71" w:rsidRDefault="00D03B71" w:rsidP="00D03B71">
      <w:pPr>
        <w:numPr>
          <w:ilvl w:val="0"/>
          <w:numId w:val="31"/>
        </w:numPr>
        <w:rPr>
          <w:color w:val="000000" w:themeColor="text1"/>
          <w:sz w:val="20"/>
          <w:szCs w:val="20"/>
        </w:rPr>
      </w:pPr>
      <w:r w:rsidRPr="00D03B71">
        <w:rPr>
          <w:color w:val="000000" w:themeColor="text1"/>
          <w:sz w:val="20"/>
          <w:szCs w:val="20"/>
        </w:rPr>
        <w:t>Remove noise from the data.</w:t>
      </w:r>
    </w:p>
    <w:p w14:paraId="1747ABB3" w14:textId="77777777" w:rsidR="00D03B71" w:rsidRPr="00D03B71" w:rsidRDefault="00D03B71" w:rsidP="00D03B71">
      <w:pPr>
        <w:numPr>
          <w:ilvl w:val="0"/>
          <w:numId w:val="32"/>
        </w:numPr>
        <w:rPr>
          <w:color w:val="000000" w:themeColor="text1"/>
          <w:sz w:val="20"/>
          <w:szCs w:val="20"/>
        </w:rPr>
      </w:pPr>
      <w:r w:rsidRPr="00D03B71">
        <w:rPr>
          <w:color w:val="000000" w:themeColor="text1"/>
          <w:sz w:val="20"/>
          <w:szCs w:val="20"/>
        </w:rPr>
        <w:t>Increase the number of </w:t>
      </w:r>
      <w:hyperlink r:id="rId12" w:history="1">
        <w:r w:rsidRPr="00D03B71">
          <w:rPr>
            <w:rStyle w:val="Hyperlink"/>
            <w:color w:val="000000" w:themeColor="text1"/>
            <w:sz w:val="20"/>
            <w:szCs w:val="20"/>
            <w:u w:val="none"/>
          </w:rPr>
          <w:t>epochs</w:t>
        </w:r>
      </w:hyperlink>
      <w:r w:rsidRPr="00D03B71">
        <w:rPr>
          <w:color w:val="000000" w:themeColor="text1"/>
          <w:sz w:val="20"/>
          <w:szCs w:val="20"/>
        </w:rPr>
        <w:t> or increase the duration of training to get better results.</w:t>
      </w:r>
    </w:p>
    <w:p w14:paraId="3392BDC8" w14:textId="77777777" w:rsidR="00D03B71" w:rsidRPr="00D03B71" w:rsidRDefault="00D03B71" w:rsidP="00D03B71">
      <w:pPr>
        <w:rPr>
          <w:b/>
          <w:bCs/>
          <w:color w:val="000000" w:themeColor="text1"/>
          <w:sz w:val="26"/>
          <w:szCs w:val="26"/>
        </w:rPr>
      </w:pPr>
      <w:r w:rsidRPr="00D03B71">
        <w:rPr>
          <w:b/>
          <w:bCs/>
          <w:color w:val="000000" w:themeColor="text1"/>
          <w:sz w:val="26"/>
          <w:szCs w:val="26"/>
        </w:rPr>
        <w:t>Techniques to Reduce Overfitting</w:t>
      </w:r>
    </w:p>
    <w:p w14:paraId="1F876DA3" w14:textId="77777777" w:rsidR="00D03B71" w:rsidRPr="00D03B71" w:rsidRDefault="00D03B71" w:rsidP="00D03B71">
      <w:pPr>
        <w:numPr>
          <w:ilvl w:val="0"/>
          <w:numId w:val="33"/>
        </w:numPr>
        <w:rPr>
          <w:color w:val="000000" w:themeColor="text1"/>
          <w:sz w:val="20"/>
          <w:szCs w:val="20"/>
        </w:rPr>
      </w:pPr>
      <w:r w:rsidRPr="00D03B71">
        <w:rPr>
          <w:color w:val="000000" w:themeColor="text1"/>
          <w:sz w:val="20"/>
          <w:szCs w:val="20"/>
        </w:rPr>
        <w:t>Improving the quality of training data reduces overfitting by focusing on meaningful patterns, mitigate the risk of fitting the noise or irrelevant features.</w:t>
      </w:r>
    </w:p>
    <w:p w14:paraId="2985C0BC" w14:textId="77777777" w:rsidR="00D03B71" w:rsidRPr="00D03B71" w:rsidRDefault="00D03B71" w:rsidP="00D03B71">
      <w:pPr>
        <w:numPr>
          <w:ilvl w:val="0"/>
          <w:numId w:val="34"/>
        </w:numPr>
        <w:rPr>
          <w:color w:val="000000" w:themeColor="text1"/>
          <w:sz w:val="20"/>
          <w:szCs w:val="20"/>
        </w:rPr>
      </w:pPr>
      <w:r w:rsidRPr="00D03B71">
        <w:rPr>
          <w:color w:val="000000" w:themeColor="text1"/>
          <w:sz w:val="20"/>
          <w:szCs w:val="20"/>
        </w:rPr>
        <w:t>Increase the training data can improve the model's ability to generalize to unseen data and reduce the likelihood of overfitting.</w:t>
      </w:r>
    </w:p>
    <w:p w14:paraId="0B3FC0D2" w14:textId="77777777" w:rsidR="00D03B71" w:rsidRPr="00D03B71" w:rsidRDefault="00D03B71" w:rsidP="00D03B71">
      <w:pPr>
        <w:numPr>
          <w:ilvl w:val="0"/>
          <w:numId w:val="35"/>
        </w:numPr>
        <w:rPr>
          <w:color w:val="000000" w:themeColor="text1"/>
          <w:sz w:val="20"/>
          <w:szCs w:val="20"/>
        </w:rPr>
      </w:pPr>
      <w:r w:rsidRPr="00D03B71">
        <w:rPr>
          <w:color w:val="000000" w:themeColor="text1"/>
          <w:sz w:val="20"/>
          <w:szCs w:val="20"/>
        </w:rPr>
        <w:t>Reduce model complexity.</w:t>
      </w:r>
    </w:p>
    <w:p w14:paraId="27D4E792" w14:textId="77777777" w:rsidR="00D03B71" w:rsidRPr="00D03B71" w:rsidRDefault="00D03B71" w:rsidP="00D03B71">
      <w:pPr>
        <w:numPr>
          <w:ilvl w:val="0"/>
          <w:numId w:val="36"/>
        </w:numPr>
        <w:rPr>
          <w:color w:val="000000" w:themeColor="text1"/>
          <w:sz w:val="20"/>
          <w:szCs w:val="20"/>
        </w:rPr>
      </w:pPr>
      <w:hyperlink r:id="rId13" w:history="1">
        <w:r w:rsidRPr="00D03B71">
          <w:rPr>
            <w:rStyle w:val="Hyperlink"/>
            <w:color w:val="000000" w:themeColor="text1"/>
            <w:sz w:val="20"/>
            <w:szCs w:val="20"/>
            <w:u w:val="none"/>
          </w:rPr>
          <w:t>Early stopping</w:t>
        </w:r>
      </w:hyperlink>
      <w:r w:rsidRPr="00D03B71">
        <w:rPr>
          <w:color w:val="000000" w:themeColor="text1"/>
          <w:sz w:val="20"/>
          <w:szCs w:val="20"/>
        </w:rPr>
        <w:t> during the training phase (have an eye over the loss over the training period as soon as loss begins to increase stop training).</w:t>
      </w:r>
    </w:p>
    <w:p w14:paraId="2DC4971E" w14:textId="77777777" w:rsidR="00D03B71" w:rsidRPr="00D03B71" w:rsidRDefault="00D03B71" w:rsidP="00D03B71">
      <w:pPr>
        <w:numPr>
          <w:ilvl w:val="0"/>
          <w:numId w:val="37"/>
        </w:numPr>
        <w:rPr>
          <w:color w:val="000000" w:themeColor="text1"/>
          <w:sz w:val="20"/>
          <w:szCs w:val="20"/>
        </w:rPr>
      </w:pPr>
      <w:hyperlink r:id="rId14" w:history="1">
        <w:r w:rsidRPr="00D03B71">
          <w:rPr>
            <w:rStyle w:val="Hyperlink"/>
            <w:color w:val="000000" w:themeColor="text1"/>
            <w:sz w:val="20"/>
            <w:szCs w:val="20"/>
            <w:u w:val="none"/>
          </w:rPr>
          <w:t>Ridge Regularization</w:t>
        </w:r>
      </w:hyperlink>
      <w:r w:rsidRPr="00D03B71">
        <w:rPr>
          <w:color w:val="000000" w:themeColor="text1"/>
          <w:sz w:val="20"/>
          <w:szCs w:val="20"/>
        </w:rPr>
        <w:t> and </w:t>
      </w:r>
      <w:hyperlink r:id="rId15" w:history="1">
        <w:r w:rsidRPr="00D03B71">
          <w:rPr>
            <w:rStyle w:val="Hyperlink"/>
            <w:color w:val="000000" w:themeColor="text1"/>
            <w:sz w:val="20"/>
            <w:szCs w:val="20"/>
            <w:u w:val="none"/>
          </w:rPr>
          <w:t>Lasso Regularization</w:t>
        </w:r>
      </w:hyperlink>
      <w:r w:rsidRPr="00D03B71">
        <w:rPr>
          <w:color w:val="000000" w:themeColor="text1"/>
          <w:sz w:val="20"/>
          <w:szCs w:val="20"/>
        </w:rPr>
        <w:t>.</w:t>
      </w:r>
    </w:p>
    <w:p w14:paraId="69E633E3" w14:textId="77777777" w:rsidR="00D03B71" w:rsidRPr="00D03B71" w:rsidRDefault="00D03B71" w:rsidP="00D03B71">
      <w:pPr>
        <w:numPr>
          <w:ilvl w:val="0"/>
          <w:numId w:val="38"/>
        </w:numPr>
        <w:rPr>
          <w:color w:val="000000" w:themeColor="text1"/>
          <w:sz w:val="20"/>
          <w:szCs w:val="20"/>
        </w:rPr>
      </w:pPr>
      <w:r w:rsidRPr="00D03B71">
        <w:rPr>
          <w:color w:val="000000" w:themeColor="text1"/>
          <w:sz w:val="20"/>
          <w:szCs w:val="20"/>
        </w:rPr>
        <w:t>Use </w:t>
      </w:r>
      <w:hyperlink r:id="rId16" w:history="1">
        <w:r w:rsidRPr="00D03B71">
          <w:rPr>
            <w:rStyle w:val="Hyperlink"/>
            <w:color w:val="000000" w:themeColor="text1"/>
            <w:sz w:val="20"/>
            <w:szCs w:val="20"/>
            <w:u w:val="none"/>
          </w:rPr>
          <w:t>dropout</w:t>
        </w:r>
      </w:hyperlink>
      <w:r w:rsidRPr="00D03B71">
        <w:rPr>
          <w:color w:val="000000" w:themeColor="text1"/>
          <w:sz w:val="20"/>
          <w:szCs w:val="20"/>
        </w:rPr>
        <w:t> for </w:t>
      </w:r>
      <w:hyperlink r:id="rId17" w:history="1">
        <w:r w:rsidRPr="00D03B71">
          <w:rPr>
            <w:rStyle w:val="Hyperlink"/>
            <w:color w:val="000000" w:themeColor="text1"/>
            <w:sz w:val="20"/>
            <w:szCs w:val="20"/>
            <w:u w:val="none"/>
          </w:rPr>
          <w:t>neural networks</w:t>
        </w:r>
      </w:hyperlink>
      <w:r w:rsidRPr="00D03B71">
        <w:rPr>
          <w:color w:val="000000" w:themeColor="text1"/>
          <w:sz w:val="20"/>
          <w:szCs w:val="20"/>
        </w:rPr>
        <w:t> to tackle overfitting.</w:t>
      </w:r>
    </w:p>
    <w:p w14:paraId="309E9CF2" w14:textId="77777777" w:rsidR="00D03B71" w:rsidRPr="003862D1" w:rsidRDefault="00D03B71">
      <w:pPr>
        <w:rPr>
          <w:color w:val="000000" w:themeColor="text1"/>
          <w:sz w:val="20"/>
          <w:szCs w:val="20"/>
        </w:rPr>
      </w:pPr>
    </w:p>
    <w:sectPr w:rsidR="00D03B71" w:rsidRPr="003862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09048" w14:textId="77777777" w:rsidR="00DC3B74" w:rsidRDefault="00DC3B74" w:rsidP="00D03B71">
      <w:pPr>
        <w:spacing w:after="0" w:line="240" w:lineRule="auto"/>
      </w:pPr>
      <w:r>
        <w:separator/>
      </w:r>
    </w:p>
  </w:endnote>
  <w:endnote w:type="continuationSeparator" w:id="0">
    <w:p w14:paraId="68F9A73F" w14:textId="77777777" w:rsidR="00DC3B74" w:rsidRDefault="00DC3B74" w:rsidP="00D03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CFD86" w14:textId="77777777" w:rsidR="00DC3B74" w:rsidRDefault="00DC3B74" w:rsidP="00D03B71">
      <w:pPr>
        <w:spacing w:after="0" w:line="240" w:lineRule="auto"/>
      </w:pPr>
      <w:r>
        <w:separator/>
      </w:r>
    </w:p>
  </w:footnote>
  <w:footnote w:type="continuationSeparator" w:id="0">
    <w:p w14:paraId="593860AD" w14:textId="77777777" w:rsidR="00DC3B74" w:rsidRDefault="00DC3B74" w:rsidP="00D03B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F07"/>
    <w:multiLevelType w:val="multilevel"/>
    <w:tmpl w:val="FBF8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14700"/>
    <w:multiLevelType w:val="multilevel"/>
    <w:tmpl w:val="42C2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66CE8"/>
    <w:multiLevelType w:val="multilevel"/>
    <w:tmpl w:val="C0D2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27E7B"/>
    <w:multiLevelType w:val="multilevel"/>
    <w:tmpl w:val="115A3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A3622"/>
    <w:multiLevelType w:val="multilevel"/>
    <w:tmpl w:val="0432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7E74F9"/>
    <w:multiLevelType w:val="multilevel"/>
    <w:tmpl w:val="7C46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5D28B0"/>
    <w:multiLevelType w:val="multilevel"/>
    <w:tmpl w:val="3DB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0907A0"/>
    <w:multiLevelType w:val="multilevel"/>
    <w:tmpl w:val="8CC4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9303219"/>
    <w:multiLevelType w:val="multilevel"/>
    <w:tmpl w:val="43E8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310871"/>
    <w:multiLevelType w:val="multilevel"/>
    <w:tmpl w:val="256E6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0740AA"/>
    <w:multiLevelType w:val="multilevel"/>
    <w:tmpl w:val="191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C560EF"/>
    <w:multiLevelType w:val="multilevel"/>
    <w:tmpl w:val="1DEA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05752646">
    <w:abstractNumId w:val="0"/>
    <w:lvlOverride w:ilvl="0">
      <w:startOverride w:val="1"/>
    </w:lvlOverride>
  </w:num>
  <w:num w:numId="2" w16cid:durableId="1661737071">
    <w:abstractNumId w:val="0"/>
    <w:lvlOverride w:ilvl="0">
      <w:startOverride w:val="2"/>
    </w:lvlOverride>
  </w:num>
  <w:num w:numId="3" w16cid:durableId="1571037914">
    <w:abstractNumId w:val="0"/>
    <w:lvlOverride w:ilvl="0">
      <w:startOverride w:val="3"/>
    </w:lvlOverride>
  </w:num>
  <w:num w:numId="4" w16cid:durableId="50009837">
    <w:abstractNumId w:val="6"/>
    <w:lvlOverride w:ilvl="0">
      <w:startOverride w:val="1"/>
    </w:lvlOverride>
  </w:num>
  <w:num w:numId="5" w16cid:durableId="1777826658">
    <w:abstractNumId w:val="6"/>
    <w:lvlOverride w:ilvl="0">
      <w:startOverride w:val="2"/>
    </w:lvlOverride>
  </w:num>
  <w:num w:numId="6" w16cid:durableId="557206824">
    <w:abstractNumId w:val="6"/>
    <w:lvlOverride w:ilvl="0">
      <w:startOverride w:val="3"/>
    </w:lvlOverride>
  </w:num>
  <w:num w:numId="7" w16cid:durableId="786243410">
    <w:abstractNumId w:val="11"/>
    <w:lvlOverride w:ilvl="0">
      <w:startOverride w:val="1"/>
    </w:lvlOverride>
  </w:num>
  <w:num w:numId="8" w16cid:durableId="1287077173">
    <w:abstractNumId w:val="11"/>
    <w:lvlOverride w:ilvl="0">
      <w:startOverride w:val="2"/>
    </w:lvlOverride>
  </w:num>
  <w:num w:numId="9" w16cid:durableId="2056075737">
    <w:abstractNumId w:val="1"/>
    <w:lvlOverride w:ilvl="0">
      <w:startOverride w:val="1"/>
    </w:lvlOverride>
  </w:num>
  <w:num w:numId="10" w16cid:durableId="1895854127">
    <w:abstractNumId w:val="1"/>
    <w:lvlOverride w:ilvl="0">
      <w:startOverride w:val="2"/>
    </w:lvlOverride>
  </w:num>
  <w:num w:numId="11" w16cid:durableId="986056835">
    <w:abstractNumId w:val="3"/>
    <w:lvlOverride w:ilvl="0">
      <w:startOverride w:val="1"/>
    </w:lvlOverride>
  </w:num>
  <w:num w:numId="12" w16cid:durableId="1527406731">
    <w:abstractNumId w:val="3"/>
    <w:lvlOverride w:ilvl="0">
      <w:startOverride w:val="2"/>
    </w:lvlOverride>
  </w:num>
  <w:num w:numId="13" w16cid:durableId="1844276563">
    <w:abstractNumId w:val="3"/>
    <w:lvlOverride w:ilvl="0">
      <w:startOverride w:val="3"/>
    </w:lvlOverride>
  </w:num>
  <w:num w:numId="14" w16cid:durableId="245191816">
    <w:abstractNumId w:val="4"/>
    <w:lvlOverride w:ilvl="0">
      <w:startOverride w:val="1"/>
    </w:lvlOverride>
  </w:num>
  <w:num w:numId="15" w16cid:durableId="1460345238">
    <w:abstractNumId w:val="4"/>
    <w:lvlOverride w:ilvl="0">
      <w:startOverride w:val="2"/>
    </w:lvlOverride>
  </w:num>
  <w:num w:numId="16" w16cid:durableId="1284311482">
    <w:abstractNumId w:val="8"/>
    <w:lvlOverride w:ilvl="0">
      <w:startOverride w:val="1"/>
    </w:lvlOverride>
  </w:num>
  <w:num w:numId="17" w16cid:durableId="1543857246">
    <w:abstractNumId w:val="8"/>
    <w:lvlOverride w:ilvl="0">
      <w:startOverride w:val="2"/>
    </w:lvlOverride>
  </w:num>
  <w:num w:numId="18" w16cid:durableId="1186678808">
    <w:abstractNumId w:val="8"/>
    <w:lvlOverride w:ilvl="0">
      <w:startOverride w:val="3"/>
    </w:lvlOverride>
  </w:num>
  <w:num w:numId="19" w16cid:durableId="2029864461">
    <w:abstractNumId w:val="8"/>
    <w:lvlOverride w:ilvl="0">
      <w:startOverride w:val="4"/>
    </w:lvlOverride>
  </w:num>
  <w:num w:numId="20" w16cid:durableId="1335717306">
    <w:abstractNumId w:val="8"/>
    <w:lvlOverride w:ilvl="0">
      <w:startOverride w:val="5"/>
    </w:lvlOverride>
  </w:num>
  <w:num w:numId="21" w16cid:durableId="1924296846">
    <w:abstractNumId w:val="5"/>
    <w:lvlOverride w:ilvl="0">
      <w:startOverride w:val="1"/>
    </w:lvlOverride>
  </w:num>
  <w:num w:numId="22" w16cid:durableId="1823036162">
    <w:abstractNumId w:val="5"/>
    <w:lvlOverride w:ilvl="0">
      <w:startOverride w:val="2"/>
    </w:lvlOverride>
  </w:num>
  <w:num w:numId="23" w16cid:durableId="682319164">
    <w:abstractNumId w:val="5"/>
    <w:lvlOverride w:ilvl="0">
      <w:startOverride w:val="3"/>
    </w:lvlOverride>
  </w:num>
  <w:num w:numId="24" w16cid:durableId="1962152258">
    <w:abstractNumId w:val="7"/>
    <w:lvlOverride w:ilvl="0">
      <w:startOverride w:val="1"/>
    </w:lvlOverride>
  </w:num>
  <w:num w:numId="25" w16cid:durableId="113640304">
    <w:abstractNumId w:val="7"/>
    <w:lvlOverride w:ilvl="0">
      <w:startOverride w:val="2"/>
    </w:lvlOverride>
  </w:num>
  <w:num w:numId="26" w16cid:durableId="208420653">
    <w:abstractNumId w:val="10"/>
    <w:lvlOverride w:ilvl="0">
      <w:startOverride w:val="1"/>
    </w:lvlOverride>
  </w:num>
  <w:num w:numId="27" w16cid:durableId="695933698">
    <w:abstractNumId w:val="10"/>
    <w:lvlOverride w:ilvl="0">
      <w:startOverride w:val="2"/>
    </w:lvlOverride>
  </w:num>
  <w:num w:numId="28" w16cid:durableId="1048719178">
    <w:abstractNumId w:val="10"/>
    <w:lvlOverride w:ilvl="0">
      <w:startOverride w:val="3"/>
    </w:lvlOverride>
  </w:num>
  <w:num w:numId="29" w16cid:durableId="1244143237">
    <w:abstractNumId w:val="2"/>
    <w:lvlOverride w:ilvl="0">
      <w:startOverride w:val="1"/>
    </w:lvlOverride>
  </w:num>
  <w:num w:numId="30" w16cid:durableId="726226311">
    <w:abstractNumId w:val="2"/>
    <w:lvlOverride w:ilvl="0">
      <w:startOverride w:val="2"/>
    </w:lvlOverride>
  </w:num>
  <w:num w:numId="31" w16cid:durableId="1665401991">
    <w:abstractNumId w:val="2"/>
    <w:lvlOverride w:ilvl="0">
      <w:startOverride w:val="3"/>
    </w:lvlOverride>
  </w:num>
  <w:num w:numId="32" w16cid:durableId="722681054">
    <w:abstractNumId w:val="2"/>
    <w:lvlOverride w:ilvl="0">
      <w:startOverride w:val="4"/>
    </w:lvlOverride>
  </w:num>
  <w:num w:numId="33" w16cid:durableId="703405788">
    <w:abstractNumId w:val="9"/>
    <w:lvlOverride w:ilvl="0">
      <w:startOverride w:val="1"/>
    </w:lvlOverride>
  </w:num>
  <w:num w:numId="34" w16cid:durableId="1534222884">
    <w:abstractNumId w:val="9"/>
    <w:lvlOverride w:ilvl="0">
      <w:startOverride w:val="2"/>
    </w:lvlOverride>
  </w:num>
  <w:num w:numId="35" w16cid:durableId="2016957662">
    <w:abstractNumId w:val="9"/>
    <w:lvlOverride w:ilvl="0">
      <w:startOverride w:val="3"/>
    </w:lvlOverride>
  </w:num>
  <w:num w:numId="36" w16cid:durableId="767965912">
    <w:abstractNumId w:val="9"/>
    <w:lvlOverride w:ilvl="0">
      <w:startOverride w:val="4"/>
    </w:lvlOverride>
  </w:num>
  <w:num w:numId="37" w16cid:durableId="2080053226">
    <w:abstractNumId w:val="9"/>
    <w:lvlOverride w:ilvl="0">
      <w:startOverride w:val="5"/>
    </w:lvlOverride>
  </w:num>
  <w:num w:numId="38" w16cid:durableId="1757283930">
    <w:abstractNumId w:val="9"/>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B71"/>
    <w:rsid w:val="000C4347"/>
    <w:rsid w:val="003862D1"/>
    <w:rsid w:val="003C3F28"/>
    <w:rsid w:val="00D03B71"/>
    <w:rsid w:val="00DC3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85ADD3"/>
  <w15:chartTrackingRefBased/>
  <w15:docId w15:val="{B7DE9042-C5A8-4F9A-8D0E-6FE7AC580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B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B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B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B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B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B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B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B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B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B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B71"/>
    <w:rPr>
      <w:rFonts w:eastAsiaTheme="majorEastAsia" w:cstheme="majorBidi"/>
      <w:color w:val="272727" w:themeColor="text1" w:themeTint="D8"/>
    </w:rPr>
  </w:style>
  <w:style w:type="paragraph" w:styleId="Title">
    <w:name w:val="Title"/>
    <w:basedOn w:val="Normal"/>
    <w:next w:val="Normal"/>
    <w:link w:val="TitleChar"/>
    <w:uiPriority w:val="10"/>
    <w:qFormat/>
    <w:rsid w:val="00D03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B71"/>
    <w:pPr>
      <w:spacing w:before="160"/>
      <w:jc w:val="center"/>
    </w:pPr>
    <w:rPr>
      <w:i/>
      <w:iCs/>
      <w:color w:val="404040" w:themeColor="text1" w:themeTint="BF"/>
    </w:rPr>
  </w:style>
  <w:style w:type="character" w:customStyle="1" w:styleId="QuoteChar">
    <w:name w:val="Quote Char"/>
    <w:basedOn w:val="DefaultParagraphFont"/>
    <w:link w:val="Quote"/>
    <w:uiPriority w:val="29"/>
    <w:rsid w:val="00D03B71"/>
    <w:rPr>
      <w:i/>
      <w:iCs/>
      <w:color w:val="404040" w:themeColor="text1" w:themeTint="BF"/>
    </w:rPr>
  </w:style>
  <w:style w:type="paragraph" w:styleId="ListParagraph">
    <w:name w:val="List Paragraph"/>
    <w:basedOn w:val="Normal"/>
    <w:uiPriority w:val="34"/>
    <w:qFormat/>
    <w:rsid w:val="00D03B71"/>
    <w:pPr>
      <w:ind w:left="720"/>
      <w:contextualSpacing/>
    </w:pPr>
  </w:style>
  <w:style w:type="character" w:styleId="IntenseEmphasis">
    <w:name w:val="Intense Emphasis"/>
    <w:basedOn w:val="DefaultParagraphFont"/>
    <w:uiPriority w:val="21"/>
    <w:qFormat/>
    <w:rsid w:val="00D03B71"/>
    <w:rPr>
      <w:i/>
      <w:iCs/>
      <w:color w:val="2F5496" w:themeColor="accent1" w:themeShade="BF"/>
    </w:rPr>
  </w:style>
  <w:style w:type="paragraph" w:styleId="IntenseQuote">
    <w:name w:val="Intense Quote"/>
    <w:basedOn w:val="Normal"/>
    <w:next w:val="Normal"/>
    <w:link w:val="IntenseQuoteChar"/>
    <w:uiPriority w:val="30"/>
    <w:qFormat/>
    <w:rsid w:val="00D03B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B71"/>
    <w:rPr>
      <w:i/>
      <w:iCs/>
      <w:color w:val="2F5496" w:themeColor="accent1" w:themeShade="BF"/>
    </w:rPr>
  </w:style>
  <w:style w:type="character" w:styleId="IntenseReference">
    <w:name w:val="Intense Reference"/>
    <w:basedOn w:val="DefaultParagraphFont"/>
    <w:uiPriority w:val="32"/>
    <w:qFormat/>
    <w:rsid w:val="00D03B71"/>
    <w:rPr>
      <w:b/>
      <w:bCs/>
      <w:smallCaps/>
      <w:color w:val="2F5496" w:themeColor="accent1" w:themeShade="BF"/>
      <w:spacing w:val="5"/>
    </w:rPr>
  </w:style>
  <w:style w:type="paragraph" w:styleId="Header">
    <w:name w:val="header"/>
    <w:basedOn w:val="Normal"/>
    <w:link w:val="HeaderChar"/>
    <w:uiPriority w:val="99"/>
    <w:unhideWhenUsed/>
    <w:rsid w:val="00D03B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B71"/>
  </w:style>
  <w:style w:type="paragraph" w:styleId="Footer">
    <w:name w:val="footer"/>
    <w:basedOn w:val="Normal"/>
    <w:link w:val="FooterChar"/>
    <w:uiPriority w:val="99"/>
    <w:unhideWhenUsed/>
    <w:rsid w:val="00D03B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B71"/>
  </w:style>
  <w:style w:type="character" w:styleId="Hyperlink">
    <w:name w:val="Hyperlink"/>
    <w:basedOn w:val="DefaultParagraphFont"/>
    <w:uiPriority w:val="99"/>
    <w:unhideWhenUsed/>
    <w:rsid w:val="00D03B71"/>
    <w:rPr>
      <w:color w:val="0563C1" w:themeColor="hyperlink"/>
      <w:u w:val="single"/>
    </w:rPr>
  </w:style>
  <w:style w:type="character" w:styleId="UnresolvedMention">
    <w:name w:val="Unresolved Mention"/>
    <w:basedOn w:val="DefaultParagraphFont"/>
    <w:uiPriority w:val="99"/>
    <w:semiHidden/>
    <w:unhideWhenUsed/>
    <w:rsid w:val="00D03B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bias-vs-variance-in-machine-learning/" TargetMode="External"/><Relationship Id="rId13" Type="http://schemas.openxmlformats.org/officeDocument/2006/relationships/hyperlink" Target="https://www.geeksforgeeks.org/machine-learning/regularization-by-early-stopp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machine-learning/epoch-in-machine-learning/" TargetMode="External"/><Relationship Id="rId17" Type="http://schemas.openxmlformats.org/officeDocument/2006/relationships/hyperlink" Target="https://www.geeksforgeeks.org/machine-learning/neural-networks-a-beginners-guide/" TargetMode="External"/><Relationship Id="rId2" Type="http://schemas.openxmlformats.org/officeDocument/2006/relationships/numbering" Target="numbering.xml"/><Relationship Id="rId16" Type="http://schemas.openxmlformats.org/officeDocument/2006/relationships/hyperlink" Target="https://www.geeksforgeeks.org/machine-learning/dropout-in-neural-network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machine-learning/what-is-feature-engineering/" TargetMode="External"/><Relationship Id="rId5" Type="http://schemas.openxmlformats.org/officeDocument/2006/relationships/webSettings" Target="webSettings.xml"/><Relationship Id="rId15" Type="http://schemas.openxmlformats.org/officeDocument/2006/relationships/hyperlink" Target="https://www.geeksforgeeks.org/machine-learning/implementation-of-lasso-regression-from-scratch-using-python/"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geeksforgeeks.org/machine-learning/lasso-vs-ridge-vs-elastic-ne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946DE-DE45-4BDD-A549-80A3185BD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1080</Words>
  <Characters>5667</Characters>
  <Application>Microsoft Office Word</Application>
  <DocSecurity>0</DocSecurity>
  <Lines>102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 Toughson</dc:creator>
  <cp:keywords/>
  <dc:description/>
  <cp:lastModifiedBy>Bright Toughson</cp:lastModifiedBy>
  <cp:revision>3</cp:revision>
  <dcterms:created xsi:type="dcterms:W3CDTF">2025-10-20T08:41:00Z</dcterms:created>
  <dcterms:modified xsi:type="dcterms:W3CDTF">2025-10-20T08:43:00Z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fd929009-14f1-464d-87a0-8b33271a1e56</vt:lpwstr>
  </property>
</Properties>
</file>