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58997873"/>
        <w:docPartObj>
          <w:docPartGallery w:val="Cover Pages"/>
          <w:docPartUnique/>
        </w:docPartObj>
      </w:sdtPr>
      <w:sdtEndPr/>
      <w:sdtContent>
        <w:p w14:paraId="05E0F8E7" w14:textId="08624382" w:rsidR="00305F76" w:rsidRDefault="00305F76">
          <w:r>
            <w:rPr>
              <w:noProof/>
              <w:color w:val="2B579A"/>
              <w:shd w:val="clear" w:color="auto" w:fill="E6E6E6"/>
            </w:rPr>
            <mc:AlternateContent>
              <mc:Choice Requires="wpg">
                <w:drawing>
                  <wp:anchor distT="0" distB="0" distL="114300" distR="114300" simplePos="0" relativeHeight="251658242" behindDoc="0" locked="0" layoutInCell="1" allowOverlap="1" wp14:anchorId="22B96008" wp14:editId="3CA5C98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241F46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color w:val="2B579A"/>
              <w:shd w:val="clear" w:color="auto" w:fill="E6E6E6"/>
            </w:rPr>
            <mc:AlternateContent>
              <mc:Choice Requires="wps">
                <w:drawing>
                  <wp:anchor distT="0" distB="0" distL="114300" distR="114300" simplePos="0" relativeHeight="251658241" behindDoc="0" locked="0" layoutInCell="1" allowOverlap="1" wp14:anchorId="2DB1D408" wp14:editId="1A20083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952314" w14:textId="77777777" w:rsidR="00305F76" w:rsidRDefault="00305F76">
                                <w:pPr>
                                  <w:pStyle w:val="NoSpacing"/>
                                  <w:jc w:val="right"/>
                                  <w:rPr>
                                    <w:color w:val="4472C4" w:themeColor="accent1"/>
                                    <w:sz w:val="28"/>
                                    <w:szCs w:val="28"/>
                                  </w:rPr>
                                </w:pPr>
                                <w:r>
                                  <w:rPr>
                                    <w:color w:val="4472C4" w:themeColor="accent1"/>
                                    <w:sz w:val="28"/>
                                    <w:szCs w:val="28"/>
                                  </w:rPr>
                                  <w:t>Abstract</w:t>
                                </w:r>
                              </w:p>
                              <w:sdt>
                                <w:sdtPr>
                                  <w:rPr>
                                    <w:rFonts w:ascii="Calibri" w:hAnsi="Calibri" w:cs="Calibri"/>
                                    <w:color w:val="595959" w:themeColor="text1" w:themeTint="A6"/>
                                    <w:sz w:val="20"/>
                                    <w:szCs w:val="20"/>
                                    <w:shd w:val="clear" w:color="auto" w:fill="E6E6E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76F9280" w14:textId="578B50CB" w:rsidR="00305F76" w:rsidRDefault="00305F76">
                                    <w:pPr>
                                      <w:pStyle w:val="NoSpacing"/>
                                      <w:jc w:val="right"/>
                                      <w:rPr>
                                        <w:color w:val="595959" w:themeColor="text1" w:themeTint="A6"/>
                                        <w:sz w:val="20"/>
                                        <w:szCs w:val="20"/>
                                      </w:rPr>
                                    </w:pPr>
                                    <w:r w:rsidRPr="00305F76">
                                      <w:rPr>
                                        <w:rFonts w:ascii="Calibri" w:hAnsi="Calibri" w:cs="Calibri"/>
                                        <w:color w:val="595959" w:themeColor="text1" w:themeTint="A6"/>
                                        <w:sz w:val="20"/>
                                        <w:szCs w:val="20"/>
                                      </w:rPr>
                                      <w:t xml:space="preserve">Manage and Use Your Brightcove Video Assets Within </w:t>
                                    </w:r>
                                    <w:r>
                                      <w:rPr>
                                        <w:rFonts w:ascii="Calibri" w:hAnsi="Calibri" w:cs="Calibri"/>
                                        <w:color w:val="595959" w:themeColor="text1" w:themeTint="A6"/>
                                        <w:sz w:val="20"/>
                                        <w:szCs w:val="20"/>
                                      </w:rPr>
                                      <w:t>Sitecore 10.1</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DB1D408" id="_x0000_t202" coordsize="21600,21600" o:spt="202" path="m,l,21600r21600,l21600,xe">
                    <v:stroke joinstyle="miter"/>
                    <v:path gradientshapeok="t" o:connecttype="rect"/>
                  </v:shapetype>
                  <v:shape id="Text Box 153" o:spid="_x0000_s1026" type="#_x0000_t202" style="position:absolute;margin-left:0;margin-top:0;width:8in;height:79.5pt;z-index:251658241;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3F952314" w14:textId="77777777" w:rsidR="00305F76" w:rsidRDefault="00305F76">
                          <w:pPr>
                            <w:pStyle w:val="NoSpacing"/>
                            <w:jc w:val="right"/>
                            <w:rPr>
                              <w:color w:val="4472C4" w:themeColor="accent1"/>
                              <w:sz w:val="28"/>
                              <w:szCs w:val="28"/>
                            </w:rPr>
                          </w:pPr>
                          <w:r>
                            <w:rPr>
                              <w:color w:val="4472C4" w:themeColor="accent1"/>
                              <w:sz w:val="28"/>
                              <w:szCs w:val="28"/>
                            </w:rPr>
                            <w:t>Abstract</w:t>
                          </w:r>
                        </w:p>
                        <w:sdt>
                          <w:sdtPr>
                            <w:rPr>
                              <w:rFonts w:ascii="Calibri" w:hAnsi="Calibri" w:cs="Calibri"/>
                              <w:color w:val="595959" w:themeColor="text1" w:themeTint="A6"/>
                              <w:sz w:val="20"/>
                              <w:szCs w:val="20"/>
                              <w:shd w:val="clear" w:color="auto" w:fill="E6E6E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76F9280" w14:textId="578B50CB" w:rsidR="00305F76" w:rsidRDefault="00305F76">
                              <w:pPr>
                                <w:pStyle w:val="NoSpacing"/>
                                <w:jc w:val="right"/>
                                <w:rPr>
                                  <w:color w:val="595959" w:themeColor="text1" w:themeTint="A6"/>
                                  <w:sz w:val="20"/>
                                  <w:szCs w:val="20"/>
                                </w:rPr>
                              </w:pPr>
                              <w:r w:rsidRPr="00305F76">
                                <w:rPr>
                                  <w:rFonts w:ascii="Calibri" w:hAnsi="Calibri" w:cs="Calibri"/>
                                  <w:color w:val="595959" w:themeColor="text1" w:themeTint="A6"/>
                                  <w:sz w:val="20"/>
                                  <w:szCs w:val="20"/>
                                </w:rPr>
                                <w:t xml:space="preserve">Manage and Use Your Brightcove Video Assets Within </w:t>
                              </w:r>
                              <w:r>
                                <w:rPr>
                                  <w:rFonts w:ascii="Calibri" w:hAnsi="Calibri" w:cs="Calibri"/>
                                  <w:color w:val="595959" w:themeColor="text1" w:themeTint="A6"/>
                                  <w:sz w:val="20"/>
                                  <w:szCs w:val="20"/>
                                </w:rPr>
                                <w:t>Sitecore 10.1</w:t>
                              </w:r>
                            </w:p>
                          </w:sdtContent>
                        </w:sdt>
                      </w:txbxContent>
                    </v:textbox>
                    <w10:wrap type="square" anchorx="page" anchory="page"/>
                  </v:shape>
                </w:pict>
              </mc:Fallback>
            </mc:AlternateContent>
          </w:r>
          <w:r>
            <w:rPr>
              <w:noProof/>
              <w:color w:val="2B579A"/>
              <w:shd w:val="clear" w:color="auto" w:fill="E6E6E6"/>
            </w:rPr>
            <mc:AlternateContent>
              <mc:Choice Requires="wps">
                <w:drawing>
                  <wp:anchor distT="0" distB="0" distL="114300" distR="114300" simplePos="0" relativeHeight="251658240" behindDoc="0" locked="0" layoutInCell="1" allowOverlap="1" wp14:anchorId="59E78FCD" wp14:editId="23848E4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2DD93" w14:textId="6A6DB2C8" w:rsidR="00305F76" w:rsidRDefault="008B7FA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05F76">
                                      <w:rPr>
                                        <w:caps/>
                                        <w:color w:val="4472C4" w:themeColor="accent1"/>
                                        <w:sz w:val="64"/>
                                        <w:szCs w:val="64"/>
                                      </w:rPr>
                                      <w:t>brightcove video connect for sitecore 10.1</w:t>
                                    </w:r>
                                  </w:sdtContent>
                                </w:sdt>
                              </w:p>
                              <w:sdt>
                                <w:sdtPr>
                                  <w:rPr>
                                    <w:color w:val="404040" w:themeColor="text1" w:themeTint="BF"/>
                                    <w:sz w:val="36"/>
                                    <w:szCs w:val="36"/>
                                    <w:shd w:val="clear" w:color="auto" w:fill="E6E6E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7BB2AB1" w14:textId="65733044" w:rsidR="00305F76" w:rsidRDefault="00305F76">
                                    <w:pPr>
                                      <w:jc w:val="right"/>
                                      <w:rPr>
                                        <w:smallCaps/>
                                        <w:color w:val="404040" w:themeColor="text1" w:themeTint="BF"/>
                                        <w:sz w:val="36"/>
                                        <w:szCs w:val="36"/>
                                      </w:rPr>
                                    </w:pPr>
                                    <w:r>
                                      <w:rPr>
                                        <w:color w:val="404040" w:themeColor="text1" w:themeTint="BF"/>
                                        <w:sz w:val="36"/>
                                        <w:szCs w:val="36"/>
                                      </w:rPr>
                                      <w:t>User Guide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9E78FCD" id="Text Box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2DC2DD93" w14:textId="6A6DB2C8" w:rsidR="00305F76" w:rsidRDefault="008B7FA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05F76">
                                <w:rPr>
                                  <w:caps/>
                                  <w:color w:val="4472C4" w:themeColor="accent1"/>
                                  <w:sz w:val="64"/>
                                  <w:szCs w:val="64"/>
                                </w:rPr>
                                <w:t>brightcove video connect for sitecore 10.1</w:t>
                              </w:r>
                            </w:sdtContent>
                          </w:sdt>
                        </w:p>
                        <w:sdt>
                          <w:sdtPr>
                            <w:rPr>
                              <w:color w:val="404040" w:themeColor="text1" w:themeTint="BF"/>
                              <w:sz w:val="36"/>
                              <w:szCs w:val="36"/>
                              <w:shd w:val="clear" w:color="auto" w:fill="E6E6E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7BB2AB1" w14:textId="65733044" w:rsidR="00305F76" w:rsidRDefault="00305F76">
                              <w:pPr>
                                <w:jc w:val="right"/>
                                <w:rPr>
                                  <w:smallCaps/>
                                  <w:color w:val="404040" w:themeColor="text1" w:themeTint="BF"/>
                                  <w:sz w:val="36"/>
                                  <w:szCs w:val="36"/>
                                </w:rPr>
                              </w:pPr>
                              <w:r>
                                <w:rPr>
                                  <w:color w:val="404040" w:themeColor="text1" w:themeTint="BF"/>
                                  <w:sz w:val="36"/>
                                  <w:szCs w:val="36"/>
                                </w:rPr>
                                <w:t>User Guide</w:t>
                              </w:r>
                            </w:p>
                          </w:sdtContent>
                        </w:sdt>
                      </w:txbxContent>
                    </v:textbox>
                    <w10:wrap type="square" anchorx="page" anchory="page"/>
                  </v:shape>
                </w:pict>
              </mc:Fallback>
            </mc:AlternateContent>
          </w:r>
        </w:p>
        <w:p w14:paraId="6DAB0A04" w14:textId="19763344" w:rsidR="00305F76" w:rsidRDefault="00305F76">
          <w:pPr>
            <w:rPr>
              <w:b/>
              <w:kern w:val="36"/>
              <w:sz w:val="48"/>
              <w:szCs w:val="48"/>
            </w:rPr>
          </w:pPr>
          <w:r>
            <w:br w:type="page"/>
          </w:r>
        </w:p>
      </w:sdtContent>
    </w:sdt>
    <w:sdt>
      <w:sdtPr>
        <w:rPr>
          <w:rFonts w:asciiTheme="minorHAnsi" w:eastAsiaTheme="minorHAnsi" w:hAnsiTheme="minorHAnsi" w:cstheme="minorBidi"/>
          <w:color w:val="auto"/>
          <w:sz w:val="22"/>
          <w:szCs w:val="22"/>
          <w:shd w:val="clear" w:color="auto" w:fill="E6E6E6"/>
        </w:rPr>
        <w:id w:val="-1503960687"/>
        <w:docPartObj>
          <w:docPartGallery w:val="Table of Contents"/>
          <w:docPartUnique/>
        </w:docPartObj>
      </w:sdtPr>
      <w:sdtEndPr>
        <w:rPr>
          <w:rFonts w:ascii="Times New Roman" w:eastAsia="Times New Roman" w:hAnsi="Times New Roman" w:cs="Times New Roman"/>
          <w:b/>
          <w:sz w:val="24"/>
          <w:szCs w:val="24"/>
        </w:rPr>
      </w:sdtEndPr>
      <w:sdtContent>
        <w:p w14:paraId="72121D64" w14:textId="47779F7C" w:rsidR="00C247D1" w:rsidRDefault="00C247D1">
          <w:pPr>
            <w:pStyle w:val="TOCHeading"/>
          </w:pPr>
          <w:r>
            <w:t>Table of Contents</w:t>
          </w:r>
        </w:p>
        <w:p w14:paraId="1E594A75" w14:textId="2C04D590" w:rsidR="008B7FA2" w:rsidRDefault="00C247D1">
          <w:pPr>
            <w:pStyle w:val="TOC2"/>
            <w:tabs>
              <w:tab w:val="right" w:leader="dot" w:pos="10790"/>
            </w:tabs>
            <w:rPr>
              <w:rFonts w:asciiTheme="minorHAnsi" w:eastAsiaTheme="minorEastAsia" w:hAnsiTheme="minorHAnsi" w:cstheme="minorBidi"/>
              <w:noProof/>
              <w:sz w:val="22"/>
              <w:szCs w:val="22"/>
            </w:rPr>
          </w:pPr>
          <w:r>
            <w:rPr>
              <w:color w:val="2B579A"/>
              <w:shd w:val="clear" w:color="auto" w:fill="E6E6E6"/>
            </w:rPr>
            <w:fldChar w:fldCharType="begin"/>
          </w:r>
          <w:r>
            <w:instrText xml:space="preserve"> TOC \o "1-3" \h \z \u </w:instrText>
          </w:r>
          <w:r>
            <w:rPr>
              <w:color w:val="2B579A"/>
              <w:shd w:val="clear" w:color="auto" w:fill="E6E6E6"/>
            </w:rPr>
            <w:fldChar w:fldCharType="separate"/>
          </w:r>
          <w:hyperlink w:anchor="_Toc87630079" w:history="1">
            <w:r w:rsidR="008B7FA2" w:rsidRPr="004C7613">
              <w:rPr>
                <w:rStyle w:val="Hyperlink"/>
                <w:noProof/>
              </w:rPr>
              <w:t>Installing Brightcove Video Connect for the Sitecore CMS</w:t>
            </w:r>
            <w:r w:rsidR="008B7FA2">
              <w:rPr>
                <w:noProof/>
                <w:webHidden/>
              </w:rPr>
              <w:tab/>
            </w:r>
            <w:r w:rsidR="008B7FA2">
              <w:rPr>
                <w:noProof/>
                <w:webHidden/>
              </w:rPr>
              <w:fldChar w:fldCharType="begin"/>
            </w:r>
            <w:r w:rsidR="008B7FA2">
              <w:rPr>
                <w:noProof/>
                <w:webHidden/>
              </w:rPr>
              <w:instrText xml:space="preserve"> PAGEREF _Toc87630079 \h </w:instrText>
            </w:r>
            <w:r w:rsidR="008B7FA2">
              <w:rPr>
                <w:noProof/>
                <w:webHidden/>
              </w:rPr>
            </w:r>
            <w:r w:rsidR="008B7FA2">
              <w:rPr>
                <w:noProof/>
                <w:webHidden/>
              </w:rPr>
              <w:fldChar w:fldCharType="separate"/>
            </w:r>
            <w:r w:rsidR="008B7FA2">
              <w:rPr>
                <w:noProof/>
                <w:webHidden/>
              </w:rPr>
              <w:t>2</w:t>
            </w:r>
            <w:r w:rsidR="008B7FA2">
              <w:rPr>
                <w:noProof/>
                <w:webHidden/>
              </w:rPr>
              <w:fldChar w:fldCharType="end"/>
            </w:r>
          </w:hyperlink>
        </w:p>
        <w:p w14:paraId="628A32E2" w14:textId="0C3C8681"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080" w:history="1">
            <w:r w:rsidRPr="004C7613">
              <w:rPr>
                <w:rStyle w:val="Hyperlink"/>
                <w:noProof/>
              </w:rPr>
              <w:t>Pre-requisites</w:t>
            </w:r>
            <w:r>
              <w:rPr>
                <w:noProof/>
                <w:webHidden/>
              </w:rPr>
              <w:tab/>
            </w:r>
            <w:r>
              <w:rPr>
                <w:noProof/>
                <w:webHidden/>
              </w:rPr>
              <w:fldChar w:fldCharType="begin"/>
            </w:r>
            <w:r>
              <w:rPr>
                <w:noProof/>
                <w:webHidden/>
              </w:rPr>
              <w:instrText xml:space="preserve"> PAGEREF _Toc87630080 \h </w:instrText>
            </w:r>
            <w:r>
              <w:rPr>
                <w:noProof/>
                <w:webHidden/>
              </w:rPr>
            </w:r>
            <w:r>
              <w:rPr>
                <w:noProof/>
                <w:webHidden/>
              </w:rPr>
              <w:fldChar w:fldCharType="separate"/>
            </w:r>
            <w:r>
              <w:rPr>
                <w:noProof/>
                <w:webHidden/>
              </w:rPr>
              <w:t>2</w:t>
            </w:r>
            <w:r>
              <w:rPr>
                <w:noProof/>
                <w:webHidden/>
              </w:rPr>
              <w:fldChar w:fldCharType="end"/>
            </w:r>
          </w:hyperlink>
        </w:p>
        <w:p w14:paraId="6ACEF3C5" w14:textId="246241C4"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081" w:history="1">
            <w:r w:rsidRPr="004C7613">
              <w:rPr>
                <w:rStyle w:val="Hyperlink"/>
                <w:noProof/>
              </w:rPr>
              <w:t>Prepare to Install Brightcove Video Connect for the Sitecore CMS</w:t>
            </w:r>
            <w:r>
              <w:rPr>
                <w:noProof/>
                <w:webHidden/>
              </w:rPr>
              <w:tab/>
            </w:r>
            <w:r>
              <w:rPr>
                <w:noProof/>
                <w:webHidden/>
              </w:rPr>
              <w:fldChar w:fldCharType="begin"/>
            </w:r>
            <w:r>
              <w:rPr>
                <w:noProof/>
                <w:webHidden/>
              </w:rPr>
              <w:instrText xml:space="preserve"> PAGEREF _Toc87630081 \h </w:instrText>
            </w:r>
            <w:r>
              <w:rPr>
                <w:noProof/>
                <w:webHidden/>
              </w:rPr>
            </w:r>
            <w:r>
              <w:rPr>
                <w:noProof/>
                <w:webHidden/>
              </w:rPr>
              <w:fldChar w:fldCharType="separate"/>
            </w:r>
            <w:r>
              <w:rPr>
                <w:noProof/>
                <w:webHidden/>
              </w:rPr>
              <w:t>2</w:t>
            </w:r>
            <w:r>
              <w:rPr>
                <w:noProof/>
                <w:webHidden/>
              </w:rPr>
              <w:fldChar w:fldCharType="end"/>
            </w:r>
          </w:hyperlink>
        </w:p>
        <w:p w14:paraId="206ACD72" w14:textId="3F95588C"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082" w:history="1">
            <w:r w:rsidRPr="004C7613">
              <w:rPr>
                <w:rStyle w:val="Hyperlink"/>
                <w:noProof/>
              </w:rPr>
              <w:t>Install Brightcove Video Connect for Sitecore on a CM server</w:t>
            </w:r>
            <w:r>
              <w:rPr>
                <w:noProof/>
                <w:webHidden/>
              </w:rPr>
              <w:tab/>
            </w:r>
            <w:r>
              <w:rPr>
                <w:noProof/>
                <w:webHidden/>
              </w:rPr>
              <w:fldChar w:fldCharType="begin"/>
            </w:r>
            <w:r>
              <w:rPr>
                <w:noProof/>
                <w:webHidden/>
              </w:rPr>
              <w:instrText xml:space="preserve"> PAGEREF _Toc87630082 \h </w:instrText>
            </w:r>
            <w:r>
              <w:rPr>
                <w:noProof/>
                <w:webHidden/>
              </w:rPr>
            </w:r>
            <w:r>
              <w:rPr>
                <w:noProof/>
                <w:webHidden/>
              </w:rPr>
              <w:fldChar w:fldCharType="separate"/>
            </w:r>
            <w:r>
              <w:rPr>
                <w:noProof/>
                <w:webHidden/>
              </w:rPr>
              <w:t>2</w:t>
            </w:r>
            <w:r>
              <w:rPr>
                <w:noProof/>
                <w:webHidden/>
              </w:rPr>
              <w:fldChar w:fldCharType="end"/>
            </w:r>
          </w:hyperlink>
        </w:p>
        <w:p w14:paraId="3C585213" w14:textId="5902E6C0"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083" w:history="1">
            <w:r w:rsidRPr="004C7613">
              <w:rPr>
                <w:rStyle w:val="Hyperlink"/>
                <w:noProof/>
              </w:rPr>
              <w:t>Installation in Scaled Environments</w:t>
            </w:r>
            <w:r>
              <w:rPr>
                <w:noProof/>
                <w:webHidden/>
              </w:rPr>
              <w:tab/>
            </w:r>
            <w:r>
              <w:rPr>
                <w:noProof/>
                <w:webHidden/>
              </w:rPr>
              <w:fldChar w:fldCharType="begin"/>
            </w:r>
            <w:r>
              <w:rPr>
                <w:noProof/>
                <w:webHidden/>
              </w:rPr>
              <w:instrText xml:space="preserve"> PAGEREF _Toc87630083 \h </w:instrText>
            </w:r>
            <w:r>
              <w:rPr>
                <w:noProof/>
                <w:webHidden/>
              </w:rPr>
            </w:r>
            <w:r>
              <w:rPr>
                <w:noProof/>
                <w:webHidden/>
              </w:rPr>
              <w:fldChar w:fldCharType="separate"/>
            </w:r>
            <w:r>
              <w:rPr>
                <w:noProof/>
                <w:webHidden/>
              </w:rPr>
              <w:t>3</w:t>
            </w:r>
            <w:r>
              <w:rPr>
                <w:noProof/>
                <w:webHidden/>
              </w:rPr>
              <w:fldChar w:fldCharType="end"/>
            </w:r>
          </w:hyperlink>
        </w:p>
        <w:p w14:paraId="23517D91" w14:textId="17A7E741"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084" w:history="1">
            <w:r w:rsidRPr="004C7613">
              <w:rPr>
                <w:rStyle w:val="Hyperlink"/>
                <w:noProof/>
              </w:rPr>
              <w:t>Configure Brightcove Video Connect for Sitecore</w:t>
            </w:r>
            <w:r>
              <w:rPr>
                <w:noProof/>
                <w:webHidden/>
              </w:rPr>
              <w:tab/>
            </w:r>
            <w:r>
              <w:rPr>
                <w:noProof/>
                <w:webHidden/>
              </w:rPr>
              <w:fldChar w:fldCharType="begin"/>
            </w:r>
            <w:r>
              <w:rPr>
                <w:noProof/>
                <w:webHidden/>
              </w:rPr>
              <w:instrText xml:space="preserve"> PAGEREF _Toc87630084 \h </w:instrText>
            </w:r>
            <w:r>
              <w:rPr>
                <w:noProof/>
                <w:webHidden/>
              </w:rPr>
            </w:r>
            <w:r>
              <w:rPr>
                <w:noProof/>
                <w:webHidden/>
              </w:rPr>
              <w:fldChar w:fldCharType="separate"/>
            </w:r>
            <w:r>
              <w:rPr>
                <w:noProof/>
                <w:webHidden/>
              </w:rPr>
              <w:t>4</w:t>
            </w:r>
            <w:r>
              <w:rPr>
                <w:noProof/>
                <w:webHidden/>
              </w:rPr>
              <w:fldChar w:fldCharType="end"/>
            </w:r>
          </w:hyperlink>
        </w:p>
        <w:p w14:paraId="084AF547" w14:textId="39993064"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085" w:history="1">
            <w:r w:rsidRPr="004C7613">
              <w:rPr>
                <w:rStyle w:val="Hyperlink"/>
                <w:noProof/>
              </w:rPr>
              <w:t>Release Page Events from Workflow</w:t>
            </w:r>
            <w:r>
              <w:rPr>
                <w:noProof/>
                <w:webHidden/>
              </w:rPr>
              <w:tab/>
            </w:r>
            <w:r>
              <w:rPr>
                <w:noProof/>
                <w:webHidden/>
              </w:rPr>
              <w:fldChar w:fldCharType="begin"/>
            </w:r>
            <w:r>
              <w:rPr>
                <w:noProof/>
                <w:webHidden/>
              </w:rPr>
              <w:instrText xml:space="preserve"> PAGEREF _Toc87630085 \h </w:instrText>
            </w:r>
            <w:r>
              <w:rPr>
                <w:noProof/>
                <w:webHidden/>
              </w:rPr>
            </w:r>
            <w:r>
              <w:rPr>
                <w:noProof/>
                <w:webHidden/>
              </w:rPr>
              <w:fldChar w:fldCharType="separate"/>
            </w:r>
            <w:r>
              <w:rPr>
                <w:noProof/>
                <w:webHidden/>
              </w:rPr>
              <w:t>4</w:t>
            </w:r>
            <w:r>
              <w:rPr>
                <w:noProof/>
                <w:webHidden/>
              </w:rPr>
              <w:fldChar w:fldCharType="end"/>
            </w:r>
          </w:hyperlink>
        </w:p>
        <w:p w14:paraId="3EB050DA" w14:textId="2AA5E88C"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086" w:history="1">
            <w:r w:rsidRPr="004C7613">
              <w:rPr>
                <w:rStyle w:val="Hyperlink"/>
                <w:noProof/>
              </w:rPr>
              <w:t>Configure Reporting Database</w:t>
            </w:r>
            <w:r>
              <w:rPr>
                <w:noProof/>
                <w:webHidden/>
              </w:rPr>
              <w:tab/>
            </w:r>
            <w:r>
              <w:rPr>
                <w:noProof/>
                <w:webHidden/>
              </w:rPr>
              <w:fldChar w:fldCharType="begin"/>
            </w:r>
            <w:r>
              <w:rPr>
                <w:noProof/>
                <w:webHidden/>
              </w:rPr>
              <w:instrText xml:space="preserve"> PAGEREF _Toc87630086 \h </w:instrText>
            </w:r>
            <w:r>
              <w:rPr>
                <w:noProof/>
                <w:webHidden/>
              </w:rPr>
            </w:r>
            <w:r>
              <w:rPr>
                <w:noProof/>
                <w:webHidden/>
              </w:rPr>
              <w:fldChar w:fldCharType="separate"/>
            </w:r>
            <w:r>
              <w:rPr>
                <w:noProof/>
                <w:webHidden/>
              </w:rPr>
              <w:t>5</w:t>
            </w:r>
            <w:r>
              <w:rPr>
                <w:noProof/>
                <w:webHidden/>
              </w:rPr>
              <w:fldChar w:fldCharType="end"/>
            </w:r>
          </w:hyperlink>
        </w:p>
        <w:p w14:paraId="0D1A8D8C" w14:textId="64F5A0B0" w:rsidR="008B7FA2" w:rsidRDefault="008B7FA2">
          <w:pPr>
            <w:pStyle w:val="TOC2"/>
            <w:tabs>
              <w:tab w:val="right" w:leader="dot" w:pos="10790"/>
            </w:tabs>
            <w:rPr>
              <w:rFonts w:asciiTheme="minorHAnsi" w:eastAsiaTheme="minorEastAsia" w:hAnsiTheme="minorHAnsi" w:cstheme="minorBidi"/>
              <w:noProof/>
              <w:sz w:val="22"/>
              <w:szCs w:val="22"/>
            </w:rPr>
          </w:pPr>
          <w:hyperlink w:anchor="_Toc87630087" w:history="1">
            <w:r w:rsidRPr="004C7613">
              <w:rPr>
                <w:rStyle w:val="Hyperlink"/>
                <w:noProof/>
              </w:rPr>
              <w:t>Linking Video Cloud Accounts</w:t>
            </w:r>
            <w:r>
              <w:rPr>
                <w:noProof/>
                <w:webHidden/>
              </w:rPr>
              <w:tab/>
            </w:r>
            <w:r>
              <w:rPr>
                <w:noProof/>
                <w:webHidden/>
              </w:rPr>
              <w:fldChar w:fldCharType="begin"/>
            </w:r>
            <w:r>
              <w:rPr>
                <w:noProof/>
                <w:webHidden/>
              </w:rPr>
              <w:instrText xml:space="preserve"> PAGEREF _Toc87630087 \h </w:instrText>
            </w:r>
            <w:r>
              <w:rPr>
                <w:noProof/>
                <w:webHidden/>
              </w:rPr>
            </w:r>
            <w:r>
              <w:rPr>
                <w:noProof/>
                <w:webHidden/>
              </w:rPr>
              <w:fldChar w:fldCharType="separate"/>
            </w:r>
            <w:r>
              <w:rPr>
                <w:noProof/>
                <w:webHidden/>
              </w:rPr>
              <w:t>5</w:t>
            </w:r>
            <w:r>
              <w:rPr>
                <w:noProof/>
                <w:webHidden/>
              </w:rPr>
              <w:fldChar w:fldCharType="end"/>
            </w:r>
          </w:hyperlink>
        </w:p>
        <w:p w14:paraId="4EB4D8E0" w14:textId="6D2F6E95"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088" w:history="1">
            <w:r w:rsidRPr="004C7613">
              <w:rPr>
                <w:rStyle w:val="Hyperlink"/>
                <w:noProof/>
              </w:rPr>
              <w:t>Get Account Credentials from Brightcove</w:t>
            </w:r>
            <w:r>
              <w:rPr>
                <w:noProof/>
                <w:webHidden/>
              </w:rPr>
              <w:tab/>
            </w:r>
            <w:r>
              <w:rPr>
                <w:noProof/>
                <w:webHidden/>
              </w:rPr>
              <w:fldChar w:fldCharType="begin"/>
            </w:r>
            <w:r>
              <w:rPr>
                <w:noProof/>
                <w:webHidden/>
              </w:rPr>
              <w:instrText xml:space="preserve"> PAGEREF _Toc87630088 \h </w:instrText>
            </w:r>
            <w:r>
              <w:rPr>
                <w:noProof/>
                <w:webHidden/>
              </w:rPr>
            </w:r>
            <w:r>
              <w:rPr>
                <w:noProof/>
                <w:webHidden/>
              </w:rPr>
              <w:fldChar w:fldCharType="separate"/>
            </w:r>
            <w:r>
              <w:rPr>
                <w:noProof/>
                <w:webHidden/>
              </w:rPr>
              <w:t>6</w:t>
            </w:r>
            <w:r>
              <w:rPr>
                <w:noProof/>
                <w:webHidden/>
              </w:rPr>
              <w:fldChar w:fldCharType="end"/>
            </w:r>
          </w:hyperlink>
        </w:p>
        <w:p w14:paraId="0AF0D8E1" w14:textId="6659280E"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089" w:history="1">
            <w:r w:rsidRPr="004C7613">
              <w:rPr>
                <w:rStyle w:val="Hyperlink"/>
                <w:noProof/>
              </w:rPr>
              <w:t>Add Brightcove Account to Sitecore</w:t>
            </w:r>
            <w:r>
              <w:rPr>
                <w:noProof/>
                <w:webHidden/>
              </w:rPr>
              <w:tab/>
            </w:r>
            <w:r>
              <w:rPr>
                <w:noProof/>
                <w:webHidden/>
              </w:rPr>
              <w:fldChar w:fldCharType="begin"/>
            </w:r>
            <w:r>
              <w:rPr>
                <w:noProof/>
                <w:webHidden/>
              </w:rPr>
              <w:instrText xml:space="preserve"> PAGEREF _Toc87630089 \h </w:instrText>
            </w:r>
            <w:r>
              <w:rPr>
                <w:noProof/>
                <w:webHidden/>
              </w:rPr>
            </w:r>
            <w:r>
              <w:rPr>
                <w:noProof/>
                <w:webHidden/>
              </w:rPr>
              <w:fldChar w:fldCharType="separate"/>
            </w:r>
            <w:r>
              <w:rPr>
                <w:noProof/>
                <w:webHidden/>
              </w:rPr>
              <w:t>7</w:t>
            </w:r>
            <w:r>
              <w:rPr>
                <w:noProof/>
                <w:webHidden/>
              </w:rPr>
              <w:fldChar w:fldCharType="end"/>
            </w:r>
          </w:hyperlink>
        </w:p>
        <w:p w14:paraId="54BCD880" w14:textId="056AF0FF" w:rsidR="008B7FA2" w:rsidRDefault="008B7FA2">
          <w:pPr>
            <w:pStyle w:val="TOC2"/>
            <w:tabs>
              <w:tab w:val="right" w:leader="dot" w:pos="10790"/>
            </w:tabs>
            <w:rPr>
              <w:rFonts w:asciiTheme="minorHAnsi" w:eastAsiaTheme="minorEastAsia" w:hAnsiTheme="minorHAnsi" w:cstheme="minorBidi"/>
              <w:noProof/>
              <w:sz w:val="22"/>
              <w:szCs w:val="22"/>
            </w:rPr>
          </w:pPr>
          <w:hyperlink w:anchor="_Toc87630090" w:history="1">
            <w:r w:rsidRPr="004C7613">
              <w:rPr>
                <w:rStyle w:val="Hyperlink"/>
                <w:noProof/>
              </w:rPr>
              <w:t>Defining Video Cloud Players</w:t>
            </w:r>
            <w:r>
              <w:rPr>
                <w:noProof/>
                <w:webHidden/>
              </w:rPr>
              <w:tab/>
            </w:r>
            <w:r>
              <w:rPr>
                <w:noProof/>
                <w:webHidden/>
              </w:rPr>
              <w:fldChar w:fldCharType="begin"/>
            </w:r>
            <w:r>
              <w:rPr>
                <w:noProof/>
                <w:webHidden/>
              </w:rPr>
              <w:instrText xml:space="preserve"> PAGEREF _Toc87630090 \h </w:instrText>
            </w:r>
            <w:r>
              <w:rPr>
                <w:noProof/>
                <w:webHidden/>
              </w:rPr>
            </w:r>
            <w:r>
              <w:rPr>
                <w:noProof/>
                <w:webHidden/>
              </w:rPr>
              <w:fldChar w:fldCharType="separate"/>
            </w:r>
            <w:r>
              <w:rPr>
                <w:noProof/>
                <w:webHidden/>
              </w:rPr>
              <w:t>8</w:t>
            </w:r>
            <w:r>
              <w:rPr>
                <w:noProof/>
                <w:webHidden/>
              </w:rPr>
              <w:fldChar w:fldCharType="end"/>
            </w:r>
          </w:hyperlink>
        </w:p>
        <w:p w14:paraId="6BCA7925" w14:textId="70E00B80"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091" w:history="1">
            <w:r w:rsidRPr="004C7613">
              <w:rPr>
                <w:rStyle w:val="Hyperlink"/>
                <w:noProof/>
              </w:rPr>
              <w:t>Add Player</w:t>
            </w:r>
            <w:r>
              <w:rPr>
                <w:noProof/>
                <w:webHidden/>
              </w:rPr>
              <w:tab/>
            </w:r>
            <w:r>
              <w:rPr>
                <w:noProof/>
                <w:webHidden/>
              </w:rPr>
              <w:fldChar w:fldCharType="begin"/>
            </w:r>
            <w:r>
              <w:rPr>
                <w:noProof/>
                <w:webHidden/>
              </w:rPr>
              <w:instrText xml:space="preserve"> PAGEREF _Toc87630091 \h </w:instrText>
            </w:r>
            <w:r>
              <w:rPr>
                <w:noProof/>
                <w:webHidden/>
              </w:rPr>
            </w:r>
            <w:r>
              <w:rPr>
                <w:noProof/>
                <w:webHidden/>
              </w:rPr>
              <w:fldChar w:fldCharType="separate"/>
            </w:r>
            <w:r>
              <w:rPr>
                <w:noProof/>
                <w:webHidden/>
              </w:rPr>
              <w:t>8</w:t>
            </w:r>
            <w:r>
              <w:rPr>
                <w:noProof/>
                <w:webHidden/>
              </w:rPr>
              <w:fldChar w:fldCharType="end"/>
            </w:r>
          </w:hyperlink>
        </w:p>
        <w:p w14:paraId="519667B1" w14:textId="32AADBBA"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092" w:history="1">
            <w:r w:rsidRPr="004C7613">
              <w:rPr>
                <w:rStyle w:val="Hyperlink"/>
                <w:noProof/>
              </w:rPr>
              <w:t>Set Default Players</w:t>
            </w:r>
            <w:r>
              <w:rPr>
                <w:noProof/>
                <w:webHidden/>
              </w:rPr>
              <w:tab/>
            </w:r>
            <w:r>
              <w:rPr>
                <w:noProof/>
                <w:webHidden/>
              </w:rPr>
              <w:fldChar w:fldCharType="begin"/>
            </w:r>
            <w:r>
              <w:rPr>
                <w:noProof/>
                <w:webHidden/>
              </w:rPr>
              <w:instrText xml:space="preserve"> PAGEREF _Toc87630092 \h </w:instrText>
            </w:r>
            <w:r>
              <w:rPr>
                <w:noProof/>
                <w:webHidden/>
              </w:rPr>
            </w:r>
            <w:r>
              <w:rPr>
                <w:noProof/>
                <w:webHidden/>
              </w:rPr>
              <w:fldChar w:fldCharType="separate"/>
            </w:r>
            <w:r>
              <w:rPr>
                <w:noProof/>
                <w:webHidden/>
              </w:rPr>
              <w:t>9</w:t>
            </w:r>
            <w:r>
              <w:rPr>
                <w:noProof/>
                <w:webHidden/>
              </w:rPr>
              <w:fldChar w:fldCharType="end"/>
            </w:r>
          </w:hyperlink>
        </w:p>
        <w:p w14:paraId="1214D6D5" w14:textId="65347E74"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093" w:history="1">
            <w:r w:rsidRPr="004C7613">
              <w:rPr>
                <w:rStyle w:val="Hyperlink"/>
                <w:noProof/>
              </w:rPr>
              <w:t>Edit Player</w:t>
            </w:r>
            <w:r>
              <w:rPr>
                <w:noProof/>
                <w:webHidden/>
              </w:rPr>
              <w:tab/>
            </w:r>
            <w:r>
              <w:rPr>
                <w:noProof/>
                <w:webHidden/>
              </w:rPr>
              <w:fldChar w:fldCharType="begin"/>
            </w:r>
            <w:r>
              <w:rPr>
                <w:noProof/>
                <w:webHidden/>
              </w:rPr>
              <w:instrText xml:space="preserve"> PAGEREF _Toc87630093 \h </w:instrText>
            </w:r>
            <w:r>
              <w:rPr>
                <w:noProof/>
                <w:webHidden/>
              </w:rPr>
            </w:r>
            <w:r>
              <w:rPr>
                <w:noProof/>
                <w:webHidden/>
              </w:rPr>
              <w:fldChar w:fldCharType="separate"/>
            </w:r>
            <w:r>
              <w:rPr>
                <w:noProof/>
                <w:webHidden/>
              </w:rPr>
              <w:t>10</w:t>
            </w:r>
            <w:r>
              <w:rPr>
                <w:noProof/>
                <w:webHidden/>
              </w:rPr>
              <w:fldChar w:fldCharType="end"/>
            </w:r>
          </w:hyperlink>
        </w:p>
        <w:p w14:paraId="44826193" w14:textId="3C18E35E"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094" w:history="1">
            <w:r w:rsidRPr="004C7613">
              <w:rPr>
                <w:rStyle w:val="Hyperlink"/>
                <w:noProof/>
              </w:rPr>
              <w:t>Delete Player</w:t>
            </w:r>
            <w:r>
              <w:rPr>
                <w:noProof/>
                <w:webHidden/>
              </w:rPr>
              <w:tab/>
            </w:r>
            <w:r>
              <w:rPr>
                <w:noProof/>
                <w:webHidden/>
              </w:rPr>
              <w:fldChar w:fldCharType="begin"/>
            </w:r>
            <w:r>
              <w:rPr>
                <w:noProof/>
                <w:webHidden/>
              </w:rPr>
              <w:instrText xml:space="preserve"> PAGEREF _Toc87630094 \h </w:instrText>
            </w:r>
            <w:r>
              <w:rPr>
                <w:noProof/>
                <w:webHidden/>
              </w:rPr>
            </w:r>
            <w:r>
              <w:rPr>
                <w:noProof/>
                <w:webHidden/>
              </w:rPr>
              <w:fldChar w:fldCharType="separate"/>
            </w:r>
            <w:r>
              <w:rPr>
                <w:noProof/>
                <w:webHidden/>
              </w:rPr>
              <w:t>10</w:t>
            </w:r>
            <w:r>
              <w:rPr>
                <w:noProof/>
                <w:webHidden/>
              </w:rPr>
              <w:fldChar w:fldCharType="end"/>
            </w:r>
          </w:hyperlink>
        </w:p>
        <w:p w14:paraId="58E62715" w14:textId="10ECEBF6" w:rsidR="008B7FA2" w:rsidRDefault="008B7FA2">
          <w:pPr>
            <w:pStyle w:val="TOC2"/>
            <w:tabs>
              <w:tab w:val="right" w:leader="dot" w:pos="10790"/>
            </w:tabs>
            <w:rPr>
              <w:rFonts w:asciiTheme="minorHAnsi" w:eastAsiaTheme="minorEastAsia" w:hAnsiTheme="minorHAnsi" w:cstheme="minorBidi"/>
              <w:noProof/>
              <w:sz w:val="22"/>
              <w:szCs w:val="22"/>
            </w:rPr>
          </w:pPr>
          <w:hyperlink w:anchor="_Toc87630095" w:history="1">
            <w:r w:rsidRPr="004C7613">
              <w:rPr>
                <w:rStyle w:val="Hyperlink"/>
                <w:noProof/>
              </w:rPr>
              <w:t>Importing, Adding, Previewing and Deleting Videos</w:t>
            </w:r>
            <w:r>
              <w:rPr>
                <w:noProof/>
                <w:webHidden/>
              </w:rPr>
              <w:tab/>
            </w:r>
            <w:r>
              <w:rPr>
                <w:noProof/>
                <w:webHidden/>
              </w:rPr>
              <w:fldChar w:fldCharType="begin"/>
            </w:r>
            <w:r>
              <w:rPr>
                <w:noProof/>
                <w:webHidden/>
              </w:rPr>
              <w:instrText xml:space="preserve"> PAGEREF _Toc87630095 \h </w:instrText>
            </w:r>
            <w:r>
              <w:rPr>
                <w:noProof/>
                <w:webHidden/>
              </w:rPr>
            </w:r>
            <w:r>
              <w:rPr>
                <w:noProof/>
                <w:webHidden/>
              </w:rPr>
              <w:fldChar w:fldCharType="separate"/>
            </w:r>
            <w:r>
              <w:rPr>
                <w:noProof/>
                <w:webHidden/>
              </w:rPr>
              <w:t>10</w:t>
            </w:r>
            <w:r>
              <w:rPr>
                <w:noProof/>
                <w:webHidden/>
              </w:rPr>
              <w:fldChar w:fldCharType="end"/>
            </w:r>
          </w:hyperlink>
        </w:p>
        <w:p w14:paraId="107632F0" w14:textId="5D70DD1E"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096" w:history="1">
            <w:r w:rsidRPr="004C7613">
              <w:rPr>
                <w:rStyle w:val="Hyperlink"/>
                <w:noProof/>
              </w:rPr>
              <w:t>Importing Video</w:t>
            </w:r>
            <w:r>
              <w:rPr>
                <w:noProof/>
                <w:webHidden/>
              </w:rPr>
              <w:tab/>
            </w:r>
            <w:r>
              <w:rPr>
                <w:noProof/>
                <w:webHidden/>
              </w:rPr>
              <w:fldChar w:fldCharType="begin"/>
            </w:r>
            <w:r>
              <w:rPr>
                <w:noProof/>
                <w:webHidden/>
              </w:rPr>
              <w:instrText xml:space="preserve"> PAGEREF _Toc87630096 \h </w:instrText>
            </w:r>
            <w:r>
              <w:rPr>
                <w:noProof/>
                <w:webHidden/>
              </w:rPr>
            </w:r>
            <w:r>
              <w:rPr>
                <w:noProof/>
                <w:webHidden/>
              </w:rPr>
              <w:fldChar w:fldCharType="separate"/>
            </w:r>
            <w:r>
              <w:rPr>
                <w:noProof/>
                <w:webHidden/>
              </w:rPr>
              <w:t>10</w:t>
            </w:r>
            <w:r>
              <w:rPr>
                <w:noProof/>
                <w:webHidden/>
              </w:rPr>
              <w:fldChar w:fldCharType="end"/>
            </w:r>
          </w:hyperlink>
        </w:p>
        <w:p w14:paraId="218CE0A7" w14:textId="14FE89E4"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097" w:history="1">
            <w:r w:rsidRPr="004C7613">
              <w:rPr>
                <w:rStyle w:val="Hyperlink"/>
                <w:noProof/>
              </w:rPr>
              <w:t>Add Video</w:t>
            </w:r>
            <w:r>
              <w:rPr>
                <w:noProof/>
                <w:webHidden/>
              </w:rPr>
              <w:tab/>
            </w:r>
            <w:r>
              <w:rPr>
                <w:noProof/>
                <w:webHidden/>
              </w:rPr>
              <w:fldChar w:fldCharType="begin"/>
            </w:r>
            <w:r>
              <w:rPr>
                <w:noProof/>
                <w:webHidden/>
              </w:rPr>
              <w:instrText xml:space="preserve"> PAGEREF _Toc87630097 \h </w:instrText>
            </w:r>
            <w:r>
              <w:rPr>
                <w:noProof/>
                <w:webHidden/>
              </w:rPr>
            </w:r>
            <w:r>
              <w:rPr>
                <w:noProof/>
                <w:webHidden/>
              </w:rPr>
              <w:fldChar w:fldCharType="separate"/>
            </w:r>
            <w:r>
              <w:rPr>
                <w:noProof/>
                <w:webHidden/>
              </w:rPr>
              <w:t>10</w:t>
            </w:r>
            <w:r>
              <w:rPr>
                <w:noProof/>
                <w:webHidden/>
              </w:rPr>
              <w:fldChar w:fldCharType="end"/>
            </w:r>
          </w:hyperlink>
        </w:p>
        <w:p w14:paraId="34933ABD" w14:textId="2AC33879"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098" w:history="1">
            <w:r w:rsidRPr="004C7613">
              <w:rPr>
                <w:rStyle w:val="Hyperlink"/>
                <w:noProof/>
              </w:rPr>
              <w:t>Edit Video</w:t>
            </w:r>
            <w:r>
              <w:rPr>
                <w:noProof/>
                <w:webHidden/>
              </w:rPr>
              <w:tab/>
            </w:r>
            <w:r>
              <w:rPr>
                <w:noProof/>
                <w:webHidden/>
              </w:rPr>
              <w:fldChar w:fldCharType="begin"/>
            </w:r>
            <w:r>
              <w:rPr>
                <w:noProof/>
                <w:webHidden/>
              </w:rPr>
              <w:instrText xml:space="preserve"> PAGEREF _Toc87630098 \h </w:instrText>
            </w:r>
            <w:r>
              <w:rPr>
                <w:noProof/>
                <w:webHidden/>
              </w:rPr>
            </w:r>
            <w:r>
              <w:rPr>
                <w:noProof/>
                <w:webHidden/>
              </w:rPr>
              <w:fldChar w:fldCharType="separate"/>
            </w:r>
            <w:r>
              <w:rPr>
                <w:noProof/>
                <w:webHidden/>
              </w:rPr>
              <w:t>11</w:t>
            </w:r>
            <w:r>
              <w:rPr>
                <w:noProof/>
                <w:webHidden/>
              </w:rPr>
              <w:fldChar w:fldCharType="end"/>
            </w:r>
          </w:hyperlink>
        </w:p>
        <w:p w14:paraId="0F4136DC" w14:textId="0B4D8976"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099" w:history="1">
            <w:r w:rsidRPr="004C7613">
              <w:rPr>
                <w:rStyle w:val="Hyperlink"/>
                <w:noProof/>
              </w:rPr>
              <w:t>Delete Video</w:t>
            </w:r>
            <w:r>
              <w:rPr>
                <w:noProof/>
                <w:webHidden/>
              </w:rPr>
              <w:tab/>
            </w:r>
            <w:r>
              <w:rPr>
                <w:noProof/>
                <w:webHidden/>
              </w:rPr>
              <w:fldChar w:fldCharType="begin"/>
            </w:r>
            <w:r>
              <w:rPr>
                <w:noProof/>
                <w:webHidden/>
              </w:rPr>
              <w:instrText xml:space="preserve"> PAGEREF _Toc87630099 \h </w:instrText>
            </w:r>
            <w:r>
              <w:rPr>
                <w:noProof/>
                <w:webHidden/>
              </w:rPr>
            </w:r>
            <w:r>
              <w:rPr>
                <w:noProof/>
                <w:webHidden/>
              </w:rPr>
              <w:fldChar w:fldCharType="separate"/>
            </w:r>
            <w:r>
              <w:rPr>
                <w:noProof/>
                <w:webHidden/>
              </w:rPr>
              <w:t>11</w:t>
            </w:r>
            <w:r>
              <w:rPr>
                <w:noProof/>
                <w:webHidden/>
              </w:rPr>
              <w:fldChar w:fldCharType="end"/>
            </w:r>
          </w:hyperlink>
        </w:p>
        <w:p w14:paraId="53E2535D" w14:textId="30A95867" w:rsidR="008B7FA2" w:rsidRDefault="008B7FA2">
          <w:pPr>
            <w:pStyle w:val="TOC2"/>
            <w:tabs>
              <w:tab w:val="right" w:leader="dot" w:pos="10790"/>
            </w:tabs>
            <w:rPr>
              <w:rFonts w:asciiTheme="minorHAnsi" w:eastAsiaTheme="minorEastAsia" w:hAnsiTheme="minorHAnsi" w:cstheme="minorBidi"/>
              <w:noProof/>
              <w:sz w:val="22"/>
              <w:szCs w:val="22"/>
            </w:rPr>
          </w:pPr>
          <w:hyperlink w:anchor="_Toc87630100" w:history="1">
            <w:r w:rsidRPr="004C7613">
              <w:rPr>
                <w:rStyle w:val="Hyperlink"/>
                <w:noProof/>
              </w:rPr>
              <w:t>Search for Videos and Playlists</w:t>
            </w:r>
            <w:r>
              <w:rPr>
                <w:noProof/>
                <w:webHidden/>
              </w:rPr>
              <w:tab/>
            </w:r>
            <w:r>
              <w:rPr>
                <w:noProof/>
                <w:webHidden/>
              </w:rPr>
              <w:fldChar w:fldCharType="begin"/>
            </w:r>
            <w:r>
              <w:rPr>
                <w:noProof/>
                <w:webHidden/>
              </w:rPr>
              <w:instrText xml:space="preserve"> PAGEREF _Toc87630100 \h </w:instrText>
            </w:r>
            <w:r>
              <w:rPr>
                <w:noProof/>
                <w:webHidden/>
              </w:rPr>
            </w:r>
            <w:r>
              <w:rPr>
                <w:noProof/>
                <w:webHidden/>
              </w:rPr>
              <w:fldChar w:fldCharType="separate"/>
            </w:r>
            <w:r>
              <w:rPr>
                <w:noProof/>
                <w:webHidden/>
              </w:rPr>
              <w:t>11</w:t>
            </w:r>
            <w:r>
              <w:rPr>
                <w:noProof/>
                <w:webHidden/>
              </w:rPr>
              <w:fldChar w:fldCharType="end"/>
            </w:r>
          </w:hyperlink>
        </w:p>
        <w:p w14:paraId="2CA4EE87" w14:textId="2C2252F5"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101" w:history="1">
            <w:r w:rsidRPr="004C7613">
              <w:rPr>
                <w:rStyle w:val="Hyperlink"/>
                <w:noProof/>
              </w:rPr>
              <w:t>Searching</w:t>
            </w:r>
            <w:r>
              <w:rPr>
                <w:noProof/>
                <w:webHidden/>
              </w:rPr>
              <w:tab/>
            </w:r>
            <w:r>
              <w:rPr>
                <w:noProof/>
                <w:webHidden/>
              </w:rPr>
              <w:fldChar w:fldCharType="begin"/>
            </w:r>
            <w:r>
              <w:rPr>
                <w:noProof/>
                <w:webHidden/>
              </w:rPr>
              <w:instrText xml:space="preserve"> PAGEREF _Toc87630101 \h </w:instrText>
            </w:r>
            <w:r>
              <w:rPr>
                <w:noProof/>
                <w:webHidden/>
              </w:rPr>
            </w:r>
            <w:r>
              <w:rPr>
                <w:noProof/>
                <w:webHidden/>
              </w:rPr>
              <w:fldChar w:fldCharType="separate"/>
            </w:r>
            <w:r>
              <w:rPr>
                <w:noProof/>
                <w:webHidden/>
              </w:rPr>
              <w:t>11</w:t>
            </w:r>
            <w:r>
              <w:rPr>
                <w:noProof/>
                <w:webHidden/>
              </w:rPr>
              <w:fldChar w:fldCharType="end"/>
            </w:r>
          </w:hyperlink>
        </w:p>
        <w:p w14:paraId="4E5F7F6B" w14:textId="5DCFB89C"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102" w:history="1">
            <w:r w:rsidRPr="004C7613">
              <w:rPr>
                <w:rStyle w:val="Hyperlink"/>
                <w:noProof/>
              </w:rPr>
              <w:t>Filtering</w:t>
            </w:r>
            <w:r>
              <w:rPr>
                <w:noProof/>
                <w:webHidden/>
              </w:rPr>
              <w:tab/>
            </w:r>
            <w:r>
              <w:rPr>
                <w:noProof/>
                <w:webHidden/>
              </w:rPr>
              <w:fldChar w:fldCharType="begin"/>
            </w:r>
            <w:r>
              <w:rPr>
                <w:noProof/>
                <w:webHidden/>
              </w:rPr>
              <w:instrText xml:space="preserve"> PAGEREF _Toc87630102 \h </w:instrText>
            </w:r>
            <w:r>
              <w:rPr>
                <w:noProof/>
                <w:webHidden/>
              </w:rPr>
            </w:r>
            <w:r>
              <w:rPr>
                <w:noProof/>
                <w:webHidden/>
              </w:rPr>
              <w:fldChar w:fldCharType="separate"/>
            </w:r>
            <w:r>
              <w:rPr>
                <w:noProof/>
                <w:webHidden/>
              </w:rPr>
              <w:t>11</w:t>
            </w:r>
            <w:r>
              <w:rPr>
                <w:noProof/>
                <w:webHidden/>
              </w:rPr>
              <w:fldChar w:fldCharType="end"/>
            </w:r>
          </w:hyperlink>
        </w:p>
        <w:p w14:paraId="40A8058F" w14:textId="6B6951BF" w:rsidR="008B7FA2" w:rsidRDefault="008B7FA2">
          <w:pPr>
            <w:pStyle w:val="TOC2"/>
            <w:tabs>
              <w:tab w:val="right" w:leader="dot" w:pos="10790"/>
            </w:tabs>
            <w:rPr>
              <w:rFonts w:asciiTheme="minorHAnsi" w:eastAsiaTheme="minorEastAsia" w:hAnsiTheme="minorHAnsi" w:cstheme="minorBidi"/>
              <w:noProof/>
              <w:sz w:val="22"/>
              <w:szCs w:val="22"/>
            </w:rPr>
          </w:pPr>
          <w:hyperlink w:anchor="_Toc87630103" w:history="1">
            <w:r w:rsidRPr="004C7613">
              <w:rPr>
                <w:rStyle w:val="Hyperlink"/>
                <w:noProof/>
              </w:rPr>
              <w:t>Importing, Adding, Previewing and Deleting Playlists</w:t>
            </w:r>
            <w:r>
              <w:rPr>
                <w:noProof/>
                <w:webHidden/>
              </w:rPr>
              <w:tab/>
            </w:r>
            <w:r>
              <w:rPr>
                <w:noProof/>
                <w:webHidden/>
              </w:rPr>
              <w:fldChar w:fldCharType="begin"/>
            </w:r>
            <w:r>
              <w:rPr>
                <w:noProof/>
                <w:webHidden/>
              </w:rPr>
              <w:instrText xml:space="preserve"> PAGEREF _Toc87630103 \h </w:instrText>
            </w:r>
            <w:r>
              <w:rPr>
                <w:noProof/>
                <w:webHidden/>
              </w:rPr>
            </w:r>
            <w:r>
              <w:rPr>
                <w:noProof/>
                <w:webHidden/>
              </w:rPr>
              <w:fldChar w:fldCharType="separate"/>
            </w:r>
            <w:r>
              <w:rPr>
                <w:noProof/>
                <w:webHidden/>
              </w:rPr>
              <w:t>12</w:t>
            </w:r>
            <w:r>
              <w:rPr>
                <w:noProof/>
                <w:webHidden/>
              </w:rPr>
              <w:fldChar w:fldCharType="end"/>
            </w:r>
          </w:hyperlink>
        </w:p>
        <w:p w14:paraId="08EA290D" w14:textId="1B46F435"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104" w:history="1">
            <w:r w:rsidRPr="004C7613">
              <w:rPr>
                <w:rStyle w:val="Hyperlink"/>
                <w:noProof/>
              </w:rPr>
              <w:t>Add Playlist</w:t>
            </w:r>
            <w:r>
              <w:rPr>
                <w:noProof/>
                <w:webHidden/>
              </w:rPr>
              <w:tab/>
            </w:r>
            <w:r>
              <w:rPr>
                <w:noProof/>
                <w:webHidden/>
              </w:rPr>
              <w:fldChar w:fldCharType="begin"/>
            </w:r>
            <w:r>
              <w:rPr>
                <w:noProof/>
                <w:webHidden/>
              </w:rPr>
              <w:instrText xml:space="preserve"> PAGEREF _Toc87630104 \h </w:instrText>
            </w:r>
            <w:r>
              <w:rPr>
                <w:noProof/>
                <w:webHidden/>
              </w:rPr>
            </w:r>
            <w:r>
              <w:rPr>
                <w:noProof/>
                <w:webHidden/>
              </w:rPr>
              <w:fldChar w:fldCharType="separate"/>
            </w:r>
            <w:r>
              <w:rPr>
                <w:noProof/>
                <w:webHidden/>
              </w:rPr>
              <w:t>12</w:t>
            </w:r>
            <w:r>
              <w:rPr>
                <w:noProof/>
                <w:webHidden/>
              </w:rPr>
              <w:fldChar w:fldCharType="end"/>
            </w:r>
          </w:hyperlink>
        </w:p>
        <w:p w14:paraId="1A3592FE" w14:textId="18E34A7D"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105" w:history="1">
            <w:r w:rsidRPr="004C7613">
              <w:rPr>
                <w:rStyle w:val="Hyperlink"/>
                <w:noProof/>
              </w:rPr>
              <w:t>Edit Playlist</w:t>
            </w:r>
            <w:r>
              <w:rPr>
                <w:noProof/>
                <w:webHidden/>
              </w:rPr>
              <w:tab/>
            </w:r>
            <w:r>
              <w:rPr>
                <w:noProof/>
                <w:webHidden/>
              </w:rPr>
              <w:fldChar w:fldCharType="begin"/>
            </w:r>
            <w:r>
              <w:rPr>
                <w:noProof/>
                <w:webHidden/>
              </w:rPr>
              <w:instrText xml:space="preserve"> PAGEREF _Toc87630105 \h </w:instrText>
            </w:r>
            <w:r>
              <w:rPr>
                <w:noProof/>
                <w:webHidden/>
              </w:rPr>
            </w:r>
            <w:r>
              <w:rPr>
                <w:noProof/>
                <w:webHidden/>
              </w:rPr>
              <w:fldChar w:fldCharType="separate"/>
            </w:r>
            <w:r>
              <w:rPr>
                <w:noProof/>
                <w:webHidden/>
              </w:rPr>
              <w:t>13</w:t>
            </w:r>
            <w:r>
              <w:rPr>
                <w:noProof/>
                <w:webHidden/>
              </w:rPr>
              <w:fldChar w:fldCharType="end"/>
            </w:r>
          </w:hyperlink>
        </w:p>
        <w:p w14:paraId="1454E7C1" w14:textId="1C6B3B9A"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106" w:history="1">
            <w:r w:rsidRPr="004C7613">
              <w:rPr>
                <w:rStyle w:val="Hyperlink"/>
                <w:noProof/>
              </w:rPr>
              <w:t>Delete Playlist</w:t>
            </w:r>
            <w:r>
              <w:rPr>
                <w:noProof/>
                <w:webHidden/>
              </w:rPr>
              <w:tab/>
            </w:r>
            <w:r>
              <w:rPr>
                <w:noProof/>
                <w:webHidden/>
              </w:rPr>
              <w:fldChar w:fldCharType="begin"/>
            </w:r>
            <w:r>
              <w:rPr>
                <w:noProof/>
                <w:webHidden/>
              </w:rPr>
              <w:instrText xml:space="preserve"> PAGEREF _Toc87630106 \h </w:instrText>
            </w:r>
            <w:r>
              <w:rPr>
                <w:noProof/>
                <w:webHidden/>
              </w:rPr>
            </w:r>
            <w:r>
              <w:rPr>
                <w:noProof/>
                <w:webHidden/>
              </w:rPr>
              <w:fldChar w:fldCharType="separate"/>
            </w:r>
            <w:r>
              <w:rPr>
                <w:noProof/>
                <w:webHidden/>
              </w:rPr>
              <w:t>13</w:t>
            </w:r>
            <w:r>
              <w:rPr>
                <w:noProof/>
                <w:webHidden/>
              </w:rPr>
              <w:fldChar w:fldCharType="end"/>
            </w:r>
          </w:hyperlink>
        </w:p>
        <w:p w14:paraId="184B838C" w14:textId="32E84AC7" w:rsidR="008B7FA2" w:rsidRDefault="008B7FA2">
          <w:pPr>
            <w:pStyle w:val="TOC2"/>
            <w:tabs>
              <w:tab w:val="right" w:leader="dot" w:pos="10790"/>
            </w:tabs>
            <w:rPr>
              <w:rFonts w:asciiTheme="minorHAnsi" w:eastAsiaTheme="minorEastAsia" w:hAnsiTheme="minorHAnsi" w:cstheme="minorBidi"/>
              <w:noProof/>
              <w:sz w:val="22"/>
              <w:szCs w:val="22"/>
            </w:rPr>
          </w:pPr>
          <w:hyperlink w:anchor="_Toc87630107" w:history="1">
            <w:r w:rsidRPr="004C7613">
              <w:rPr>
                <w:rStyle w:val="Hyperlink"/>
                <w:noProof/>
              </w:rPr>
              <w:t>Add Video to Pages</w:t>
            </w:r>
            <w:r>
              <w:rPr>
                <w:noProof/>
                <w:webHidden/>
              </w:rPr>
              <w:tab/>
            </w:r>
            <w:r>
              <w:rPr>
                <w:noProof/>
                <w:webHidden/>
              </w:rPr>
              <w:fldChar w:fldCharType="begin"/>
            </w:r>
            <w:r>
              <w:rPr>
                <w:noProof/>
                <w:webHidden/>
              </w:rPr>
              <w:instrText xml:space="preserve"> PAGEREF _Toc87630107 \h </w:instrText>
            </w:r>
            <w:r>
              <w:rPr>
                <w:noProof/>
                <w:webHidden/>
              </w:rPr>
            </w:r>
            <w:r>
              <w:rPr>
                <w:noProof/>
                <w:webHidden/>
              </w:rPr>
              <w:fldChar w:fldCharType="separate"/>
            </w:r>
            <w:r>
              <w:rPr>
                <w:noProof/>
                <w:webHidden/>
              </w:rPr>
              <w:t>13</w:t>
            </w:r>
            <w:r>
              <w:rPr>
                <w:noProof/>
                <w:webHidden/>
              </w:rPr>
              <w:fldChar w:fldCharType="end"/>
            </w:r>
          </w:hyperlink>
        </w:p>
        <w:p w14:paraId="240260B0" w14:textId="7C1C400E"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108" w:history="1">
            <w:r w:rsidRPr="004C7613">
              <w:rPr>
                <w:rStyle w:val="Hyperlink"/>
                <w:noProof/>
              </w:rPr>
              <w:t>Rich Text Editor</w:t>
            </w:r>
            <w:r>
              <w:rPr>
                <w:noProof/>
                <w:webHidden/>
              </w:rPr>
              <w:tab/>
            </w:r>
            <w:r>
              <w:rPr>
                <w:noProof/>
                <w:webHidden/>
              </w:rPr>
              <w:fldChar w:fldCharType="begin"/>
            </w:r>
            <w:r>
              <w:rPr>
                <w:noProof/>
                <w:webHidden/>
              </w:rPr>
              <w:instrText xml:space="preserve"> PAGEREF _Toc87630108 \h </w:instrText>
            </w:r>
            <w:r>
              <w:rPr>
                <w:noProof/>
                <w:webHidden/>
              </w:rPr>
            </w:r>
            <w:r>
              <w:rPr>
                <w:noProof/>
                <w:webHidden/>
              </w:rPr>
              <w:fldChar w:fldCharType="separate"/>
            </w:r>
            <w:r>
              <w:rPr>
                <w:noProof/>
                <w:webHidden/>
              </w:rPr>
              <w:t>13</w:t>
            </w:r>
            <w:r>
              <w:rPr>
                <w:noProof/>
                <w:webHidden/>
              </w:rPr>
              <w:fldChar w:fldCharType="end"/>
            </w:r>
          </w:hyperlink>
        </w:p>
        <w:p w14:paraId="0A43F6B7" w14:textId="32DAAC85"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109" w:history="1">
            <w:r w:rsidRPr="004C7613">
              <w:rPr>
                <w:rStyle w:val="Hyperlink"/>
                <w:noProof/>
              </w:rPr>
              <w:t>Rendering</w:t>
            </w:r>
            <w:r>
              <w:rPr>
                <w:noProof/>
                <w:webHidden/>
              </w:rPr>
              <w:tab/>
            </w:r>
            <w:r>
              <w:rPr>
                <w:noProof/>
                <w:webHidden/>
              </w:rPr>
              <w:fldChar w:fldCharType="begin"/>
            </w:r>
            <w:r>
              <w:rPr>
                <w:noProof/>
                <w:webHidden/>
              </w:rPr>
              <w:instrText xml:space="preserve"> PAGEREF _Toc87630109 \h </w:instrText>
            </w:r>
            <w:r>
              <w:rPr>
                <w:noProof/>
                <w:webHidden/>
              </w:rPr>
            </w:r>
            <w:r>
              <w:rPr>
                <w:noProof/>
                <w:webHidden/>
              </w:rPr>
              <w:fldChar w:fldCharType="separate"/>
            </w:r>
            <w:r>
              <w:rPr>
                <w:noProof/>
                <w:webHidden/>
              </w:rPr>
              <w:t>13</w:t>
            </w:r>
            <w:r>
              <w:rPr>
                <w:noProof/>
                <w:webHidden/>
              </w:rPr>
              <w:fldChar w:fldCharType="end"/>
            </w:r>
          </w:hyperlink>
        </w:p>
        <w:p w14:paraId="6C5C757D" w14:textId="1347BE55" w:rsidR="008B7FA2" w:rsidRDefault="008B7FA2">
          <w:pPr>
            <w:pStyle w:val="TOC2"/>
            <w:tabs>
              <w:tab w:val="right" w:leader="dot" w:pos="10790"/>
            </w:tabs>
            <w:rPr>
              <w:rFonts w:asciiTheme="minorHAnsi" w:eastAsiaTheme="minorEastAsia" w:hAnsiTheme="minorHAnsi" w:cstheme="minorBidi"/>
              <w:noProof/>
              <w:sz w:val="22"/>
              <w:szCs w:val="22"/>
            </w:rPr>
          </w:pPr>
          <w:hyperlink w:anchor="_Toc87630110" w:history="1">
            <w:r w:rsidRPr="004C7613">
              <w:rPr>
                <w:rStyle w:val="Hyperlink"/>
                <w:noProof/>
              </w:rPr>
              <w:t>Synchronization Between Sitecore and Video Cloud</w:t>
            </w:r>
            <w:r>
              <w:rPr>
                <w:noProof/>
                <w:webHidden/>
              </w:rPr>
              <w:tab/>
            </w:r>
            <w:r>
              <w:rPr>
                <w:noProof/>
                <w:webHidden/>
              </w:rPr>
              <w:fldChar w:fldCharType="begin"/>
            </w:r>
            <w:r>
              <w:rPr>
                <w:noProof/>
                <w:webHidden/>
              </w:rPr>
              <w:instrText xml:space="preserve"> PAGEREF _Toc87630110 \h </w:instrText>
            </w:r>
            <w:r>
              <w:rPr>
                <w:noProof/>
                <w:webHidden/>
              </w:rPr>
            </w:r>
            <w:r>
              <w:rPr>
                <w:noProof/>
                <w:webHidden/>
              </w:rPr>
              <w:fldChar w:fldCharType="separate"/>
            </w:r>
            <w:r>
              <w:rPr>
                <w:noProof/>
                <w:webHidden/>
              </w:rPr>
              <w:t>14</w:t>
            </w:r>
            <w:r>
              <w:rPr>
                <w:noProof/>
                <w:webHidden/>
              </w:rPr>
              <w:fldChar w:fldCharType="end"/>
            </w:r>
          </w:hyperlink>
        </w:p>
        <w:p w14:paraId="3214204A" w14:textId="02231A28" w:rsidR="008B7FA2" w:rsidRDefault="008B7FA2">
          <w:pPr>
            <w:pStyle w:val="TOC2"/>
            <w:tabs>
              <w:tab w:val="right" w:leader="dot" w:pos="10790"/>
            </w:tabs>
            <w:rPr>
              <w:rFonts w:asciiTheme="minorHAnsi" w:eastAsiaTheme="minorEastAsia" w:hAnsiTheme="minorHAnsi" w:cstheme="minorBidi"/>
              <w:noProof/>
              <w:sz w:val="22"/>
              <w:szCs w:val="22"/>
            </w:rPr>
          </w:pPr>
          <w:hyperlink w:anchor="_Toc87630111" w:history="1">
            <w:r w:rsidRPr="004C7613">
              <w:rPr>
                <w:rStyle w:val="Hyperlink"/>
                <w:noProof/>
              </w:rPr>
              <w:t>Playback Event Analytics</w:t>
            </w:r>
            <w:r>
              <w:rPr>
                <w:noProof/>
                <w:webHidden/>
              </w:rPr>
              <w:tab/>
            </w:r>
            <w:r>
              <w:rPr>
                <w:noProof/>
                <w:webHidden/>
              </w:rPr>
              <w:fldChar w:fldCharType="begin"/>
            </w:r>
            <w:r>
              <w:rPr>
                <w:noProof/>
                <w:webHidden/>
              </w:rPr>
              <w:instrText xml:space="preserve"> PAGEREF _Toc87630111 \h </w:instrText>
            </w:r>
            <w:r>
              <w:rPr>
                <w:noProof/>
                <w:webHidden/>
              </w:rPr>
            </w:r>
            <w:r>
              <w:rPr>
                <w:noProof/>
                <w:webHidden/>
              </w:rPr>
              <w:fldChar w:fldCharType="separate"/>
            </w:r>
            <w:r>
              <w:rPr>
                <w:noProof/>
                <w:webHidden/>
              </w:rPr>
              <w:t>14</w:t>
            </w:r>
            <w:r>
              <w:rPr>
                <w:noProof/>
                <w:webHidden/>
              </w:rPr>
              <w:fldChar w:fldCharType="end"/>
            </w:r>
          </w:hyperlink>
        </w:p>
        <w:p w14:paraId="492795AB" w14:textId="50FA71CF"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112" w:history="1">
            <w:r w:rsidRPr="004C7613">
              <w:rPr>
                <w:rStyle w:val="Hyperlink"/>
                <w:noProof/>
              </w:rPr>
              <w:t>Playback Events</w:t>
            </w:r>
            <w:r>
              <w:rPr>
                <w:noProof/>
                <w:webHidden/>
              </w:rPr>
              <w:tab/>
            </w:r>
            <w:r>
              <w:rPr>
                <w:noProof/>
                <w:webHidden/>
              </w:rPr>
              <w:fldChar w:fldCharType="begin"/>
            </w:r>
            <w:r>
              <w:rPr>
                <w:noProof/>
                <w:webHidden/>
              </w:rPr>
              <w:instrText xml:space="preserve"> PAGEREF _Toc87630112 \h </w:instrText>
            </w:r>
            <w:r>
              <w:rPr>
                <w:noProof/>
                <w:webHidden/>
              </w:rPr>
            </w:r>
            <w:r>
              <w:rPr>
                <w:noProof/>
                <w:webHidden/>
              </w:rPr>
              <w:fldChar w:fldCharType="separate"/>
            </w:r>
            <w:r>
              <w:rPr>
                <w:noProof/>
                <w:webHidden/>
              </w:rPr>
              <w:t>14</w:t>
            </w:r>
            <w:r>
              <w:rPr>
                <w:noProof/>
                <w:webHidden/>
              </w:rPr>
              <w:fldChar w:fldCharType="end"/>
            </w:r>
          </w:hyperlink>
        </w:p>
        <w:p w14:paraId="0EA59259" w14:textId="6EF9B856" w:rsidR="008B7FA2" w:rsidRDefault="008B7FA2">
          <w:pPr>
            <w:pStyle w:val="TOC3"/>
            <w:tabs>
              <w:tab w:val="right" w:leader="dot" w:pos="10790"/>
            </w:tabs>
            <w:rPr>
              <w:rFonts w:asciiTheme="minorHAnsi" w:eastAsiaTheme="minorEastAsia" w:hAnsiTheme="minorHAnsi" w:cstheme="minorBidi"/>
              <w:noProof/>
              <w:sz w:val="22"/>
              <w:szCs w:val="22"/>
            </w:rPr>
          </w:pPr>
          <w:hyperlink w:anchor="_Toc87630113" w:history="1">
            <w:r w:rsidRPr="004C7613">
              <w:rPr>
                <w:rStyle w:val="Hyperlink"/>
                <w:noProof/>
              </w:rPr>
              <w:t>Reports</w:t>
            </w:r>
            <w:r>
              <w:rPr>
                <w:noProof/>
                <w:webHidden/>
              </w:rPr>
              <w:tab/>
            </w:r>
            <w:r>
              <w:rPr>
                <w:noProof/>
                <w:webHidden/>
              </w:rPr>
              <w:fldChar w:fldCharType="begin"/>
            </w:r>
            <w:r>
              <w:rPr>
                <w:noProof/>
                <w:webHidden/>
              </w:rPr>
              <w:instrText xml:space="preserve"> PAGEREF _Toc87630113 \h </w:instrText>
            </w:r>
            <w:r>
              <w:rPr>
                <w:noProof/>
                <w:webHidden/>
              </w:rPr>
            </w:r>
            <w:r>
              <w:rPr>
                <w:noProof/>
                <w:webHidden/>
              </w:rPr>
              <w:fldChar w:fldCharType="separate"/>
            </w:r>
            <w:r>
              <w:rPr>
                <w:noProof/>
                <w:webHidden/>
              </w:rPr>
              <w:t>16</w:t>
            </w:r>
            <w:r>
              <w:rPr>
                <w:noProof/>
                <w:webHidden/>
              </w:rPr>
              <w:fldChar w:fldCharType="end"/>
            </w:r>
          </w:hyperlink>
        </w:p>
        <w:p w14:paraId="3BFE7DD0" w14:textId="00EC0FEA" w:rsidR="00C247D1" w:rsidRDefault="00C247D1">
          <w:pPr>
            <w:rPr>
              <w:b/>
              <w:shd w:val="clear" w:color="auto" w:fill="E6E6E6"/>
            </w:rPr>
          </w:pPr>
          <w:r>
            <w:rPr>
              <w:b/>
              <w:color w:val="2B579A"/>
              <w:shd w:val="clear" w:color="auto" w:fill="E6E6E6"/>
            </w:rPr>
            <w:fldChar w:fldCharType="end"/>
          </w:r>
        </w:p>
      </w:sdtContent>
    </w:sdt>
    <w:p w14:paraId="2E85A20B" w14:textId="2AA6C49B" w:rsidR="003D7173" w:rsidRPr="00D90C72" w:rsidRDefault="003D7173" w:rsidP="00D90C72">
      <w:pPr>
        <w:pStyle w:val="Heading2"/>
      </w:pPr>
      <w:bookmarkStart w:id="0" w:name="_Toc87630079"/>
      <w:r w:rsidRPr="00D90C72">
        <w:t>Installing Brightcove Video Connect for the </w:t>
      </w:r>
      <w:r w:rsidR="00512A84" w:rsidRPr="00D90C72">
        <w:t>Sitecore</w:t>
      </w:r>
      <w:r w:rsidRPr="00D90C72">
        <w:t> CMS</w:t>
      </w:r>
      <w:bookmarkEnd w:id="0"/>
    </w:p>
    <w:p w14:paraId="57A65317" w14:textId="4393E058" w:rsidR="003D7173" w:rsidRDefault="003D7173" w:rsidP="00DA6803">
      <w:r w:rsidRPr="002049CE">
        <w:t>This topic covers the installation process for the Brightcove Video Connect module</w:t>
      </w:r>
      <w:r w:rsidR="006D7761">
        <w:t xml:space="preserve"> on the Sitecore CMS</w:t>
      </w:r>
      <w:r w:rsidRPr="002049CE">
        <w:t>.</w:t>
      </w:r>
    </w:p>
    <w:p w14:paraId="1C0A0738" w14:textId="77777777" w:rsidR="00DA6803" w:rsidRPr="002049CE" w:rsidRDefault="00DA6803" w:rsidP="00DA6803"/>
    <w:p w14:paraId="22CE840E" w14:textId="4FF17F5A" w:rsidR="003D7173" w:rsidRDefault="00772500" w:rsidP="00772500">
      <w:pPr>
        <w:pStyle w:val="Heading3"/>
      </w:pPr>
      <w:bookmarkStart w:id="1" w:name="_Toc87630080"/>
      <w:r>
        <w:t>Pre-requisite</w:t>
      </w:r>
      <w:r w:rsidR="00A92B97">
        <w:t>s</w:t>
      </w:r>
      <w:bookmarkEnd w:id="1"/>
    </w:p>
    <w:p w14:paraId="79C6F9C5" w14:textId="77DD407E" w:rsidR="00854238" w:rsidRDefault="00854238" w:rsidP="00854238">
      <w:r>
        <w:t>Before you install Brightcove Video Connect for</w:t>
      </w:r>
      <w:r w:rsidR="00772500">
        <w:t xml:space="preserve"> Sitecore</w:t>
      </w:r>
      <w:r w:rsidR="00502342">
        <w:t>, you</w:t>
      </w:r>
      <w:r w:rsidR="00772500">
        <w:t xml:space="preserve"> must </w:t>
      </w:r>
      <w:r w:rsidR="00502342">
        <w:t>have:</w:t>
      </w:r>
    </w:p>
    <w:p w14:paraId="63ABB403" w14:textId="4A2FD9DE" w:rsidR="00502342" w:rsidRDefault="00502342" w:rsidP="00502342">
      <w:pPr>
        <w:pStyle w:val="ListParagraph"/>
        <w:numPr>
          <w:ilvl w:val="0"/>
          <w:numId w:val="24"/>
        </w:numPr>
      </w:pPr>
      <w:r>
        <w:t>Sitecore Experience Platform 10.1</w:t>
      </w:r>
    </w:p>
    <w:p w14:paraId="4B578863" w14:textId="6E6E10F7" w:rsidR="00502342" w:rsidRDefault="00772500" w:rsidP="00502342">
      <w:pPr>
        <w:pStyle w:val="ListParagraph"/>
        <w:numPr>
          <w:ilvl w:val="0"/>
          <w:numId w:val="24"/>
        </w:numPr>
      </w:pPr>
      <w:r>
        <w:t>Sitecore Data Exchange Framework</w:t>
      </w:r>
      <w:r w:rsidR="006D7761">
        <w:t xml:space="preserve"> </w:t>
      </w:r>
      <w:r w:rsidR="00502342">
        <w:t>6.0</w:t>
      </w:r>
    </w:p>
    <w:p w14:paraId="4CAF84AD" w14:textId="3BC1D84F" w:rsidR="00502342" w:rsidRDefault="00502342" w:rsidP="00502342">
      <w:pPr>
        <w:pStyle w:val="ListParagraph"/>
        <w:numPr>
          <w:ilvl w:val="0"/>
          <w:numId w:val="24"/>
        </w:numPr>
      </w:pPr>
      <w:r>
        <w:t>Access to a Brightcove Account along with an API key and secret. At a minimum this account must have rights to read and write video and playlist data to/from Brightcove Studio</w:t>
      </w:r>
    </w:p>
    <w:p w14:paraId="4E8D74AA" w14:textId="14DDA50A" w:rsidR="00502342" w:rsidRPr="00854238" w:rsidRDefault="00502342" w:rsidP="00502342">
      <w:pPr>
        <w:pStyle w:val="ListParagraph"/>
        <w:numPr>
          <w:ilvl w:val="0"/>
          <w:numId w:val="24"/>
        </w:numPr>
      </w:pPr>
      <w:r>
        <w:t xml:space="preserve">Network connectivity – you must install on a Sitecore server that has network connectivity to </w:t>
      </w:r>
      <w:r w:rsidR="000C4A1B">
        <w:t>the Brightcove API. This can require configuration based on your network setup.</w:t>
      </w:r>
    </w:p>
    <w:p w14:paraId="5FC15A22" w14:textId="06392119" w:rsidR="009E41E4" w:rsidRPr="00854238" w:rsidRDefault="00D21465" w:rsidP="00502342">
      <w:pPr>
        <w:pStyle w:val="ListParagraph"/>
        <w:numPr>
          <w:ilvl w:val="0"/>
          <w:numId w:val="24"/>
        </w:numPr>
      </w:pPr>
      <w:r>
        <w:t>To track</w:t>
      </w:r>
      <w:r w:rsidR="009E41E4">
        <w:t xml:space="preserve"> </w:t>
      </w:r>
      <w:r w:rsidR="005863EE">
        <w:t>Brightcove Player a</w:t>
      </w:r>
      <w:r w:rsidR="009E41E4">
        <w:t>nalytics</w:t>
      </w:r>
      <w:r w:rsidR="005863EE">
        <w:t xml:space="preserve"> within xDB</w:t>
      </w:r>
      <w:r w:rsidR="009E41E4">
        <w:t xml:space="preserve">, </w:t>
      </w:r>
      <w:r w:rsidR="00D95B66">
        <w:t xml:space="preserve">a Sitecore Experience Platform license must be available, and </w:t>
      </w:r>
      <w:r w:rsidR="009E41E4">
        <w:t xml:space="preserve">the environment must be configured </w:t>
      </w:r>
      <w:r>
        <w:t xml:space="preserve">according to Sitecore’s documentation to enable xDB </w:t>
      </w:r>
      <w:r w:rsidR="00E6371C">
        <w:t>and to allow session tracking.</w:t>
      </w:r>
    </w:p>
    <w:p w14:paraId="0958908F" w14:textId="77777777" w:rsidR="00E174C5" w:rsidRDefault="00E174C5" w:rsidP="711EEEBA">
      <w:pPr>
        <w:shd w:val="clear" w:color="auto" w:fill="FFFFFF" w:themeFill="background1"/>
        <w:rPr>
          <w:rFonts w:ascii="Arial" w:hAnsi="Arial" w:cs="Arial"/>
          <w:color w:val="333333"/>
        </w:rPr>
      </w:pPr>
    </w:p>
    <w:p w14:paraId="2E39D1BB" w14:textId="02B232EE" w:rsidR="00772500" w:rsidRDefault="1AD0078E" w:rsidP="00E174C5">
      <w:r w:rsidRPr="711EEEBA">
        <w:t>Please refer to Sitecore’s documentation and support for the Sitecore Data Exchange Framework - https://dev.sitecore.net/Downloads/Data_Exchange_Framework.aspx</w:t>
      </w:r>
    </w:p>
    <w:p w14:paraId="249BCDAA" w14:textId="77777777" w:rsidR="00772500" w:rsidRDefault="00772500" w:rsidP="003D7173">
      <w:pPr>
        <w:shd w:val="clear" w:color="auto" w:fill="FFFFFF"/>
        <w:rPr>
          <w:rFonts w:ascii="Arial" w:hAnsi="Arial" w:cs="Arial"/>
          <w:color w:val="333333"/>
        </w:rPr>
      </w:pPr>
    </w:p>
    <w:p w14:paraId="095BEF70" w14:textId="294B312B" w:rsidR="00154CF2" w:rsidRPr="00D57805" w:rsidRDefault="00154CF2" w:rsidP="00D57805">
      <w:pPr>
        <w:pStyle w:val="Heading3"/>
      </w:pPr>
      <w:bookmarkStart w:id="2" w:name="_Toc87630081"/>
      <w:r w:rsidRPr="00D57805">
        <w:t xml:space="preserve">Prepare to Install </w:t>
      </w:r>
      <w:r w:rsidR="00C4579F" w:rsidRPr="00D57805">
        <w:t xml:space="preserve">Brightcove Video Connect </w:t>
      </w:r>
      <w:r w:rsidRPr="00D57805">
        <w:t xml:space="preserve">for </w:t>
      </w:r>
      <w:r w:rsidR="00B56696">
        <w:t xml:space="preserve">the </w:t>
      </w:r>
      <w:r w:rsidR="00512A84">
        <w:t>Sitecore</w:t>
      </w:r>
      <w:r w:rsidR="00B56696">
        <w:t xml:space="preserve"> CMS</w:t>
      </w:r>
      <w:bookmarkEnd w:id="2"/>
    </w:p>
    <w:p w14:paraId="61B21EFE" w14:textId="3D314001" w:rsidR="00154CF2" w:rsidRDefault="1AFA9546" w:rsidP="00DA6803">
      <w:r w:rsidRPr="711EEEBA">
        <w:t xml:space="preserve">With Brightcove Video Connect for Sitecore </w:t>
      </w:r>
      <w:r w:rsidR="00C4579F" w:rsidRPr="711EEEBA">
        <w:t>10.1</w:t>
      </w:r>
      <w:r w:rsidRPr="711EEEBA">
        <w:t>,</w:t>
      </w:r>
      <w:r w:rsidR="00C4579F" w:rsidRPr="711EEEBA">
        <w:t xml:space="preserve"> the </w:t>
      </w:r>
      <w:r w:rsidRPr="711EEEBA">
        <w:t>connector now utilizes</w:t>
      </w:r>
      <w:r w:rsidR="00C4579F" w:rsidRPr="711EEEBA">
        <w:t xml:space="preserve"> the Data Exchange Framework (</w:t>
      </w:r>
      <w:r w:rsidR="00EE4A2D" w:rsidRPr="711EEEBA">
        <w:t>DEF</w:t>
      </w:r>
      <w:r w:rsidR="00C4579F" w:rsidRPr="711EEEBA">
        <w:t>)</w:t>
      </w:r>
      <w:r w:rsidR="3E6588A8" w:rsidRPr="711EEEBA">
        <w:t xml:space="preserve"> at its core</w:t>
      </w:r>
      <w:r w:rsidR="00C4579F" w:rsidRPr="711EEEBA">
        <w:t xml:space="preserve">. </w:t>
      </w:r>
      <w:r w:rsidR="3F623499" w:rsidRPr="711EEEBA">
        <w:t xml:space="preserve">This is a welcome change that aligns Brightcove Video Connect for Sitecore with other Sitecore connectors such as </w:t>
      </w:r>
      <w:r w:rsidR="1E4F4AE6" w:rsidRPr="711EEEBA">
        <w:t>Dynamics</w:t>
      </w:r>
      <w:r w:rsidR="6DEFA025" w:rsidRPr="711EEEBA">
        <w:t xml:space="preserve"> 365 and Salesforce Marketing Cloud.</w:t>
      </w:r>
      <w:r w:rsidR="00C4579F" w:rsidRPr="711EEEBA">
        <w:t xml:space="preserve"> With this change, the Brightcove Video Connect for Sitecore no longer requires the </w:t>
      </w:r>
      <w:r w:rsidR="00512A84" w:rsidRPr="711EEEBA">
        <w:t>Sitecore</w:t>
      </w:r>
      <w:r w:rsidR="00C4579F" w:rsidRPr="711EEEBA">
        <w:t xml:space="preserve"> Media Framework</w:t>
      </w:r>
      <w:r w:rsidR="00642414" w:rsidRPr="711EEEBA">
        <w:t xml:space="preserve"> to be installed</w:t>
      </w:r>
      <w:r w:rsidR="2BA3BF26" w:rsidRPr="711EEEBA">
        <w:t xml:space="preserve"> but</w:t>
      </w:r>
      <w:r w:rsidR="47D101D8" w:rsidRPr="711EEEBA">
        <w:t xml:space="preserve"> does require the Sitecore Data Exchange Fr</w:t>
      </w:r>
      <w:r w:rsidR="721809C1" w:rsidRPr="711EEEBA">
        <w:t>amework.</w:t>
      </w:r>
    </w:p>
    <w:p w14:paraId="4F3250B2" w14:textId="77777777" w:rsidR="009D239B" w:rsidRDefault="009D239B" w:rsidP="542701B6">
      <w:pPr>
        <w:shd w:val="clear" w:color="auto" w:fill="FFFFFF" w:themeFill="background1"/>
        <w:rPr>
          <w:rFonts w:ascii="Arial" w:hAnsi="Arial" w:cs="Arial"/>
          <w:color w:val="333333"/>
        </w:rPr>
      </w:pPr>
    </w:p>
    <w:p w14:paraId="5480B1F9" w14:textId="4873F4EE" w:rsidR="0015596C" w:rsidRDefault="0015596C" w:rsidP="00154CF2">
      <w:pPr>
        <w:shd w:val="clear" w:color="auto" w:fill="FFFFFF"/>
        <w:rPr>
          <w:rFonts w:ascii="Arial" w:hAnsi="Arial" w:cs="Arial"/>
          <w:color w:val="333333"/>
        </w:rPr>
      </w:pPr>
      <w:r w:rsidRPr="0015596C">
        <w:rPr>
          <w:rFonts w:ascii="Arial" w:hAnsi="Arial" w:cs="Arial"/>
          <w:noProof/>
          <w:color w:val="333333"/>
          <w:shd w:val="clear" w:color="auto" w:fill="E6E6E6"/>
        </w:rPr>
        <mc:AlternateContent>
          <mc:Choice Requires="wps">
            <w:drawing>
              <wp:inline distT="0" distB="0" distL="0" distR="0" wp14:anchorId="23881E7D" wp14:editId="7BA0361E">
                <wp:extent cx="6209731" cy="1821977"/>
                <wp:effectExtent l="0" t="0" r="19685" b="2603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731" cy="1821977"/>
                        </a:xfrm>
                        <a:prstGeom prst="rect">
                          <a:avLst/>
                        </a:prstGeom>
                        <a:solidFill>
                          <a:schemeClr val="accent3">
                            <a:lumMod val="20000"/>
                            <a:lumOff val="80000"/>
                          </a:schemeClr>
                        </a:solidFill>
                        <a:ln w="9525">
                          <a:solidFill>
                            <a:srgbClr val="000000"/>
                          </a:solidFill>
                          <a:miter lim="800000"/>
                          <a:headEnd/>
                          <a:tailEnd/>
                        </a:ln>
                      </wps:spPr>
                      <wps:txbx>
                        <w:txbxContent>
                          <w:p w14:paraId="45941C16" w14:textId="6275A02F" w:rsidR="0015596C" w:rsidRPr="007925D1" w:rsidRDefault="0015596C" w:rsidP="0015596C">
                            <w:pPr>
                              <w:shd w:val="clear" w:color="auto" w:fill="FFFFFF"/>
                              <w:rPr>
                                <w:rFonts w:ascii="Arial" w:hAnsi="Arial" w:cs="Arial"/>
                                <w:b/>
                                <w:bCs/>
                                <w:color w:val="333333"/>
                              </w:rPr>
                            </w:pPr>
                            <w:r w:rsidRPr="007925D1">
                              <w:rPr>
                                <w:rFonts w:ascii="Arial" w:hAnsi="Arial" w:cs="Arial"/>
                                <w:b/>
                                <w:bCs/>
                                <w:color w:val="333333"/>
                              </w:rPr>
                              <w:t>Important Not</w:t>
                            </w:r>
                            <w:r w:rsidR="00772500">
                              <w:rPr>
                                <w:rFonts w:ascii="Arial" w:hAnsi="Arial" w:cs="Arial"/>
                                <w:b/>
                                <w:bCs/>
                                <w:color w:val="333333"/>
                              </w:rPr>
                              <w:t>es</w:t>
                            </w:r>
                            <w:r w:rsidRPr="007925D1">
                              <w:rPr>
                                <w:rFonts w:ascii="Arial" w:hAnsi="Arial" w:cs="Arial"/>
                                <w:b/>
                                <w:bCs/>
                                <w:color w:val="333333"/>
                              </w:rPr>
                              <w:t xml:space="preserve">: </w:t>
                            </w:r>
                          </w:p>
                          <w:p w14:paraId="5E0659B3" w14:textId="77777777" w:rsidR="0015596C" w:rsidRPr="00EB0417" w:rsidRDefault="0015596C" w:rsidP="0015596C">
                            <w:pPr>
                              <w:pStyle w:val="ListParagraph"/>
                              <w:numPr>
                                <w:ilvl w:val="0"/>
                                <w:numId w:val="18"/>
                              </w:numPr>
                              <w:shd w:val="clear" w:color="auto" w:fill="FFFFFF"/>
                              <w:rPr>
                                <w:rFonts w:ascii="Arial" w:hAnsi="Arial" w:cs="Arial"/>
                                <w:color w:val="333333"/>
                              </w:rPr>
                            </w:pPr>
                            <w:r w:rsidRPr="00EB0417">
                              <w:rPr>
                                <w:rFonts w:ascii="Arial" w:hAnsi="Arial" w:cs="Arial"/>
                                <w:color w:val="333333"/>
                              </w:rPr>
                              <w:t>The installation process outlined here assumes that you have a Sitecore 10.1 environment that does not have any artifacts from previous Brightcove Video Connect versions on it.</w:t>
                            </w:r>
                          </w:p>
                          <w:p w14:paraId="34AC137A" w14:textId="6B143DBC" w:rsidR="0015596C" w:rsidRPr="007925D1" w:rsidRDefault="0015596C" w:rsidP="0015596C">
                            <w:pPr>
                              <w:pStyle w:val="ListParagraph"/>
                              <w:numPr>
                                <w:ilvl w:val="0"/>
                                <w:numId w:val="18"/>
                              </w:numPr>
                              <w:shd w:val="clear" w:color="auto" w:fill="FFFFFF"/>
                              <w:rPr>
                                <w:rFonts w:ascii="Arial" w:hAnsi="Arial" w:cs="Arial"/>
                                <w:color w:val="333333"/>
                              </w:rPr>
                            </w:pPr>
                            <w:r w:rsidRPr="007925D1">
                              <w:rPr>
                                <w:rFonts w:ascii="Arial" w:hAnsi="Arial" w:cs="Arial"/>
                                <w:color w:val="333333"/>
                              </w:rPr>
                              <w:t xml:space="preserve">If your organization is upgrading from a previous Sitecore version (prior to v10.1) on which you had installed the Brightcove Video Connect for Sitecore, you would need to do a cleanup of the old Brightcove Video Connect for Sitecore files and </w:t>
                            </w:r>
                            <w:r w:rsidRPr="00167B00">
                              <w:rPr>
                                <w:rFonts w:ascii="Arial" w:hAnsi="Arial" w:cs="Arial"/>
                                <w:i/>
                                <w:iCs/>
                                <w:color w:val="333333"/>
                              </w:rPr>
                              <w:t>.dll</w:t>
                            </w:r>
                            <w:r w:rsidRPr="007925D1">
                              <w:rPr>
                                <w:rFonts w:ascii="Arial" w:hAnsi="Arial" w:cs="Arial"/>
                                <w:color w:val="333333"/>
                              </w:rPr>
                              <w:t xml:space="preserve"> assemblies. To </w:t>
                            </w:r>
                            <w:r w:rsidR="00784299">
                              <w:rPr>
                                <w:rFonts w:ascii="Arial" w:hAnsi="Arial" w:cs="Arial"/>
                                <w:color w:val="333333"/>
                              </w:rPr>
                              <w:t xml:space="preserve">do so, use the cleanup script that is included </w:t>
                            </w:r>
                            <w:r w:rsidR="00B957C9">
                              <w:rPr>
                                <w:rFonts w:ascii="Arial" w:hAnsi="Arial" w:cs="Arial"/>
                                <w:color w:val="333333"/>
                              </w:rPr>
                              <w:t>as part of</w:t>
                            </w:r>
                            <w:r w:rsidR="00784299">
                              <w:rPr>
                                <w:rFonts w:ascii="Arial" w:hAnsi="Arial" w:cs="Arial"/>
                                <w:color w:val="333333"/>
                              </w:rPr>
                              <w:t xml:space="preserve"> the </w:t>
                            </w:r>
                            <w:r w:rsidR="000518E1">
                              <w:rPr>
                                <w:rFonts w:ascii="Arial" w:hAnsi="Arial" w:cs="Arial"/>
                                <w:color w:val="333333"/>
                              </w:rPr>
                              <w:t>release package</w:t>
                            </w:r>
                            <w:r w:rsidR="007B4846">
                              <w:rPr>
                                <w:rFonts w:ascii="Arial" w:hAnsi="Arial" w:cs="Arial"/>
                                <w:color w:val="333333"/>
                              </w:rPr>
                              <w:t>.</w:t>
                            </w:r>
                          </w:p>
                        </w:txbxContent>
                      </wps:txbx>
                      <wps:bodyPr rot="0" vert="horz" wrap="square" lIns="91440" tIns="45720" rIns="91440" bIns="45720" anchor="t" anchorCtr="0">
                        <a:noAutofit/>
                      </wps:bodyPr>
                    </wps:wsp>
                  </a:graphicData>
                </a:graphic>
              </wp:inline>
            </w:drawing>
          </mc:Choice>
          <mc:Fallback>
            <w:pict>
              <v:shape w14:anchorId="23881E7D" id="Text Box 2" o:spid="_x0000_s1028" type="#_x0000_t202" style="width:488.95pt;height:1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" fillcolor="#ededed [662]">
                <v:textbox>
                  <w:txbxContent>
                    <w:p w14:paraId="45941C16" w14:textId="6275A02F" w:rsidR="0015596C" w:rsidRPr="007925D1" w:rsidRDefault="0015596C" w:rsidP="0015596C">
                      <w:pPr>
                        <w:shd w:val="clear" w:color="auto" w:fill="FFFFFF"/>
                        <w:rPr>
                          <w:rFonts w:ascii="Arial" w:hAnsi="Arial" w:cs="Arial"/>
                          <w:b/>
                          <w:bCs/>
                          <w:color w:val="333333"/>
                        </w:rPr>
                      </w:pPr>
                      <w:r w:rsidRPr="007925D1">
                        <w:rPr>
                          <w:rFonts w:ascii="Arial" w:hAnsi="Arial" w:cs="Arial"/>
                          <w:b/>
                          <w:bCs/>
                          <w:color w:val="333333"/>
                        </w:rPr>
                        <w:t>Important Not</w:t>
                      </w:r>
                      <w:r w:rsidR="00772500">
                        <w:rPr>
                          <w:rFonts w:ascii="Arial" w:hAnsi="Arial" w:cs="Arial"/>
                          <w:b/>
                          <w:bCs/>
                          <w:color w:val="333333"/>
                        </w:rPr>
                        <w:t>es</w:t>
                      </w:r>
                      <w:r w:rsidRPr="007925D1">
                        <w:rPr>
                          <w:rFonts w:ascii="Arial" w:hAnsi="Arial" w:cs="Arial"/>
                          <w:b/>
                          <w:bCs/>
                          <w:color w:val="333333"/>
                        </w:rPr>
                        <w:t xml:space="preserve">: </w:t>
                      </w:r>
                    </w:p>
                    <w:p w14:paraId="5E0659B3" w14:textId="77777777" w:rsidR="0015596C" w:rsidRPr="00EB0417" w:rsidRDefault="0015596C" w:rsidP="0015596C">
                      <w:pPr>
                        <w:pStyle w:val="ListParagraph"/>
                        <w:numPr>
                          <w:ilvl w:val="0"/>
                          <w:numId w:val="18"/>
                        </w:numPr>
                        <w:shd w:val="clear" w:color="auto" w:fill="FFFFFF"/>
                        <w:rPr>
                          <w:rFonts w:ascii="Arial" w:hAnsi="Arial" w:cs="Arial"/>
                          <w:color w:val="333333"/>
                        </w:rPr>
                      </w:pPr>
                      <w:r w:rsidRPr="00EB0417">
                        <w:rPr>
                          <w:rFonts w:ascii="Arial" w:hAnsi="Arial" w:cs="Arial"/>
                          <w:color w:val="333333"/>
                        </w:rPr>
                        <w:t>The installation process outlined here assumes that you have a Sitecore 10.1 environment that does not have any artifacts from previous Brightcove Video Connect versions on it.</w:t>
                      </w:r>
                    </w:p>
                    <w:p w14:paraId="34AC137A" w14:textId="6B143DBC" w:rsidR="0015596C" w:rsidRPr="007925D1" w:rsidRDefault="0015596C" w:rsidP="0015596C">
                      <w:pPr>
                        <w:pStyle w:val="ListParagraph"/>
                        <w:numPr>
                          <w:ilvl w:val="0"/>
                          <w:numId w:val="18"/>
                        </w:numPr>
                        <w:shd w:val="clear" w:color="auto" w:fill="FFFFFF"/>
                        <w:rPr>
                          <w:rFonts w:ascii="Arial" w:hAnsi="Arial" w:cs="Arial"/>
                          <w:color w:val="333333"/>
                        </w:rPr>
                      </w:pPr>
                      <w:r w:rsidRPr="007925D1">
                        <w:rPr>
                          <w:rFonts w:ascii="Arial" w:hAnsi="Arial" w:cs="Arial"/>
                          <w:color w:val="333333"/>
                        </w:rPr>
                        <w:t xml:space="preserve">If your organization is upgrading from a previous Sitecore version (prior to v10.1) on which you had installed the Brightcove Video Connect for Sitecore, you would need to do a cleanup of the old Brightcove Video Connect for Sitecore files and </w:t>
                      </w:r>
                      <w:r w:rsidRPr="00167B00">
                        <w:rPr>
                          <w:rFonts w:ascii="Arial" w:hAnsi="Arial" w:cs="Arial"/>
                          <w:i/>
                          <w:iCs/>
                          <w:color w:val="333333"/>
                        </w:rPr>
                        <w:t>.dll</w:t>
                      </w:r>
                      <w:r w:rsidRPr="007925D1">
                        <w:rPr>
                          <w:rFonts w:ascii="Arial" w:hAnsi="Arial" w:cs="Arial"/>
                          <w:color w:val="333333"/>
                        </w:rPr>
                        <w:t xml:space="preserve"> assemblies. To </w:t>
                      </w:r>
                      <w:r w:rsidR="00784299">
                        <w:rPr>
                          <w:rFonts w:ascii="Arial" w:hAnsi="Arial" w:cs="Arial"/>
                          <w:color w:val="333333"/>
                        </w:rPr>
                        <w:t xml:space="preserve">do so, use the cleanup script that is included </w:t>
                      </w:r>
                      <w:r w:rsidR="00B957C9">
                        <w:rPr>
                          <w:rFonts w:ascii="Arial" w:hAnsi="Arial" w:cs="Arial"/>
                          <w:color w:val="333333"/>
                        </w:rPr>
                        <w:t>as part of</w:t>
                      </w:r>
                      <w:r w:rsidR="00784299">
                        <w:rPr>
                          <w:rFonts w:ascii="Arial" w:hAnsi="Arial" w:cs="Arial"/>
                          <w:color w:val="333333"/>
                        </w:rPr>
                        <w:t xml:space="preserve"> the </w:t>
                      </w:r>
                      <w:r w:rsidR="000518E1">
                        <w:rPr>
                          <w:rFonts w:ascii="Arial" w:hAnsi="Arial" w:cs="Arial"/>
                          <w:color w:val="333333"/>
                        </w:rPr>
                        <w:t>release package</w:t>
                      </w:r>
                      <w:r w:rsidR="007B4846">
                        <w:rPr>
                          <w:rFonts w:ascii="Arial" w:hAnsi="Arial" w:cs="Arial"/>
                          <w:color w:val="333333"/>
                        </w:rPr>
                        <w:t>.</w:t>
                      </w:r>
                    </w:p>
                  </w:txbxContent>
                </v:textbox>
                <w10:anchorlock/>
              </v:shape>
            </w:pict>
          </mc:Fallback>
        </mc:AlternateContent>
      </w:r>
    </w:p>
    <w:p w14:paraId="19DF617A" w14:textId="3D567E4D" w:rsidR="00265478" w:rsidRDefault="00CC4D8F" w:rsidP="00265478">
      <w:pPr>
        <w:shd w:val="clear" w:color="auto" w:fill="FFFFFF"/>
        <w:rPr>
          <w:rFonts w:ascii="Arial" w:hAnsi="Arial" w:cs="Arial"/>
          <w:color w:val="333333"/>
        </w:rPr>
      </w:pPr>
      <w:r>
        <w:rPr>
          <w:rFonts w:ascii="Arial" w:hAnsi="Arial" w:cs="Arial"/>
          <w:color w:val="333333"/>
        </w:rPr>
        <w:t>Once you have prepped your Sitecore 10.1 environment, you can proceed to the installation process.</w:t>
      </w:r>
    </w:p>
    <w:p w14:paraId="11242E8C" w14:textId="77777777" w:rsidR="0050196E" w:rsidRDefault="0050196E" w:rsidP="00265478">
      <w:pPr>
        <w:shd w:val="clear" w:color="auto" w:fill="FFFFFF"/>
        <w:rPr>
          <w:rFonts w:ascii="Arial" w:hAnsi="Arial" w:cs="Arial"/>
          <w:color w:val="333333"/>
        </w:rPr>
      </w:pPr>
    </w:p>
    <w:p w14:paraId="3A381475" w14:textId="3D83702E" w:rsidR="00540454" w:rsidRDefault="002D47F1" w:rsidP="00265478">
      <w:pPr>
        <w:shd w:val="clear" w:color="auto" w:fill="FFFFFF"/>
        <w:rPr>
          <w:rFonts w:ascii="Arial" w:hAnsi="Arial" w:cs="Arial"/>
          <w:color w:val="333333"/>
        </w:rPr>
      </w:pPr>
      <w:r w:rsidRPr="0050196E">
        <w:rPr>
          <w:rFonts w:ascii="Arial" w:hAnsi="Arial" w:cs="Arial"/>
          <w:b/>
          <w:bCs/>
          <w:color w:val="333333"/>
        </w:rPr>
        <w:t>Note</w:t>
      </w:r>
      <w:r>
        <w:rPr>
          <w:rFonts w:ascii="Arial" w:hAnsi="Arial" w:cs="Arial"/>
          <w:color w:val="333333"/>
        </w:rPr>
        <w:t xml:space="preserve">: </w:t>
      </w:r>
      <w:r w:rsidR="00035DE6">
        <w:rPr>
          <w:rFonts w:ascii="Arial" w:hAnsi="Arial" w:cs="Arial"/>
          <w:color w:val="333333"/>
        </w:rPr>
        <w:t xml:space="preserve">The </w:t>
      </w:r>
      <w:r>
        <w:rPr>
          <w:rFonts w:ascii="Arial" w:hAnsi="Arial" w:cs="Arial"/>
          <w:color w:val="333333"/>
        </w:rPr>
        <w:t xml:space="preserve">Sitecore Media Framework was depreciated </w:t>
      </w:r>
      <w:r w:rsidR="00035DE6">
        <w:rPr>
          <w:rFonts w:ascii="Arial" w:hAnsi="Arial" w:cs="Arial"/>
          <w:color w:val="333333"/>
        </w:rPr>
        <w:t xml:space="preserve">and not carried forward into </w:t>
      </w:r>
      <w:r>
        <w:rPr>
          <w:rFonts w:ascii="Arial" w:hAnsi="Arial" w:cs="Arial"/>
          <w:color w:val="333333"/>
        </w:rPr>
        <w:t xml:space="preserve">9.x </w:t>
      </w:r>
      <w:r w:rsidR="00035DE6">
        <w:rPr>
          <w:rFonts w:ascii="Arial" w:hAnsi="Arial" w:cs="Arial"/>
          <w:color w:val="333333"/>
        </w:rPr>
        <w:t xml:space="preserve">and later </w:t>
      </w:r>
      <w:r>
        <w:rPr>
          <w:rFonts w:ascii="Arial" w:hAnsi="Arial" w:cs="Arial"/>
          <w:color w:val="333333"/>
        </w:rPr>
        <w:t>release</w:t>
      </w:r>
      <w:r w:rsidR="00035DE6">
        <w:rPr>
          <w:rFonts w:ascii="Arial" w:hAnsi="Arial" w:cs="Arial"/>
          <w:color w:val="333333"/>
        </w:rPr>
        <w:t>s</w:t>
      </w:r>
      <w:r>
        <w:rPr>
          <w:rFonts w:ascii="Arial" w:hAnsi="Arial" w:cs="Arial"/>
          <w:color w:val="333333"/>
        </w:rPr>
        <w:t xml:space="preserve"> of Sitecore</w:t>
      </w:r>
      <w:r w:rsidR="00035DE6">
        <w:rPr>
          <w:rFonts w:ascii="Arial" w:hAnsi="Arial" w:cs="Arial"/>
          <w:color w:val="333333"/>
        </w:rPr>
        <w:t xml:space="preserve">. Previous versions of the Brightcove Video Connect for Sitecore utilized a fork of </w:t>
      </w:r>
      <w:r>
        <w:rPr>
          <w:rFonts w:ascii="Arial" w:hAnsi="Arial" w:cs="Arial"/>
          <w:color w:val="333333"/>
        </w:rPr>
        <w:t xml:space="preserve">the </w:t>
      </w:r>
      <w:r w:rsidR="00035DE6">
        <w:rPr>
          <w:rFonts w:ascii="Arial" w:hAnsi="Arial" w:cs="Arial"/>
          <w:color w:val="333333"/>
        </w:rPr>
        <w:t>Media Connect code.</w:t>
      </w:r>
      <w:r>
        <w:rPr>
          <w:rFonts w:ascii="Arial" w:hAnsi="Arial" w:cs="Arial"/>
          <w:color w:val="333333"/>
        </w:rPr>
        <w:t xml:space="preserve"> Brightcove Video Connect </w:t>
      </w:r>
      <w:r w:rsidR="00D7276F">
        <w:rPr>
          <w:rFonts w:ascii="Arial" w:hAnsi="Arial" w:cs="Arial"/>
          <w:color w:val="333333"/>
        </w:rPr>
        <w:t>for Sitecore 10.1</w:t>
      </w:r>
      <w:r w:rsidR="009E41E4">
        <w:rPr>
          <w:rFonts w:ascii="Arial" w:hAnsi="Arial" w:cs="Arial"/>
          <w:color w:val="333333"/>
        </w:rPr>
        <w:t xml:space="preserve"> now uses the Data Exchange Framework</w:t>
      </w:r>
      <w:r w:rsidR="00300650">
        <w:rPr>
          <w:rFonts w:ascii="Arial" w:hAnsi="Arial" w:cs="Arial"/>
          <w:color w:val="333333"/>
        </w:rPr>
        <w:t>.</w:t>
      </w:r>
    </w:p>
    <w:p w14:paraId="7FAE1384" w14:textId="77777777" w:rsidR="00300650" w:rsidRPr="00265478" w:rsidRDefault="00300650" w:rsidP="00265478">
      <w:pPr>
        <w:shd w:val="clear" w:color="auto" w:fill="FFFFFF"/>
        <w:rPr>
          <w:rFonts w:ascii="Arial" w:hAnsi="Arial" w:cs="Arial"/>
          <w:color w:val="333333"/>
        </w:rPr>
      </w:pPr>
    </w:p>
    <w:p w14:paraId="567D74A6" w14:textId="7F6AD072" w:rsidR="00A238C9" w:rsidRDefault="00A238C9" w:rsidP="00A238C9">
      <w:pPr>
        <w:pStyle w:val="Heading3"/>
      </w:pPr>
      <w:bookmarkStart w:id="3" w:name="_Toc87630082"/>
      <w:r>
        <w:t xml:space="preserve">Install </w:t>
      </w:r>
      <w:r w:rsidRPr="00771A77">
        <w:t xml:space="preserve">Brightcove Video Connect </w:t>
      </w:r>
      <w:r>
        <w:t>for Sitecore</w:t>
      </w:r>
      <w:r w:rsidR="009A0196">
        <w:t xml:space="preserve"> on a CM server</w:t>
      </w:r>
      <w:bookmarkEnd w:id="3"/>
    </w:p>
    <w:p w14:paraId="7AC1022A" w14:textId="6CAB2EE7" w:rsidR="00771A77" w:rsidRDefault="00771A77" w:rsidP="00771A77">
      <w:pPr>
        <w:rPr>
          <w:rStyle w:val="Hyperlink"/>
        </w:rPr>
      </w:pPr>
      <w:r>
        <w:t xml:space="preserve">To install Brightcove Video Connect </w:t>
      </w:r>
      <w:r w:rsidR="00440E23">
        <w:t xml:space="preserve">for Sitecore, download and install the following package from the </w:t>
      </w:r>
      <w:hyperlink r:id="rId14" w:history="1">
        <w:r w:rsidR="00440E23" w:rsidRPr="000479B3">
          <w:rPr>
            <w:rStyle w:val="Hyperlink"/>
          </w:rPr>
          <w:t>Brightcove Releases Page</w:t>
        </w:r>
      </w:hyperlink>
    </w:p>
    <w:p w14:paraId="3D3A3479" w14:textId="77777777" w:rsidR="00D1631C" w:rsidRPr="00771A77" w:rsidRDefault="00D1631C" w:rsidP="00771A77"/>
    <w:p w14:paraId="4A1E70C9" w14:textId="5F88FFC8" w:rsidR="00470EC1" w:rsidRPr="002049CE" w:rsidRDefault="00A40565" w:rsidP="00DA6803">
      <w:r>
        <w:lastRenderedPageBreak/>
        <w:t xml:space="preserve">The </w:t>
      </w:r>
      <w:r w:rsidR="00026547" w:rsidRPr="002049CE">
        <w:t>Brightcove Video Connect for Sitecore </w:t>
      </w:r>
      <w:r w:rsidR="00844CFE">
        <w:t xml:space="preserve">package </w:t>
      </w:r>
      <w:r w:rsidR="00026547" w:rsidRPr="002049CE">
        <w:t xml:space="preserve">is installed using the Sitecore Installation Wizard. Follow the instructions displayed by the installation wizard. The Video </w:t>
      </w:r>
      <w:r w:rsidR="00026547">
        <w:t xml:space="preserve">Connect for Sitecore </w:t>
      </w:r>
      <w:r w:rsidR="00026547" w:rsidRPr="002049CE">
        <w:t xml:space="preserve">plug-in is available for download via a link in the table above. Unzip it first and then upload the </w:t>
      </w:r>
      <w:r w:rsidR="005F40BD">
        <w:t>plug-in</w:t>
      </w:r>
      <w:r w:rsidR="00026547" w:rsidRPr="002049CE">
        <w:t xml:space="preserve"> zip package to your </w:t>
      </w:r>
      <w:r w:rsidR="00512A84">
        <w:t>Sitecore</w:t>
      </w:r>
      <w:r w:rsidR="00026547" w:rsidRPr="002049CE">
        <w:t> instance.</w:t>
      </w:r>
    </w:p>
    <w:p w14:paraId="7E7D0932" w14:textId="5B1AD1B2" w:rsidR="003D7173" w:rsidRDefault="003D7173" w:rsidP="76D7DFA4">
      <w:pPr>
        <w:shd w:val="clear" w:color="auto" w:fill="FFFFFF" w:themeFill="background1"/>
        <w:rPr>
          <w:rFonts w:ascii="Arial" w:hAnsi="Arial" w:cs="Arial"/>
          <w:color w:val="333333"/>
        </w:rPr>
      </w:pPr>
      <w:r>
        <w:rPr>
          <w:noProof/>
        </w:rPr>
        <w:drawing>
          <wp:inline distT="0" distB="0" distL="0" distR="0" wp14:anchorId="3517F551" wp14:editId="0BC96218">
            <wp:extent cx="5943600" cy="2958465"/>
            <wp:effectExtent l="0" t="0" r="0" b="0"/>
            <wp:docPr id="41" name="Picture 4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15">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14:paraId="6854E85E" w14:textId="77777777" w:rsidR="00A652F8" w:rsidRDefault="00A652F8" w:rsidP="76D7DFA4">
      <w:pPr>
        <w:shd w:val="clear" w:color="auto" w:fill="FFFFFF" w:themeFill="background1"/>
        <w:rPr>
          <w:rFonts w:ascii="Arial" w:hAnsi="Arial" w:cs="Arial"/>
          <w:color w:val="333333"/>
        </w:rPr>
      </w:pPr>
    </w:p>
    <w:p w14:paraId="28251707" w14:textId="51324B0B" w:rsidR="00A652F8" w:rsidRDefault="00A652F8" w:rsidP="00DA6803">
      <w:r>
        <w:t xml:space="preserve">Note: When deploying packages in containerized environments, the IIS account must be granted </w:t>
      </w:r>
      <w:r w:rsidR="005C6A85">
        <w:t>the ability to write to the wwwroot folder</w:t>
      </w:r>
      <w:r w:rsidR="00467E6D">
        <w:t xml:space="preserve"> on CM servers</w:t>
      </w:r>
      <w:r w:rsidR="001E5790">
        <w:t>.</w:t>
      </w:r>
    </w:p>
    <w:p w14:paraId="6EB9574E" w14:textId="77777777" w:rsidR="00B4330E" w:rsidRDefault="00B4330E" w:rsidP="00DA6803"/>
    <w:p w14:paraId="5959C60F" w14:textId="1D69C687" w:rsidR="00467E6D" w:rsidRDefault="005C6A85" w:rsidP="00DA6803">
      <w:r>
        <w:t>Additionally, the Content Security Policy (CSP) of the site</w:t>
      </w:r>
      <w:r w:rsidR="00035DE6">
        <w:t xml:space="preserve"> on CM and CD servers</w:t>
      </w:r>
      <w:r>
        <w:t xml:space="preserve"> must be updated to allow content from Brightcove</w:t>
      </w:r>
      <w:r w:rsidR="006C7C47">
        <w:t>.</w:t>
      </w:r>
    </w:p>
    <w:p w14:paraId="2E4D520F" w14:textId="77777777" w:rsidR="00154E5B" w:rsidRDefault="00154E5B" w:rsidP="001D3715">
      <w:pPr>
        <w:shd w:val="clear" w:color="auto" w:fill="FFFFFF" w:themeFill="background1"/>
        <w:rPr>
          <w:rFonts w:ascii="Arial" w:hAnsi="Arial" w:cs="Arial"/>
          <w:color w:val="333333"/>
        </w:rPr>
      </w:pPr>
    </w:p>
    <w:p w14:paraId="4D855262" w14:textId="0DA6A790" w:rsidR="00467E6D" w:rsidRDefault="00CF05DE" w:rsidP="00CF05DE">
      <w:pPr>
        <w:pStyle w:val="Heading3"/>
      </w:pPr>
      <w:bookmarkStart w:id="4" w:name="_Toc87630083"/>
      <w:r>
        <w:t>Installation in Scaled Environments</w:t>
      </w:r>
      <w:bookmarkEnd w:id="4"/>
    </w:p>
    <w:p w14:paraId="10EEA327" w14:textId="2B51A69D" w:rsidR="00154E5B" w:rsidRPr="00154E5B" w:rsidRDefault="00154E5B" w:rsidP="00154E5B">
      <w:r>
        <w:t xml:space="preserve">In scaled environments, installation must also include updating any CD servers to include </w:t>
      </w:r>
      <w:r w:rsidR="001D6B71">
        <w:t xml:space="preserve">files that Brightcove Video Connect for Sitecore renderings </w:t>
      </w:r>
      <w:r w:rsidR="004B481F">
        <w:t>utilize to display video content.</w:t>
      </w:r>
    </w:p>
    <w:p w14:paraId="00F5A892" w14:textId="77777777" w:rsidR="004B481F" w:rsidRPr="00154E5B" w:rsidRDefault="004B481F" w:rsidP="00154E5B"/>
    <w:p w14:paraId="1A0A11F2" w14:textId="53AB2B8B" w:rsidR="00154E5B" w:rsidRDefault="00154E5B" w:rsidP="00154E5B">
      <w:r>
        <w:t xml:space="preserve">Before you </w:t>
      </w:r>
      <w:r w:rsidR="004B481F">
        <w:t xml:space="preserve">install Brightcove Video </w:t>
      </w:r>
      <w:r>
        <w:t xml:space="preserve">Connect for </w:t>
      </w:r>
      <w:r w:rsidR="004B481F">
        <w:t>Sitecore</w:t>
      </w:r>
      <w:r>
        <w:t xml:space="preserve"> on your content delivery (CD) server, you must have:</w:t>
      </w:r>
    </w:p>
    <w:p w14:paraId="0F5F26CA" w14:textId="77777777" w:rsidR="00154E5B" w:rsidRDefault="00154E5B" w:rsidP="00154E5B">
      <w:r>
        <w:t>• Sitecore Experience Platform 10.1</w:t>
      </w:r>
    </w:p>
    <w:p w14:paraId="48DD3E56" w14:textId="505FDDDC" w:rsidR="00154E5B" w:rsidRPr="00154E5B" w:rsidRDefault="00154E5B" w:rsidP="00154E5B">
      <w:r>
        <w:t>• Data Exchange Framework 6.0.</w:t>
      </w:r>
    </w:p>
    <w:p w14:paraId="1F1C2213" w14:textId="77777777" w:rsidR="002E10A6" w:rsidRPr="00154E5B" w:rsidRDefault="002E10A6" w:rsidP="00154E5B"/>
    <w:p w14:paraId="649AA99E" w14:textId="4740B355" w:rsidR="00CF05DE" w:rsidRDefault="00CF05DE" w:rsidP="00CF05DE">
      <w:r>
        <w:t xml:space="preserve">The CD server does not have an interface to install Sitecore update packages, so you must update the </w:t>
      </w:r>
      <w:r w:rsidR="00D72C72">
        <w:t>OS</w:t>
      </w:r>
      <w:r>
        <w:t xml:space="preserve"> manually.</w:t>
      </w:r>
    </w:p>
    <w:p w14:paraId="5D8FD0CC" w14:textId="77777777" w:rsidR="00450142" w:rsidRDefault="00450142" w:rsidP="00450142"/>
    <w:p w14:paraId="15015B13" w14:textId="541C0078" w:rsidR="00450142" w:rsidRPr="00450142" w:rsidRDefault="00450142" w:rsidP="00450142">
      <w:r w:rsidRPr="00450142">
        <w:rPr>
          <w:rFonts w:ascii="OpenSans" w:hAnsi="OpenSans"/>
          <w:sz w:val="20"/>
          <w:szCs w:val="20"/>
        </w:rPr>
        <w:t xml:space="preserve">To perform the </w:t>
      </w:r>
      <w:r w:rsidR="00DA6803">
        <w:rPr>
          <w:rFonts w:ascii="OpenSans" w:hAnsi="OpenSans"/>
          <w:sz w:val="20"/>
          <w:szCs w:val="20"/>
        </w:rPr>
        <w:t>installation</w:t>
      </w:r>
      <w:r w:rsidRPr="00450142">
        <w:rPr>
          <w:rFonts w:ascii="OpenSans" w:hAnsi="OpenSans"/>
          <w:sz w:val="20"/>
          <w:szCs w:val="20"/>
        </w:rPr>
        <w:t xml:space="preserve">: </w:t>
      </w:r>
    </w:p>
    <w:p w14:paraId="700FA5A4" w14:textId="216D8EFB" w:rsidR="00450142" w:rsidRPr="00450142" w:rsidRDefault="00450142" w:rsidP="00E023F6">
      <w:pPr>
        <w:pStyle w:val="ListParagraph"/>
        <w:numPr>
          <w:ilvl w:val="0"/>
          <w:numId w:val="35"/>
        </w:numPr>
      </w:pPr>
      <w:r w:rsidRPr="00450142">
        <w:rPr>
          <w:rFonts w:ascii="OpenSans" w:hAnsi="OpenSans"/>
          <w:sz w:val="20"/>
          <w:szCs w:val="20"/>
        </w:rPr>
        <w:t xml:space="preserve">Download the Sitecore Connect for </w:t>
      </w:r>
      <w:r w:rsidR="00DA6803">
        <w:rPr>
          <w:rFonts w:ascii="OpenSans" w:hAnsi="OpenSans"/>
          <w:sz w:val="20"/>
          <w:szCs w:val="20"/>
        </w:rPr>
        <w:t>Brightcove Video Connect for Sitecore</w:t>
      </w:r>
      <w:r w:rsidRPr="00450142">
        <w:rPr>
          <w:rFonts w:ascii="OpenSans" w:hAnsi="OpenSans"/>
          <w:sz w:val="20"/>
          <w:szCs w:val="20"/>
        </w:rPr>
        <w:t xml:space="preserve"> package. </w:t>
      </w:r>
    </w:p>
    <w:p w14:paraId="23527832" w14:textId="514ACBD7" w:rsidR="00450142" w:rsidRPr="00450142" w:rsidRDefault="00450142" w:rsidP="00450142"/>
    <w:p w14:paraId="2DD9D422" w14:textId="77777777" w:rsidR="00450142" w:rsidRPr="00450142" w:rsidRDefault="00450142" w:rsidP="00450142">
      <w:r w:rsidRPr="00450142">
        <w:rPr>
          <w:rFonts w:ascii="OpenSans" w:hAnsi="OpenSans"/>
          <w:b/>
          <w:bCs/>
          <w:sz w:val="26"/>
          <w:szCs w:val="26"/>
        </w:rPr>
        <w:t xml:space="preserve">NOTE </w:t>
      </w:r>
    </w:p>
    <w:p w14:paraId="18ABD826" w14:textId="08DA7DDC" w:rsidR="00450142" w:rsidRDefault="00450142" w:rsidP="00450142">
      <w:r w:rsidRPr="00450142">
        <w:t xml:space="preserve">For all the following file operations you must preserve the folder structure from the zip file folders. For example, if the </w:t>
      </w:r>
      <w:r w:rsidRPr="00450142">
        <w:rPr>
          <w:rFonts w:ascii="CourierNewPSMT" w:hAnsi="CourierNewPSMT" w:cs="CourierNewPSMT"/>
        </w:rPr>
        <w:t xml:space="preserve">changedfiles </w:t>
      </w:r>
      <w:r w:rsidRPr="00450142">
        <w:t xml:space="preserve">folder in the zip contains a </w:t>
      </w:r>
      <w:r w:rsidRPr="00450142">
        <w:rPr>
          <w:rFonts w:ascii="CourierNewPSMT" w:hAnsi="CourierNewPSMT" w:cs="CourierNewPSMT"/>
        </w:rPr>
        <w:t xml:space="preserve">bin </w:t>
      </w:r>
      <w:r w:rsidRPr="00450142">
        <w:t xml:space="preserve">subfolder, the files from this folder must go in the </w:t>
      </w:r>
      <w:r w:rsidRPr="00450142">
        <w:rPr>
          <w:rFonts w:ascii="CourierNewPSMT" w:hAnsi="CourierNewPSMT" w:cs="CourierNewPSMT"/>
        </w:rPr>
        <w:t xml:space="preserve">&lt;website&gt;\bin </w:t>
      </w:r>
      <w:r w:rsidRPr="00450142">
        <w:t xml:space="preserve">folder on your CD server. </w:t>
      </w:r>
    </w:p>
    <w:p w14:paraId="009C82BD" w14:textId="77777777" w:rsidR="00450142" w:rsidRPr="00450142" w:rsidRDefault="00450142" w:rsidP="00450142"/>
    <w:p w14:paraId="0974A8BD" w14:textId="77777777" w:rsidR="00450142" w:rsidRDefault="00450142" w:rsidP="00450142">
      <w:r w:rsidRPr="00450142">
        <w:t xml:space="preserve">In the update package file, open the </w:t>
      </w:r>
      <w:r w:rsidRPr="00450142">
        <w:rPr>
          <w:rFonts w:ascii="CourierNewPSMT" w:hAnsi="CourierNewPSMT" w:cs="CourierNewPSMT"/>
        </w:rPr>
        <w:t xml:space="preserve">package.zip </w:t>
      </w:r>
      <w:r w:rsidRPr="00450142">
        <w:t xml:space="preserve">file. The files in the </w:t>
      </w:r>
      <w:r w:rsidRPr="00450142">
        <w:rPr>
          <w:rFonts w:ascii="CourierNewPSMT" w:hAnsi="CourierNewPSMT" w:cs="CourierNewPSMT"/>
        </w:rPr>
        <w:t xml:space="preserve">package.zip </w:t>
      </w:r>
      <w:r w:rsidRPr="00450142">
        <w:t xml:space="preserve">file are in the following structure: </w:t>
      </w:r>
    </w:p>
    <w:p w14:paraId="46D91F81" w14:textId="77777777" w:rsidR="00DA6803" w:rsidRPr="00450142" w:rsidRDefault="00DA6803" w:rsidP="00DA6803"/>
    <w:p w14:paraId="5B7A0EE2" w14:textId="77777777" w:rsidR="00450142" w:rsidRPr="00450142" w:rsidRDefault="00450142" w:rsidP="00E023F6">
      <w:pPr>
        <w:pStyle w:val="ListParagraph"/>
        <w:numPr>
          <w:ilvl w:val="0"/>
          <w:numId w:val="36"/>
        </w:numPr>
      </w:pPr>
      <w:r w:rsidRPr="00450142">
        <w:lastRenderedPageBreak/>
        <w:t xml:space="preserve">Add the folders in the </w:t>
      </w:r>
      <w:r w:rsidRPr="00450142">
        <w:rPr>
          <w:rFonts w:ascii="CourierNewPSMT" w:hAnsi="CourierNewPSMT" w:cs="CourierNewPSMT"/>
        </w:rPr>
        <w:t xml:space="preserve">addedfolder </w:t>
      </w:r>
      <w:r w:rsidRPr="00450142">
        <w:t xml:space="preserve">folder into the website root folder of your CD server. </w:t>
      </w:r>
    </w:p>
    <w:p w14:paraId="7499E517" w14:textId="77777777" w:rsidR="00450142" w:rsidRPr="00450142" w:rsidRDefault="00450142" w:rsidP="00E023F6">
      <w:pPr>
        <w:pStyle w:val="ListParagraph"/>
        <w:numPr>
          <w:ilvl w:val="0"/>
          <w:numId w:val="36"/>
        </w:numPr>
      </w:pPr>
      <w:r w:rsidRPr="00450142">
        <w:t xml:space="preserve">Add the files in the </w:t>
      </w:r>
      <w:r w:rsidRPr="00450142">
        <w:rPr>
          <w:rFonts w:ascii="CourierNewPSMT" w:hAnsi="CourierNewPSMT" w:cs="CourierNewPSMT"/>
        </w:rPr>
        <w:t xml:space="preserve">addedfiles </w:t>
      </w:r>
      <w:r w:rsidRPr="00450142">
        <w:t xml:space="preserve">folder into the website root folder of your CD server. </w:t>
      </w:r>
    </w:p>
    <w:p w14:paraId="4EF6A043" w14:textId="77777777" w:rsidR="00450142" w:rsidRPr="00450142" w:rsidRDefault="00450142" w:rsidP="00E023F6">
      <w:pPr>
        <w:pStyle w:val="ListParagraph"/>
        <w:numPr>
          <w:ilvl w:val="0"/>
          <w:numId w:val="36"/>
        </w:numPr>
      </w:pPr>
      <w:r w:rsidRPr="00450142">
        <w:t xml:space="preserve">Delete the folders in the </w:t>
      </w:r>
      <w:r w:rsidRPr="00450142">
        <w:rPr>
          <w:rFonts w:ascii="CourierNewPSMT" w:hAnsi="CourierNewPSMT" w:cs="CourierNewPSMT"/>
        </w:rPr>
        <w:t xml:space="preserve">deletedfolder </w:t>
      </w:r>
      <w:r w:rsidRPr="00450142">
        <w:t xml:space="preserve">folder from the website root folder of your CD server. </w:t>
      </w:r>
    </w:p>
    <w:p w14:paraId="666EFC62" w14:textId="77777777" w:rsidR="00450142" w:rsidRPr="00450142" w:rsidRDefault="00450142" w:rsidP="00E023F6">
      <w:pPr>
        <w:pStyle w:val="ListParagraph"/>
        <w:numPr>
          <w:ilvl w:val="0"/>
          <w:numId w:val="36"/>
        </w:numPr>
      </w:pPr>
      <w:r w:rsidRPr="00450142">
        <w:t xml:space="preserve">Delete the files in the </w:t>
      </w:r>
      <w:r w:rsidRPr="00450142">
        <w:rPr>
          <w:rFonts w:ascii="CourierNewPSMT" w:hAnsi="CourierNewPSMT" w:cs="CourierNewPSMT"/>
        </w:rPr>
        <w:t xml:space="preserve">deletedfiles </w:t>
      </w:r>
      <w:r w:rsidRPr="00450142">
        <w:t xml:space="preserve">folder from the website root folder of your CD server. </w:t>
      </w:r>
    </w:p>
    <w:p w14:paraId="4AD537D5" w14:textId="77777777" w:rsidR="00450142" w:rsidRPr="00450142" w:rsidRDefault="00450142" w:rsidP="00E023F6">
      <w:pPr>
        <w:pStyle w:val="ListParagraph"/>
        <w:numPr>
          <w:ilvl w:val="0"/>
          <w:numId w:val="36"/>
        </w:numPr>
      </w:pPr>
      <w:r w:rsidRPr="00450142">
        <w:t xml:space="preserve">Add the files in the </w:t>
      </w:r>
      <w:r w:rsidRPr="00450142">
        <w:rPr>
          <w:rFonts w:ascii="CourierNewPSMT" w:hAnsi="CourierNewPSMT" w:cs="CourierNewPSMT"/>
        </w:rPr>
        <w:t xml:space="preserve">changedfiles </w:t>
      </w:r>
      <w:r w:rsidRPr="00450142">
        <w:t xml:space="preserve">folder into the website root folder of your CD server, </w:t>
      </w:r>
    </w:p>
    <w:p w14:paraId="70CBC65C" w14:textId="77777777" w:rsidR="00450142" w:rsidRDefault="00450142" w:rsidP="00E023F6">
      <w:pPr>
        <w:pStyle w:val="ListParagraph"/>
        <w:numPr>
          <w:ilvl w:val="0"/>
          <w:numId w:val="36"/>
        </w:numPr>
      </w:pPr>
      <w:r w:rsidRPr="00450142">
        <w:t xml:space="preserve">overwriting the existing files. </w:t>
      </w:r>
    </w:p>
    <w:p w14:paraId="47EC7060" w14:textId="77777777" w:rsidR="00DA6803" w:rsidRPr="00450142" w:rsidRDefault="00DA6803" w:rsidP="00DA6803"/>
    <w:p w14:paraId="5485AB69" w14:textId="77777777" w:rsidR="00450142" w:rsidRPr="00450142" w:rsidRDefault="00450142" w:rsidP="00450142">
      <w:r w:rsidRPr="00450142">
        <w:t xml:space="preserve">Restart the CD server. </w:t>
      </w:r>
    </w:p>
    <w:p w14:paraId="40C60EC2" w14:textId="77777777" w:rsidR="00450142" w:rsidRDefault="00450142" w:rsidP="00CF05DE"/>
    <w:p w14:paraId="698067B4" w14:textId="77777777" w:rsidR="00CF05DE" w:rsidRPr="00CF05DE" w:rsidRDefault="00CF05DE" w:rsidP="00CF05DE"/>
    <w:p w14:paraId="235946B1" w14:textId="6DCE56F6" w:rsidR="00876803" w:rsidRDefault="00876803" w:rsidP="711EEEBA">
      <w:pPr>
        <w:pStyle w:val="Heading3"/>
        <w:rPr>
          <w:rFonts w:ascii="Calibri Light" w:hAnsi="Calibri Light" w:cs="Times New Roman"/>
          <w:color w:val="1F3763"/>
        </w:rPr>
      </w:pPr>
      <w:bookmarkStart w:id="5" w:name="_Toc87630084"/>
      <w:r>
        <w:t xml:space="preserve">Configure </w:t>
      </w:r>
      <w:r w:rsidR="02DA99A4">
        <w:t>Brightcove Video Connect for Sitecore</w:t>
      </w:r>
      <w:bookmarkEnd w:id="5"/>
    </w:p>
    <w:p w14:paraId="4D52F548" w14:textId="489683C9" w:rsidR="009F1AD3" w:rsidRDefault="002D22E5" w:rsidP="006414A1">
      <w:r w:rsidRPr="711EEEBA">
        <w:t xml:space="preserve">After installation of the Brightcove Video Connect for Sitecore, </w:t>
      </w:r>
      <w:r w:rsidR="752305DB" w:rsidRPr="711EEEBA">
        <w:t>y</w:t>
      </w:r>
      <w:r w:rsidR="00206BD9" w:rsidRPr="711EEEBA">
        <w:t xml:space="preserve">ou must create and configure the </w:t>
      </w:r>
      <w:r w:rsidR="006414A1" w:rsidRPr="711EEEBA">
        <w:t xml:space="preserve">Brightcove Tenant in </w:t>
      </w:r>
      <w:r w:rsidR="000E0503" w:rsidRPr="711EEEBA">
        <w:t>Data Exchange Framework</w:t>
      </w:r>
      <w:r w:rsidR="004733AC" w:rsidRPr="711EEEBA">
        <w:t xml:space="preserve"> that will allow the synchronization of data between your Sitecore environment and the Brightcove Video Cloud</w:t>
      </w:r>
      <w:r w:rsidR="006414A1" w:rsidRPr="711EEEBA">
        <w:t>.</w:t>
      </w:r>
    </w:p>
    <w:p w14:paraId="33FC626A" w14:textId="77777777" w:rsidR="00DA6803" w:rsidRDefault="00DA6803" w:rsidP="00DA6803"/>
    <w:p w14:paraId="76B3863E" w14:textId="11DABCC8" w:rsidR="006414A1" w:rsidRDefault="00EC0DC3" w:rsidP="00C36EC2">
      <w:pPr>
        <w:pStyle w:val="Heading4"/>
      </w:pPr>
      <w:r>
        <w:t>Create Brightcove Tenant</w:t>
      </w:r>
    </w:p>
    <w:p w14:paraId="49B3FEA8" w14:textId="7A6C1ADE" w:rsidR="004733AC" w:rsidRDefault="00444500" w:rsidP="00E023F6">
      <w:pPr>
        <w:pStyle w:val="ListParagraph"/>
        <w:numPr>
          <w:ilvl w:val="0"/>
          <w:numId w:val="37"/>
        </w:numPr>
      </w:pPr>
      <w:r>
        <w:t>Link your Brightcove Video Cloud account to the Sitecore environment as described in the “</w:t>
      </w:r>
      <w:r w:rsidRPr="00A65D50">
        <w:rPr>
          <w:i/>
          <w:iCs/>
        </w:rPr>
        <w:t>Linking Video Cloud Accounts</w:t>
      </w:r>
      <w:r>
        <w:t>” section below</w:t>
      </w:r>
    </w:p>
    <w:p w14:paraId="796E43E0" w14:textId="2A3E0C25" w:rsidR="002629BC" w:rsidRDefault="00A60DF7" w:rsidP="00E023F6">
      <w:pPr>
        <w:pStyle w:val="ListParagraph"/>
        <w:numPr>
          <w:ilvl w:val="0"/>
          <w:numId w:val="37"/>
        </w:numPr>
      </w:pPr>
      <w:r>
        <w:t xml:space="preserve">In the Sitecore Launchpad, </w:t>
      </w:r>
      <w:r w:rsidR="006E057A">
        <w:t>open the Content Editor</w:t>
      </w:r>
    </w:p>
    <w:p w14:paraId="190FDC10" w14:textId="7C6A363D" w:rsidR="006E057A" w:rsidRDefault="006E057A" w:rsidP="00E023F6">
      <w:pPr>
        <w:pStyle w:val="ListParagraph"/>
        <w:numPr>
          <w:ilvl w:val="0"/>
          <w:numId w:val="37"/>
        </w:numPr>
      </w:pPr>
      <w:r>
        <w:t xml:space="preserve">Go to </w:t>
      </w:r>
      <w:r w:rsidRPr="00147C5C">
        <w:rPr>
          <w:rFonts w:cstheme="minorHAnsi"/>
          <w:b/>
          <w:bCs/>
        </w:rPr>
        <w:t>/sitecore</w:t>
      </w:r>
      <w:r w:rsidR="00F94CBF" w:rsidRPr="00147C5C">
        <w:rPr>
          <w:rFonts w:cstheme="minorHAnsi"/>
          <w:b/>
          <w:bCs/>
        </w:rPr>
        <w:t>/system/Data Exchange</w:t>
      </w:r>
      <w:r w:rsidR="00F94CBF" w:rsidRPr="00147C5C">
        <w:rPr>
          <w:rFonts w:cstheme="minorHAnsi"/>
        </w:rPr>
        <w:t xml:space="preserve"> </w:t>
      </w:r>
      <w:r w:rsidR="00F94CBF">
        <w:t>and right-click on Data Exchange</w:t>
      </w:r>
    </w:p>
    <w:p w14:paraId="5E467D97" w14:textId="63BA48FA" w:rsidR="00FF6790" w:rsidRPr="00615884" w:rsidRDefault="00FF6790" w:rsidP="00E023F6">
      <w:pPr>
        <w:pStyle w:val="ListParagraph"/>
        <w:numPr>
          <w:ilvl w:val="0"/>
          <w:numId w:val="37"/>
        </w:numPr>
      </w:pPr>
      <w:r>
        <w:t xml:space="preserve">In the Insert </w:t>
      </w:r>
      <w:r w:rsidR="00E559EA">
        <w:t xml:space="preserve">menu, click </w:t>
      </w:r>
      <w:r w:rsidR="00E559EA" w:rsidRPr="00E559EA">
        <w:rPr>
          <w:b/>
          <w:bCs/>
        </w:rPr>
        <w:t>Brightcove Tenant</w:t>
      </w:r>
    </w:p>
    <w:p w14:paraId="541422F8" w14:textId="49D528D4" w:rsidR="00615884" w:rsidRDefault="00615884" w:rsidP="00E023F6">
      <w:pPr>
        <w:pStyle w:val="ListParagraph"/>
        <w:numPr>
          <w:ilvl w:val="0"/>
          <w:numId w:val="37"/>
        </w:numPr>
      </w:pPr>
      <w:r w:rsidRPr="00615884">
        <w:t xml:space="preserve">Go to </w:t>
      </w:r>
      <w:r w:rsidRPr="00E45B6E">
        <w:rPr>
          <w:b/>
          <w:bCs/>
        </w:rPr>
        <w:t>/sitecore/system/Data Exchange/&lt;tenant name&gt;</w:t>
      </w:r>
      <w:r w:rsidRPr="00615884">
        <w:t>. On the Content tab, in the Administration section, click Enabled.</w:t>
      </w:r>
    </w:p>
    <w:p w14:paraId="3B79991C" w14:textId="32E0FE5C" w:rsidR="00446A14" w:rsidRPr="00444500" w:rsidRDefault="00446A14" w:rsidP="00E023F6">
      <w:pPr>
        <w:pStyle w:val="ListParagraph"/>
        <w:numPr>
          <w:ilvl w:val="0"/>
          <w:numId w:val="37"/>
        </w:numPr>
      </w:pPr>
      <w:r>
        <w:t>Save the item</w:t>
      </w:r>
    </w:p>
    <w:p w14:paraId="71C7AED3" w14:textId="769567B1" w:rsidR="00EC0DC3" w:rsidRDefault="00EC0DC3" w:rsidP="00D63562">
      <w:pPr>
        <w:pStyle w:val="Heading4"/>
      </w:pPr>
      <w:r>
        <w:t xml:space="preserve">Configure </w:t>
      </w:r>
      <w:r w:rsidR="00BF1C7C">
        <w:t>a Brightcove End</w:t>
      </w:r>
      <w:r w:rsidR="00E92B70">
        <w:t>point</w:t>
      </w:r>
    </w:p>
    <w:p w14:paraId="1370CB22" w14:textId="50A42968" w:rsidR="003B6A72" w:rsidRDefault="003B6A72" w:rsidP="006414A1">
      <w:r>
        <w:t xml:space="preserve">To configure an endpoint for the </w:t>
      </w:r>
      <w:r w:rsidR="00D63562">
        <w:t>tenant:</w:t>
      </w:r>
    </w:p>
    <w:p w14:paraId="2AA7C8AD" w14:textId="493364D4" w:rsidR="00213E2A" w:rsidRPr="002062B5" w:rsidRDefault="005A23CC" w:rsidP="00E023F6">
      <w:pPr>
        <w:pStyle w:val="ListParagraph"/>
        <w:numPr>
          <w:ilvl w:val="0"/>
          <w:numId w:val="38"/>
        </w:numPr>
      </w:pPr>
      <w:r w:rsidRPr="00B4330E">
        <w:rPr>
          <w:rFonts w:ascii="Arial" w:hAnsi="Arial" w:cs="Arial"/>
        </w:rPr>
        <w:t xml:space="preserve">In the Content Editor, go to </w:t>
      </w:r>
      <w:r w:rsidR="002062B5" w:rsidRPr="002062B5">
        <w:t>/sitecore/system/Data Exchange /</w:t>
      </w:r>
      <w:r w:rsidR="00BC4CF1">
        <w:t>Brightcove Tenant</w:t>
      </w:r>
      <w:r w:rsidR="00417694">
        <w:t>/</w:t>
      </w:r>
      <w:r w:rsidRPr="002062B5">
        <w:t>Endpoints/Providers/</w:t>
      </w:r>
      <w:r w:rsidR="00272F2C" w:rsidRPr="002062B5">
        <w:t>Brightcove</w:t>
      </w:r>
      <w:r w:rsidRPr="002062B5">
        <w:t>/</w:t>
      </w:r>
      <w:r w:rsidR="00213E2A" w:rsidRPr="002062B5">
        <w:t>Web API</w:t>
      </w:r>
      <w:r w:rsidRPr="002062B5">
        <w:t xml:space="preserve"> Endpoint</w:t>
      </w:r>
    </w:p>
    <w:p w14:paraId="463353E9" w14:textId="4E7502AC" w:rsidR="00D63562" w:rsidRPr="00B4330E" w:rsidRDefault="000813B4" w:rsidP="00E023F6">
      <w:pPr>
        <w:pStyle w:val="ListParagraph"/>
        <w:numPr>
          <w:ilvl w:val="0"/>
          <w:numId w:val="38"/>
        </w:numPr>
        <w:rPr>
          <w:rFonts w:ascii="Arial" w:hAnsi="Arial" w:cs="Arial"/>
        </w:rPr>
      </w:pPr>
      <w:r w:rsidRPr="00B4330E">
        <w:rPr>
          <w:rFonts w:ascii="Arial" w:hAnsi="Arial" w:cs="Arial"/>
        </w:rPr>
        <w:t xml:space="preserve">In the Settings section, </w:t>
      </w:r>
      <w:r w:rsidR="00BB1C89" w:rsidRPr="00B4330E">
        <w:rPr>
          <w:rFonts w:ascii="Arial" w:hAnsi="Arial" w:cs="Arial"/>
        </w:rPr>
        <w:t xml:space="preserve">under Account, select the linked Brightcove Video Cloud account from the dropdown </w:t>
      </w:r>
      <w:r w:rsidR="00CE28F6" w:rsidRPr="00B4330E">
        <w:rPr>
          <w:rFonts w:ascii="Arial" w:hAnsi="Arial" w:cs="Arial"/>
        </w:rPr>
        <w:t>control</w:t>
      </w:r>
    </w:p>
    <w:p w14:paraId="2D3F2721" w14:textId="736D4293" w:rsidR="00CE28F6" w:rsidRPr="00B4330E" w:rsidRDefault="00CE28F6" w:rsidP="00E023F6">
      <w:pPr>
        <w:pStyle w:val="ListParagraph"/>
        <w:numPr>
          <w:ilvl w:val="0"/>
          <w:numId w:val="38"/>
        </w:numPr>
        <w:rPr>
          <w:rFonts w:ascii="Arial" w:hAnsi="Arial" w:cs="Arial"/>
        </w:rPr>
      </w:pPr>
      <w:r w:rsidRPr="00B4330E">
        <w:rPr>
          <w:rFonts w:ascii="Arial" w:hAnsi="Arial" w:cs="Arial"/>
        </w:rPr>
        <w:t>Save the item</w:t>
      </w:r>
    </w:p>
    <w:p w14:paraId="1728FA14" w14:textId="13F7025E" w:rsidR="00E92B70" w:rsidRDefault="00EF2625" w:rsidP="007353C1">
      <w:pPr>
        <w:pStyle w:val="Heading4"/>
      </w:pPr>
      <w:r>
        <w:t xml:space="preserve">Run </w:t>
      </w:r>
      <w:r w:rsidR="00A6029A">
        <w:t xml:space="preserve">the </w:t>
      </w:r>
      <w:r w:rsidR="00F102B1">
        <w:t>S</w:t>
      </w:r>
      <w:r w:rsidR="009521E7">
        <w:t xml:space="preserve">ync </w:t>
      </w:r>
      <w:r w:rsidR="00C1004E">
        <w:t xml:space="preserve">Pipeline Batch </w:t>
      </w:r>
      <w:r w:rsidR="137A7F48">
        <w:t>to</w:t>
      </w:r>
      <w:r w:rsidR="00C1004E">
        <w:t xml:space="preserve"> Sync </w:t>
      </w:r>
      <w:r w:rsidR="009521E7">
        <w:t>with the Brightcove Video Cloud</w:t>
      </w:r>
    </w:p>
    <w:p w14:paraId="5C63C262" w14:textId="4F058BDA" w:rsidR="00163CFD" w:rsidRDefault="00163CFD" w:rsidP="006414A1">
      <w:r>
        <w:t>After creating and configuring the Brightcove Tenant,</w:t>
      </w:r>
      <w:r w:rsidR="00415FA2">
        <w:t xml:space="preserve"> you are ready to sync your Sitecore 10.1 environment with the Brightcove Video Cloud to populate </w:t>
      </w:r>
      <w:r w:rsidR="002305E4">
        <w:t xml:space="preserve">Sitecore with your media assets – videos and playlists – from your Brightcove </w:t>
      </w:r>
      <w:r w:rsidR="00E55602">
        <w:t xml:space="preserve">account. To do so: </w:t>
      </w:r>
    </w:p>
    <w:p w14:paraId="1E11972B" w14:textId="5B12D4DD" w:rsidR="00C1004E" w:rsidRPr="00B4330E" w:rsidRDefault="00BC4CF1" w:rsidP="00E023F6">
      <w:pPr>
        <w:pStyle w:val="ListParagraph"/>
        <w:numPr>
          <w:ilvl w:val="0"/>
          <w:numId w:val="39"/>
        </w:numPr>
      </w:pPr>
      <w:r w:rsidRPr="005A23CC">
        <w:rPr>
          <w:rFonts w:ascii="Arial" w:hAnsi="Arial" w:cs="Arial"/>
          <w:color w:val="333333"/>
        </w:rPr>
        <w:t xml:space="preserve">In </w:t>
      </w:r>
      <w:r w:rsidRPr="00B4330E">
        <w:t>the Content Editor, go to /sitecore/system/Data Exchange /Brightcove Tenant/</w:t>
      </w:r>
      <w:r w:rsidR="00B03A65" w:rsidRPr="00B4330E">
        <w:t>Pipeline Batches</w:t>
      </w:r>
    </w:p>
    <w:p w14:paraId="0CB75A38" w14:textId="360FCC9C" w:rsidR="00F15E7E" w:rsidRDefault="00FB577E" w:rsidP="00E023F6">
      <w:pPr>
        <w:pStyle w:val="ListParagraph"/>
        <w:numPr>
          <w:ilvl w:val="0"/>
          <w:numId w:val="39"/>
        </w:numPr>
      </w:pPr>
      <w:r>
        <w:t>Select the Sync Pipeline Batch</w:t>
      </w:r>
    </w:p>
    <w:p w14:paraId="018CE7A9" w14:textId="77777777" w:rsidR="001C1414" w:rsidRPr="005602D1" w:rsidRDefault="001C1414" w:rsidP="00E023F6">
      <w:pPr>
        <w:pStyle w:val="ListParagraph"/>
        <w:numPr>
          <w:ilvl w:val="0"/>
          <w:numId w:val="39"/>
        </w:numPr>
      </w:pPr>
      <w:r w:rsidRPr="005602D1">
        <w:t>On the Data Exchange tab, click Run Pipeline Batch</w:t>
      </w:r>
    </w:p>
    <w:p w14:paraId="25E068AC" w14:textId="37CF2755" w:rsidR="00FB577E" w:rsidRPr="00B4330E" w:rsidRDefault="00486E55" w:rsidP="00E023F6">
      <w:pPr>
        <w:pStyle w:val="ListParagraph"/>
        <w:numPr>
          <w:ilvl w:val="0"/>
          <w:numId w:val="39"/>
        </w:numPr>
        <w:rPr>
          <w:color w:val="333333"/>
        </w:rPr>
      </w:pPr>
      <w:r w:rsidRPr="00B4330E">
        <w:rPr>
          <w:color w:val="333333"/>
        </w:rPr>
        <w:t>Confirm the sync by</w:t>
      </w:r>
      <w:r w:rsidR="00B11E2F" w:rsidRPr="00B4330E">
        <w:rPr>
          <w:color w:val="333333"/>
        </w:rPr>
        <w:t xml:space="preserve"> go</w:t>
      </w:r>
      <w:r w:rsidRPr="00B4330E">
        <w:rPr>
          <w:color w:val="333333"/>
        </w:rPr>
        <w:t>ing</w:t>
      </w:r>
      <w:r w:rsidR="00B11E2F" w:rsidRPr="00B4330E">
        <w:rPr>
          <w:color w:val="333333"/>
        </w:rPr>
        <w:t xml:space="preserve"> to </w:t>
      </w:r>
      <w:r w:rsidR="00B11E2F" w:rsidRPr="005602D1">
        <w:t>/sitecore/</w:t>
      </w:r>
      <w:r w:rsidR="00424FB0" w:rsidRPr="005602D1">
        <w:t>Media Library/Brightcove/&lt;name of account&gt;</w:t>
      </w:r>
    </w:p>
    <w:p w14:paraId="3A357DBD" w14:textId="368E3BE5" w:rsidR="00BD22CF" w:rsidRPr="005602D1" w:rsidRDefault="00BD22CF" w:rsidP="00E023F6">
      <w:pPr>
        <w:pStyle w:val="ListParagraph"/>
        <w:numPr>
          <w:ilvl w:val="0"/>
          <w:numId w:val="39"/>
        </w:numPr>
        <w:rPr>
          <w:rFonts w:ascii="Arial" w:hAnsi="Arial" w:cs="Arial"/>
          <w:color w:val="333333"/>
        </w:rPr>
      </w:pPr>
      <w:r w:rsidRPr="005602D1">
        <w:rPr>
          <w:rFonts w:ascii="Arial" w:hAnsi="Arial" w:cs="Arial"/>
        </w:rPr>
        <w:t xml:space="preserve">Right-click the &lt;name of account&gt; and </w:t>
      </w:r>
      <w:r w:rsidR="00440FA3" w:rsidRPr="005602D1">
        <w:rPr>
          <w:rFonts w:ascii="Arial" w:hAnsi="Arial" w:cs="Arial"/>
        </w:rPr>
        <w:t>click the Refresh menu item</w:t>
      </w:r>
    </w:p>
    <w:p w14:paraId="541C4120" w14:textId="1DB98131" w:rsidR="00440FA3" w:rsidRPr="005602D1" w:rsidRDefault="00440FA3" w:rsidP="00E023F6">
      <w:pPr>
        <w:pStyle w:val="ListParagraph"/>
        <w:numPr>
          <w:ilvl w:val="0"/>
          <w:numId w:val="39"/>
        </w:numPr>
        <w:rPr>
          <w:rFonts w:ascii="Arial" w:hAnsi="Arial" w:cs="Arial"/>
          <w:color w:val="333333"/>
        </w:rPr>
      </w:pPr>
      <w:r w:rsidRPr="005602D1">
        <w:rPr>
          <w:rFonts w:ascii="Arial" w:hAnsi="Arial" w:cs="Arial"/>
        </w:rPr>
        <w:t>Confirm th</w:t>
      </w:r>
      <w:r w:rsidR="008550D5" w:rsidRPr="005602D1">
        <w:rPr>
          <w:rFonts w:ascii="Arial" w:hAnsi="Arial" w:cs="Arial"/>
        </w:rPr>
        <w:t>at</w:t>
      </w:r>
      <w:r w:rsidRPr="005602D1">
        <w:rPr>
          <w:rFonts w:ascii="Arial" w:hAnsi="Arial" w:cs="Arial"/>
        </w:rPr>
        <w:t xml:space="preserve"> </w:t>
      </w:r>
      <w:r w:rsidR="00D4782E" w:rsidRPr="005602D1">
        <w:rPr>
          <w:rFonts w:ascii="Arial" w:hAnsi="Arial" w:cs="Arial"/>
        </w:rPr>
        <w:t xml:space="preserve">the Videos and Playlists folders are now populated. You can also confirm </w:t>
      </w:r>
      <w:r w:rsidR="00486E55" w:rsidRPr="005602D1">
        <w:rPr>
          <w:rFonts w:ascii="Arial" w:hAnsi="Arial" w:cs="Arial"/>
        </w:rPr>
        <w:t xml:space="preserve">a </w:t>
      </w:r>
      <w:r w:rsidR="008550D5" w:rsidRPr="005602D1">
        <w:rPr>
          <w:rFonts w:ascii="Arial" w:hAnsi="Arial" w:cs="Arial"/>
        </w:rPr>
        <w:t xml:space="preserve">successful sync by searching for videos and playlists and confirming that you get </w:t>
      </w:r>
      <w:r w:rsidR="005602D1" w:rsidRPr="005602D1">
        <w:rPr>
          <w:rFonts w:ascii="Arial" w:hAnsi="Arial" w:cs="Arial"/>
        </w:rPr>
        <w:t>positive search results</w:t>
      </w:r>
    </w:p>
    <w:p w14:paraId="7AF6CF1D" w14:textId="1D798FBB" w:rsidR="00747238" w:rsidRPr="00876803" w:rsidRDefault="00747238" w:rsidP="00952BCE"/>
    <w:p w14:paraId="1DD6C29F" w14:textId="21CD32EF" w:rsidR="003D7173" w:rsidRPr="00952BCE" w:rsidRDefault="003D7173" w:rsidP="00952BCE">
      <w:pPr>
        <w:pStyle w:val="Heading3"/>
      </w:pPr>
      <w:bookmarkStart w:id="6" w:name="_Toc87630085"/>
      <w:r w:rsidRPr="00952BCE">
        <w:t>Release Page Events from Workflow</w:t>
      </w:r>
      <w:bookmarkEnd w:id="6"/>
    </w:p>
    <w:p w14:paraId="52F50030" w14:textId="61A50301" w:rsidR="003D7173" w:rsidRPr="002049CE" w:rsidRDefault="003D7173" w:rsidP="009B5FCD">
      <w:r w:rsidRPr="002049CE">
        <w:t>The </w:t>
      </w:r>
      <w:r w:rsidR="002B044A">
        <w:t xml:space="preserve">Brightcove Video Connector for </w:t>
      </w:r>
      <w:r w:rsidR="00512A84">
        <w:t>Sitecore</w:t>
      </w:r>
      <w:r w:rsidRPr="002049CE">
        <w:t xml:space="preserve"> includes a number of page events that must be released from workflow and published before they can be used.</w:t>
      </w:r>
    </w:p>
    <w:p w14:paraId="1C1514A5" w14:textId="15DAF557" w:rsidR="003D7173" w:rsidRPr="002049CE" w:rsidRDefault="003D7173" w:rsidP="003D7173">
      <w:pPr>
        <w:shd w:val="clear" w:color="auto" w:fill="FFFFFF"/>
        <w:rPr>
          <w:rFonts w:ascii="Arial" w:hAnsi="Arial" w:cs="Arial"/>
          <w:color w:val="333333"/>
        </w:rPr>
      </w:pPr>
      <w:r w:rsidRPr="002049CE">
        <w:rPr>
          <w:rFonts w:ascii="Arial" w:hAnsi="Arial" w:cs="Arial"/>
          <w:noProof/>
          <w:color w:val="333333"/>
          <w:shd w:val="clear" w:color="auto" w:fill="E6E6E6"/>
        </w:rPr>
        <w:lastRenderedPageBreak/>
        <w:drawing>
          <wp:inline distT="0" distB="0" distL="0" distR="0" wp14:anchorId="732AFFB0" wp14:editId="4C9BF38B">
            <wp:extent cx="5943600" cy="3613150"/>
            <wp:effectExtent l="0" t="0" r="0" b="635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13150"/>
                    </a:xfrm>
                    <a:prstGeom prst="rect">
                      <a:avLst/>
                    </a:prstGeom>
                    <a:noFill/>
                    <a:ln>
                      <a:noFill/>
                    </a:ln>
                  </pic:spPr>
                </pic:pic>
              </a:graphicData>
            </a:graphic>
          </wp:inline>
        </w:drawing>
      </w:r>
    </w:p>
    <w:p w14:paraId="161721A9" w14:textId="77777777" w:rsidR="003D7173" w:rsidRPr="002049CE" w:rsidRDefault="003D7173" w:rsidP="003D7173">
      <w:pPr>
        <w:numPr>
          <w:ilvl w:val="0"/>
          <w:numId w:val="2"/>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Open the </w:t>
      </w:r>
      <w:r w:rsidR="00512A84">
        <w:rPr>
          <w:rFonts w:ascii="Arial" w:hAnsi="Arial" w:cs="Arial"/>
          <w:color w:val="333333"/>
        </w:rPr>
        <w:t>Sitecore</w:t>
      </w:r>
      <w:r w:rsidRPr="002049CE">
        <w:rPr>
          <w:rFonts w:ascii="Arial" w:hAnsi="Arial" w:cs="Arial"/>
          <w:color w:val="333333"/>
        </w:rPr>
        <w:t> Workbox</w:t>
      </w:r>
    </w:p>
    <w:p w14:paraId="110886F5" w14:textId="069826DA" w:rsidR="003D7173" w:rsidRPr="002049CE" w:rsidRDefault="003D7173" w:rsidP="003D7173">
      <w:pPr>
        <w:numPr>
          <w:ilvl w:val="0"/>
          <w:numId w:val="2"/>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Select the Analytics Workflow</w:t>
      </w:r>
    </w:p>
    <w:p w14:paraId="0F2E157C" w14:textId="77777777" w:rsidR="003D7173" w:rsidRPr="002049CE" w:rsidRDefault="003D7173" w:rsidP="003D7173">
      <w:pPr>
        <w:numPr>
          <w:ilvl w:val="0"/>
          <w:numId w:val="2"/>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Deploy the following page events:</w:t>
      </w:r>
    </w:p>
    <w:p w14:paraId="75FAFD87" w14:textId="77777777" w:rsidR="003D7173" w:rsidRPr="002049CE" w:rsidRDefault="003D7173" w:rsidP="003D7173">
      <w:pPr>
        <w:numPr>
          <w:ilvl w:val="1"/>
          <w:numId w:val="2"/>
        </w:numPr>
        <w:pBdr>
          <w:left w:val="single" w:sz="36" w:space="12" w:color="DDDDDD"/>
        </w:pBdr>
        <w:shd w:val="clear" w:color="auto" w:fill="FFFFFF"/>
        <w:spacing w:before="100" w:beforeAutospacing="1" w:after="100" w:afterAutospacing="1"/>
        <w:rPr>
          <w:rFonts w:ascii="Arial" w:hAnsi="Arial" w:cs="Arial"/>
          <w:color w:val="333333"/>
        </w:rPr>
      </w:pPr>
      <w:r w:rsidRPr="002049CE">
        <w:rPr>
          <w:rFonts w:ascii="Arial" w:hAnsi="Arial" w:cs="Arial"/>
          <w:color w:val="333333"/>
        </w:rPr>
        <w:t>Playback Changed</w:t>
      </w:r>
    </w:p>
    <w:p w14:paraId="38DD08D3" w14:textId="77777777" w:rsidR="003D7173" w:rsidRPr="002049CE" w:rsidRDefault="003D7173" w:rsidP="003D7173">
      <w:pPr>
        <w:numPr>
          <w:ilvl w:val="1"/>
          <w:numId w:val="2"/>
        </w:numPr>
        <w:pBdr>
          <w:left w:val="single" w:sz="36" w:space="12" w:color="DDDDDD"/>
        </w:pBdr>
        <w:shd w:val="clear" w:color="auto" w:fill="FFFFFF"/>
        <w:spacing w:before="100" w:beforeAutospacing="1" w:after="100" w:afterAutospacing="1"/>
        <w:rPr>
          <w:rFonts w:ascii="Arial" w:hAnsi="Arial" w:cs="Arial"/>
          <w:color w:val="333333"/>
        </w:rPr>
      </w:pPr>
      <w:r w:rsidRPr="002049CE">
        <w:rPr>
          <w:rFonts w:ascii="Arial" w:hAnsi="Arial" w:cs="Arial"/>
          <w:color w:val="333333"/>
        </w:rPr>
        <w:t>Playback Completed</w:t>
      </w:r>
    </w:p>
    <w:p w14:paraId="12A845F8" w14:textId="77777777" w:rsidR="003D7173" w:rsidRPr="002049CE" w:rsidRDefault="003D7173" w:rsidP="003D7173">
      <w:pPr>
        <w:numPr>
          <w:ilvl w:val="1"/>
          <w:numId w:val="2"/>
        </w:numPr>
        <w:pBdr>
          <w:left w:val="single" w:sz="36" w:space="12" w:color="DDDDDD"/>
        </w:pBdr>
        <w:shd w:val="clear" w:color="auto" w:fill="FFFFFF"/>
        <w:spacing w:before="100" w:beforeAutospacing="1" w:after="100" w:afterAutospacing="1"/>
        <w:rPr>
          <w:rFonts w:ascii="Arial" w:hAnsi="Arial" w:cs="Arial"/>
          <w:color w:val="333333"/>
        </w:rPr>
      </w:pPr>
      <w:r w:rsidRPr="002049CE">
        <w:rPr>
          <w:rFonts w:ascii="Arial" w:hAnsi="Arial" w:cs="Arial"/>
          <w:color w:val="333333"/>
        </w:rPr>
        <w:t>Playback Error</w:t>
      </w:r>
    </w:p>
    <w:p w14:paraId="5C91013A" w14:textId="77777777" w:rsidR="003D7173" w:rsidRPr="002049CE" w:rsidRDefault="003D7173" w:rsidP="003D7173">
      <w:pPr>
        <w:numPr>
          <w:ilvl w:val="1"/>
          <w:numId w:val="2"/>
        </w:numPr>
        <w:pBdr>
          <w:left w:val="single" w:sz="36" w:space="12" w:color="DDDDDD"/>
        </w:pBdr>
        <w:shd w:val="clear" w:color="auto" w:fill="FFFFFF"/>
        <w:spacing w:before="100" w:beforeAutospacing="1" w:after="100" w:afterAutospacing="1"/>
        <w:rPr>
          <w:rFonts w:ascii="Arial" w:hAnsi="Arial" w:cs="Arial"/>
          <w:color w:val="333333"/>
        </w:rPr>
      </w:pPr>
      <w:r w:rsidRPr="002049CE">
        <w:rPr>
          <w:rFonts w:ascii="Arial" w:hAnsi="Arial" w:cs="Arial"/>
          <w:color w:val="333333"/>
        </w:rPr>
        <w:t>Playback Started</w:t>
      </w:r>
    </w:p>
    <w:p w14:paraId="41E8E882" w14:textId="77777777" w:rsidR="003D7173" w:rsidRPr="002049CE" w:rsidRDefault="003D7173" w:rsidP="003D7173">
      <w:pPr>
        <w:numPr>
          <w:ilvl w:val="0"/>
          <w:numId w:val="2"/>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Publish the page events</w:t>
      </w:r>
    </w:p>
    <w:p w14:paraId="40554CC6" w14:textId="2D03675D" w:rsidR="003D7173" w:rsidRPr="00003422" w:rsidRDefault="003D7173" w:rsidP="00003422">
      <w:pPr>
        <w:pStyle w:val="Heading3"/>
      </w:pPr>
      <w:bookmarkStart w:id="7" w:name="_Toc87630086"/>
      <w:r w:rsidRPr="00003422">
        <w:t>Configur</w:t>
      </w:r>
      <w:r w:rsidR="00003422" w:rsidRPr="00003422">
        <w:t>e Reporting Database</w:t>
      </w:r>
      <w:bookmarkEnd w:id="7"/>
    </w:p>
    <w:p w14:paraId="236F1DE0" w14:textId="1D92569E" w:rsidR="003D7173" w:rsidRDefault="00B26018" w:rsidP="00DA6803">
      <w:r w:rsidRPr="002049CE">
        <w:t>For</w:t>
      </w:r>
      <w:r w:rsidR="003D7173" w:rsidRPr="002049CE">
        <w:t xml:space="preserve"> the </w:t>
      </w:r>
      <w:r w:rsidR="00512A84">
        <w:t>Sitecore</w:t>
      </w:r>
      <w:r w:rsidR="003D7173" w:rsidRPr="002049CE">
        <w:t> reports to work, a new fact table must be added to the Experience Database (xDB) reporting database. A script that will create this new table is available on SDN. You must run this script on your xDB reporting database. This step should be completed by your database administrator.</w:t>
      </w:r>
    </w:p>
    <w:p w14:paraId="0265EED8" w14:textId="77777777" w:rsidR="00DA6803" w:rsidRPr="002049CE" w:rsidRDefault="00DA6803" w:rsidP="00DA6803"/>
    <w:p w14:paraId="78D9DAF6" w14:textId="6DF9196E" w:rsidR="003D7173" w:rsidRDefault="003D7173" w:rsidP="00DA6803">
      <w:r w:rsidRPr="711EEEBA">
        <w:rPr>
          <w:b/>
        </w:rPr>
        <w:t>Note</w:t>
      </w:r>
      <w:r w:rsidRPr="711EEEBA">
        <w:t>: It is possible to install multiple </w:t>
      </w:r>
      <w:r w:rsidR="00512A84" w:rsidRPr="711EEEBA">
        <w:t>Sitecore</w:t>
      </w:r>
      <w:r w:rsidRPr="711EEEBA">
        <w:t> connectors. This script only needs to be run one time per reporting database, regardless of how many different connectors you have installed.</w:t>
      </w:r>
    </w:p>
    <w:p w14:paraId="5DEE5671" w14:textId="77777777" w:rsidR="00DA6803" w:rsidRPr="002049CE" w:rsidRDefault="00DA6803" w:rsidP="00DA6803"/>
    <w:p w14:paraId="4DE8D89B" w14:textId="77777777" w:rsidR="003D7173" w:rsidRPr="00095901" w:rsidRDefault="003D7173" w:rsidP="00095901">
      <w:pPr>
        <w:pStyle w:val="Heading2"/>
      </w:pPr>
      <w:bookmarkStart w:id="8" w:name="_Toc87630087"/>
      <w:r w:rsidRPr="00095901">
        <w:t>Linking Video Cloud Accounts</w:t>
      </w:r>
      <w:bookmarkEnd w:id="8"/>
    </w:p>
    <w:p w14:paraId="0C0DCF63" w14:textId="7532B800" w:rsidR="003D7173" w:rsidRDefault="003D7173" w:rsidP="00DA6803">
      <w:r w:rsidRPr="002049CE">
        <w:t>This topic covers how to create an account in </w:t>
      </w:r>
      <w:r w:rsidR="00512A84">
        <w:t>Sitecore</w:t>
      </w:r>
      <w:r w:rsidRPr="002049CE">
        <w:t> that corresponds with a Brightcove Video Cloud account. </w:t>
      </w:r>
    </w:p>
    <w:p w14:paraId="20158B1B" w14:textId="77777777" w:rsidR="00DA6803" w:rsidRPr="002049CE" w:rsidRDefault="00DA6803" w:rsidP="00DA6803"/>
    <w:p w14:paraId="08D9C43D" w14:textId="77777777" w:rsidR="003D7173" w:rsidRPr="00095901" w:rsidRDefault="003D7173" w:rsidP="00095901">
      <w:pPr>
        <w:pStyle w:val="Heading3"/>
      </w:pPr>
      <w:bookmarkStart w:id="9" w:name="_Toc87630088"/>
      <w:r w:rsidRPr="00095901">
        <w:lastRenderedPageBreak/>
        <w:t>Get Account Credentials from Brightcove</w:t>
      </w:r>
      <w:bookmarkEnd w:id="9"/>
    </w:p>
    <w:p w14:paraId="2549FF46" w14:textId="08C2728C" w:rsidR="003D7173" w:rsidRPr="002049CE" w:rsidRDefault="009B5FCD" w:rsidP="00DA6803">
      <w:r w:rsidRPr="002049CE">
        <w:t>For</w:t>
      </w:r>
      <w:r w:rsidR="003D7173" w:rsidRPr="002049CE">
        <w:t xml:space="preserve"> </w:t>
      </w:r>
      <w:r w:rsidR="00647587">
        <w:t>Sitecore Data Exchange Framework (</w:t>
      </w:r>
      <w:r w:rsidR="00EE4A2D">
        <w:t>DEF</w:t>
      </w:r>
      <w:r w:rsidR="00647587">
        <w:t>)</w:t>
      </w:r>
      <w:r w:rsidR="003D7173" w:rsidRPr="002049CE">
        <w:t xml:space="preserve"> to connect to Brightcove Video Cloud, the account credentials from Brightcove must be added to </w:t>
      </w:r>
      <w:r w:rsidR="00512A84">
        <w:t>Sitecore</w:t>
      </w:r>
      <w:r w:rsidR="003D7173" w:rsidRPr="002049CE">
        <w:t>. This section describes how to locate the account credentials in Brightcove. The following section describes how to add those credentials to </w:t>
      </w:r>
      <w:r w:rsidR="00512A84">
        <w:t>Sitecore</w:t>
      </w:r>
      <w:r w:rsidR="003D7173" w:rsidRPr="002049CE">
        <w:t>.</w:t>
      </w:r>
    </w:p>
    <w:p w14:paraId="22D2F33A" w14:textId="788EED1E" w:rsidR="003D7173" w:rsidRPr="002049CE" w:rsidRDefault="003D7173" w:rsidP="003D7173">
      <w:pPr>
        <w:numPr>
          <w:ilvl w:val="0"/>
          <w:numId w:val="3"/>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Log into Brightcove Video Cloud. Note the Publisher ID value. You will need to enter this into </w:t>
      </w:r>
      <w:r w:rsidR="00512A84">
        <w:rPr>
          <w:rFonts w:ascii="Arial" w:hAnsi="Arial" w:cs="Arial"/>
          <w:color w:val="333333"/>
        </w:rPr>
        <w:t>Sitecore</w:t>
      </w:r>
      <w:r w:rsidRPr="002049CE">
        <w:rPr>
          <w:rFonts w:ascii="Arial" w:hAnsi="Arial" w:cs="Arial"/>
          <w:color w:val="333333"/>
        </w:rPr>
        <w:t> in the following section.</w:t>
      </w:r>
    </w:p>
    <w:p w14:paraId="11C9C6E6" w14:textId="5444982E" w:rsidR="003D7173" w:rsidRPr="002049CE" w:rsidRDefault="003D7173" w:rsidP="003D7173">
      <w:pPr>
        <w:pBdr>
          <w:left w:val="single" w:sz="36" w:space="12" w:color="DDDDDD"/>
        </w:pBdr>
        <w:shd w:val="clear" w:color="auto" w:fill="FFFFFF"/>
        <w:spacing w:before="100" w:beforeAutospacing="1" w:after="300"/>
        <w:ind w:left="720"/>
        <w:rPr>
          <w:rFonts w:ascii="Arial" w:hAnsi="Arial" w:cs="Arial"/>
          <w:color w:val="333333"/>
        </w:rPr>
      </w:pPr>
      <w:r w:rsidRPr="002049CE">
        <w:rPr>
          <w:rFonts w:ascii="Arial" w:hAnsi="Arial" w:cs="Arial"/>
          <w:noProof/>
          <w:color w:val="333333"/>
          <w:shd w:val="clear" w:color="auto" w:fill="E6E6E6"/>
        </w:rPr>
        <w:drawing>
          <wp:inline distT="0" distB="0" distL="0" distR="0" wp14:anchorId="539FE5EB" wp14:editId="4D551648">
            <wp:extent cx="5943600" cy="1237615"/>
            <wp:effectExtent l="0" t="0" r="0" b="635"/>
            <wp:docPr id="39" name="Picture 3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Background patter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37615"/>
                    </a:xfrm>
                    <a:prstGeom prst="rect">
                      <a:avLst/>
                    </a:prstGeom>
                    <a:noFill/>
                    <a:ln>
                      <a:noFill/>
                    </a:ln>
                  </pic:spPr>
                </pic:pic>
              </a:graphicData>
            </a:graphic>
          </wp:inline>
        </w:drawing>
      </w:r>
    </w:p>
    <w:p w14:paraId="04E01C55" w14:textId="77777777" w:rsidR="003D7173" w:rsidRPr="002049CE" w:rsidRDefault="003D7173" w:rsidP="003D7173">
      <w:pPr>
        <w:numPr>
          <w:ilvl w:val="0"/>
          <w:numId w:val="3"/>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Navigate to Admin.</w:t>
      </w:r>
    </w:p>
    <w:p w14:paraId="24AB93E4" w14:textId="2B26B215" w:rsidR="003D7173" w:rsidRPr="002049CE" w:rsidRDefault="003D7173" w:rsidP="003D7173">
      <w:pPr>
        <w:pBdr>
          <w:left w:val="single" w:sz="36" w:space="12" w:color="DDDDDD"/>
        </w:pBdr>
        <w:shd w:val="clear" w:color="auto" w:fill="FFFFFF"/>
        <w:spacing w:before="100" w:beforeAutospacing="1" w:after="300"/>
        <w:ind w:left="720"/>
        <w:rPr>
          <w:rFonts w:ascii="Arial" w:hAnsi="Arial" w:cs="Arial"/>
          <w:color w:val="333333"/>
        </w:rPr>
      </w:pPr>
      <w:r w:rsidRPr="002049CE">
        <w:rPr>
          <w:rFonts w:ascii="Arial" w:hAnsi="Arial" w:cs="Arial"/>
          <w:noProof/>
          <w:color w:val="333333"/>
          <w:shd w:val="clear" w:color="auto" w:fill="E6E6E6"/>
        </w:rPr>
        <w:drawing>
          <wp:inline distT="0" distB="0" distL="0" distR="0" wp14:anchorId="38444043" wp14:editId="30FE699E">
            <wp:extent cx="5943600" cy="1237615"/>
            <wp:effectExtent l="0" t="0" r="0" b="635"/>
            <wp:docPr id="38" name="Picture 3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Background patter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237615"/>
                    </a:xfrm>
                    <a:prstGeom prst="rect">
                      <a:avLst/>
                    </a:prstGeom>
                    <a:noFill/>
                    <a:ln>
                      <a:noFill/>
                    </a:ln>
                  </pic:spPr>
                </pic:pic>
              </a:graphicData>
            </a:graphic>
          </wp:inline>
        </w:drawing>
      </w:r>
    </w:p>
    <w:p w14:paraId="65554F58" w14:textId="77777777" w:rsidR="003D7173" w:rsidRPr="002049CE" w:rsidRDefault="003D7173" w:rsidP="003D7173">
      <w:pPr>
        <w:numPr>
          <w:ilvl w:val="0"/>
          <w:numId w:val="3"/>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Navigate to API Authentication.</w:t>
      </w:r>
    </w:p>
    <w:p w14:paraId="14D1C1AE" w14:textId="4A593487" w:rsidR="003D7173" w:rsidRPr="002049CE" w:rsidRDefault="003D7173" w:rsidP="003D7173">
      <w:pPr>
        <w:pBdr>
          <w:left w:val="single" w:sz="36" w:space="12" w:color="DDDDDD"/>
        </w:pBdr>
        <w:shd w:val="clear" w:color="auto" w:fill="FFFFFF"/>
        <w:spacing w:before="100" w:beforeAutospacing="1" w:after="300"/>
        <w:ind w:left="720"/>
        <w:rPr>
          <w:rFonts w:ascii="Arial" w:hAnsi="Arial" w:cs="Arial"/>
          <w:color w:val="333333"/>
        </w:rPr>
      </w:pPr>
      <w:r w:rsidRPr="002049CE">
        <w:rPr>
          <w:rFonts w:ascii="Arial" w:hAnsi="Arial" w:cs="Arial"/>
          <w:noProof/>
          <w:color w:val="333333"/>
          <w:shd w:val="clear" w:color="auto" w:fill="E6E6E6"/>
        </w:rPr>
        <w:drawing>
          <wp:inline distT="0" distB="0" distL="0" distR="0" wp14:anchorId="2D6226A7" wp14:editId="2B467DEA">
            <wp:extent cx="5943600" cy="1488440"/>
            <wp:effectExtent l="0" t="0" r="0" b="0"/>
            <wp:docPr id="37" name="Picture 3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88440"/>
                    </a:xfrm>
                    <a:prstGeom prst="rect">
                      <a:avLst/>
                    </a:prstGeom>
                    <a:noFill/>
                    <a:ln>
                      <a:noFill/>
                    </a:ln>
                  </pic:spPr>
                </pic:pic>
              </a:graphicData>
            </a:graphic>
          </wp:inline>
        </w:drawing>
      </w:r>
    </w:p>
    <w:p w14:paraId="4DFFFA77" w14:textId="77777777" w:rsidR="003D7173" w:rsidRPr="002049CE" w:rsidRDefault="003D7173" w:rsidP="003D7173">
      <w:pPr>
        <w:numPr>
          <w:ilvl w:val="0"/>
          <w:numId w:val="3"/>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Register a new application.</w:t>
      </w:r>
    </w:p>
    <w:p w14:paraId="7038814B" w14:textId="3CFA6E14" w:rsidR="003D7173" w:rsidRPr="002049CE" w:rsidRDefault="003D7173" w:rsidP="003D7173">
      <w:pPr>
        <w:pBdr>
          <w:left w:val="single" w:sz="36" w:space="12" w:color="DDDDDD"/>
        </w:pBdr>
        <w:shd w:val="clear" w:color="auto" w:fill="FFFFFF"/>
        <w:spacing w:before="100" w:beforeAutospacing="1" w:after="300"/>
        <w:ind w:left="720"/>
        <w:rPr>
          <w:rFonts w:ascii="Arial" w:hAnsi="Arial" w:cs="Arial"/>
          <w:color w:val="333333"/>
        </w:rPr>
      </w:pPr>
      <w:r w:rsidRPr="002049CE">
        <w:rPr>
          <w:rFonts w:ascii="Arial" w:hAnsi="Arial" w:cs="Arial"/>
          <w:noProof/>
          <w:color w:val="333333"/>
          <w:shd w:val="clear" w:color="auto" w:fill="E6E6E6"/>
        </w:rPr>
        <w:drawing>
          <wp:inline distT="0" distB="0" distL="0" distR="0" wp14:anchorId="2971A61E" wp14:editId="47D47788">
            <wp:extent cx="5943600" cy="1277620"/>
            <wp:effectExtent l="0" t="0" r="0" b="0"/>
            <wp:docPr id="36" name="Picture 36" descr="Graphical user interface,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background patter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77620"/>
                    </a:xfrm>
                    <a:prstGeom prst="rect">
                      <a:avLst/>
                    </a:prstGeom>
                    <a:noFill/>
                    <a:ln>
                      <a:noFill/>
                    </a:ln>
                  </pic:spPr>
                </pic:pic>
              </a:graphicData>
            </a:graphic>
          </wp:inline>
        </w:drawing>
      </w:r>
    </w:p>
    <w:p w14:paraId="42C500D3" w14:textId="77777777" w:rsidR="003D7173" w:rsidRPr="002049CE" w:rsidRDefault="003D7173" w:rsidP="003D7173">
      <w:pPr>
        <w:numPr>
          <w:ilvl w:val="0"/>
          <w:numId w:val="3"/>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Name the application, set account access, and enable APIs.</w:t>
      </w:r>
    </w:p>
    <w:p w14:paraId="1ABD6BC2" w14:textId="242A92F0" w:rsidR="003D7173" w:rsidRPr="002049CE" w:rsidRDefault="003D7173" w:rsidP="003D7173">
      <w:pPr>
        <w:pBdr>
          <w:left w:val="single" w:sz="36" w:space="12" w:color="DDDDDD"/>
        </w:pBdr>
        <w:shd w:val="clear" w:color="auto" w:fill="FFFFFF"/>
        <w:spacing w:before="100" w:beforeAutospacing="1" w:after="300"/>
        <w:ind w:left="720"/>
        <w:rPr>
          <w:rFonts w:ascii="Arial" w:hAnsi="Arial" w:cs="Arial"/>
          <w:color w:val="333333"/>
        </w:rPr>
      </w:pPr>
      <w:r w:rsidRPr="002049CE">
        <w:rPr>
          <w:rFonts w:ascii="Arial" w:hAnsi="Arial" w:cs="Arial"/>
          <w:noProof/>
          <w:color w:val="333333"/>
          <w:shd w:val="clear" w:color="auto" w:fill="E6E6E6"/>
        </w:rPr>
        <w:lastRenderedPageBreak/>
        <w:drawing>
          <wp:inline distT="0" distB="0" distL="0" distR="0" wp14:anchorId="07FE9163" wp14:editId="3E8F8D40">
            <wp:extent cx="5943600" cy="346773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67735"/>
                    </a:xfrm>
                    <a:prstGeom prst="rect">
                      <a:avLst/>
                    </a:prstGeom>
                    <a:noFill/>
                    <a:ln>
                      <a:noFill/>
                    </a:ln>
                  </pic:spPr>
                </pic:pic>
              </a:graphicData>
            </a:graphic>
          </wp:inline>
        </w:drawing>
      </w:r>
    </w:p>
    <w:p w14:paraId="6FDBA16E" w14:textId="3B7A5529" w:rsidR="003D7173" w:rsidRPr="002049CE" w:rsidRDefault="003D7173" w:rsidP="003D7173">
      <w:pPr>
        <w:numPr>
          <w:ilvl w:val="0"/>
          <w:numId w:val="3"/>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Note the Client ID and the Client Secret. You will need to enter them into </w:t>
      </w:r>
      <w:r w:rsidR="00512A84">
        <w:rPr>
          <w:rFonts w:ascii="Arial" w:hAnsi="Arial" w:cs="Arial"/>
          <w:color w:val="333333"/>
        </w:rPr>
        <w:t>Sitecore</w:t>
      </w:r>
      <w:r w:rsidRPr="002049CE">
        <w:rPr>
          <w:rFonts w:ascii="Arial" w:hAnsi="Arial" w:cs="Arial"/>
          <w:color w:val="333333"/>
        </w:rPr>
        <w:t> in the following section.</w:t>
      </w:r>
    </w:p>
    <w:p w14:paraId="57CCDC64" w14:textId="03272389" w:rsidR="003D7173" w:rsidRPr="002049CE" w:rsidRDefault="003D7173" w:rsidP="003D7173">
      <w:pPr>
        <w:pBdr>
          <w:left w:val="single" w:sz="36" w:space="12" w:color="DDDDDD"/>
        </w:pBdr>
        <w:shd w:val="clear" w:color="auto" w:fill="FFFFFF"/>
        <w:spacing w:before="100" w:beforeAutospacing="1" w:after="300"/>
        <w:ind w:left="720"/>
        <w:rPr>
          <w:rFonts w:ascii="Arial" w:hAnsi="Arial" w:cs="Arial"/>
          <w:color w:val="333333"/>
        </w:rPr>
      </w:pPr>
      <w:r w:rsidRPr="002049CE">
        <w:rPr>
          <w:rFonts w:ascii="Arial" w:hAnsi="Arial" w:cs="Arial"/>
          <w:noProof/>
          <w:color w:val="333333"/>
          <w:shd w:val="clear" w:color="auto" w:fill="E6E6E6"/>
        </w:rPr>
        <w:drawing>
          <wp:inline distT="0" distB="0" distL="0" distR="0" wp14:anchorId="4C1C3731" wp14:editId="45FFD8A6">
            <wp:extent cx="3807460" cy="2879725"/>
            <wp:effectExtent l="0" t="0" r="254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7460" cy="2879725"/>
                    </a:xfrm>
                    <a:prstGeom prst="rect">
                      <a:avLst/>
                    </a:prstGeom>
                    <a:noFill/>
                    <a:ln>
                      <a:noFill/>
                    </a:ln>
                  </pic:spPr>
                </pic:pic>
              </a:graphicData>
            </a:graphic>
          </wp:inline>
        </w:drawing>
      </w:r>
    </w:p>
    <w:p w14:paraId="692FC3AA" w14:textId="2FC7F588" w:rsidR="003D7173" w:rsidRPr="00225976" w:rsidRDefault="003D7173" w:rsidP="00225976">
      <w:pPr>
        <w:pStyle w:val="Heading3"/>
      </w:pPr>
      <w:bookmarkStart w:id="10" w:name="_Toc87630089"/>
      <w:r w:rsidRPr="00225976">
        <w:t>Add Brightcove Account to </w:t>
      </w:r>
      <w:r w:rsidR="00512A84" w:rsidRPr="00225976">
        <w:t>Sitecore</w:t>
      </w:r>
      <w:bookmarkEnd w:id="10"/>
    </w:p>
    <w:p w14:paraId="68723AB4" w14:textId="469A3F5A" w:rsidR="003D7173" w:rsidRPr="002049CE" w:rsidRDefault="003D7173" w:rsidP="003D7173">
      <w:pPr>
        <w:pStyle w:val="NormalWeb"/>
        <w:shd w:val="clear" w:color="auto" w:fill="FFFFFF"/>
        <w:spacing w:before="0" w:beforeAutospacing="0"/>
        <w:rPr>
          <w:rFonts w:ascii="Arial" w:hAnsi="Arial" w:cs="Arial"/>
          <w:color w:val="333333"/>
          <w:sz w:val="22"/>
          <w:szCs w:val="22"/>
        </w:rPr>
      </w:pPr>
      <w:r w:rsidRPr="002049CE">
        <w:rPr>
          <w:rFonts w:ascii="Arial" w:hAnsi="Arial" w:cs="Arial"/>
          <w:color w:val="333333"/>
          <w:sz w:val="22"/>
          <w:szCs w:val="22"/>
        </w:rPr>
        <w:t>This section describes how to add a Brightcove account to </w:t>
      </w:r>
      <w:r w:rsidR="00512A84">
        <w:rPr>
          <w:rFonts w:ascii="Arial" w:hAnsi="Arial" w:cs="Arial"/>
          <w:color w:val="333333"/>
          <w:sz w:val="22"/>
          <w:szCs w:val="22"/>
        </w:rPr>
        <w:t>Sitecore</w:t>
      </w:r>
      <w:r w:rsidRPr="002049CE">
        <w:rPr>
          <w:rFonts w:ascii="Arial" w:hAnsi="Arial" w:cs="Arial"/>
          <w:color w:val="333333"/>
          <w:sz w:val="22"/>
          <w:szCs w:val="22"/>
        </w:rPr>
        <w:t>.</w:t>
      </w:r>
    </w:p>
    <w:p w14:paraId="01430574" w14:textId="701A1C13" w:rsidR="003D7173" w:rsidRPr="002049CE" w:rsidRDefault="003D7173" w:rsidP="003D7173">
      <w:pPr>
        <w:numPr>
          <w:ilvl w:val="0"/>
          <w:numId w:val="4"/>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Log into the </w:t>
      </w:r>
      <w:r w:rsidR="00512A84">
        <w:rPr>
          <w:rFonts w:ascii="Arial" w:hAnsi="Arial" w:cs="Arial"/>
          <w:color w:val="333333"/>
        </w:rPr>
        <w:t>Sitecore</w:t>
      </w:r>
      <w:r w:rsidRPr="002049CE">
        <w:rPr>
          <w:rFonts w:ascii="Arial" w:hAnsi="Arial" w:cs="Arial"/>
          <w:color w:val="333333"/>
        </w:rPr>
        <w:t> Desktop.</w:t>
      </w:r>
    </w:p>
    <w:p w14:paraId="0334E280" w14:textId="77777777" w:rsidR="003D7173" w:rsidRPr="002049CE" w:rsidRDefault="003D7173" w:rsidP="003D7173">
      <w:pPr>
        <w:numPr>
          <w:ilvl w:val="0"/>
          <w:numId w:val="4"/>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Open Media Library.</w:t>
      </w:r>
    </w:p>
    <w:p w14:paraId="1EE1F430" w14:textId="0ECEFA0D" w:rsidR="003D7173" w:rsidRDefault="003D7173" w:rsidP="003D7173">
      <w:pPr>
        <w:numPr>
          <w:ilvl w:val="0"/>
          <w:numId w:val="4"/>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 xml:space="preserve">Navigate to Media Library &gt; </w:t>
      </w:r>
      <w:r w:rsidR="00242E39">
        <w:rPr>
          <w:rFonts w:ascii="Arial" w:hAnsi="Arial" w:cs="Arial"/>
          <w:color w:val="333333"/>
        </w:rPr>
        <w:t>Brightcove.</w:t>
      </w:r>
    </w:p>
    <w:p w14:paraId="4ED293DD" w14:textId="18B6E451" w:rsidR="00CE38FB" w:rsidRPr="002049CE" w:rsidRDefault="00CE38FB" w:rsidP="003D7173">
      <w:pPr>
        <w:numPr>
          <w:ilvl w:val="0"/>
          <w:numId w:val="4"/>
        </w:numPr>
        <w:pBdr>
          <w:left w:val="single" w:sz="36" w:space="12" w:color="DDDDDD"/>
        </w:pBdr>
        <w:shd w:val="clear" w:color="auto" w:fill="FFFFFF"/>
        <w:spacing w:before="100" w:beforeAutospacing="1" w:after="300"/>
        <w:rPr>
          <w:rFonts w:ascii="Arial" w:hAnsi="Arial" w:cs="Arial"/>
          <w:color w:val="333333"/>
        </w:rPr>
      </w:pPr>
      <w:r>
        <w:rPr>
          <w:rFonts w:ascii="Arial" w:hAnsi="Arial" w:cs="Arial"/>
          <w:color w:val="333333"/>
        </w:rPr>
        <w:lastRenderedPageBreak/>
        <w:t xml:space="preserve">Right-click Brightcove and click the </w:t>
      </w:r>
      <w:r w:rsidR="00E35564">
        <w:rPr>
          <w:rFonts w:ascii="Arial" w:hAnsi="Arial" w:cs="Arial"/>
          <w:color w:val="333333"/>
        </w:rPr>
        <w:t>Insert and Brightcove Account</w:t>
      </w:r>
    </w:p>
    <w:p w14:paraId="5D619071" w14:textId="77777777" w:rsidR="003D7173" w:rsidRPr="002049CE" w:rsidRDefault="003D7173" w:rsidP="003D7173">
      <w:pPr>
        <w:numPr>
          <w:ilvl w:val="0"/>
          <w:numId w:val="4"/>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Add a new Brightcove Account item.</w:t>
      </w:r>
    </w:p>
    <w:p w14:paraId="02EF16AF" w14:textId="77777777" w:rsidR="003D7173" w:rsidRPr="002049CE" w:rsidRDefault="003D7173" w:rsidP="003D7173">
      <w:pPr>
        <w:numPr>
          <w:ilvl w:val="0"/>
          <w:numId w:val="4"/>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Enter the Publisher ID, Client ID and Client Secret values noted in the previous section.</w:t>
      </w:r>
    </w:p>
    <w:p w14:paraId="2945E848" w14:textId="504F39ED" w:rsidR="003D7173" w:rsidRPr="002049CE" w:rsidRDefault="003D7173" w:rsidP="003D7173">
      <w:pPr>
        <w:pBdr>
          <w:left w:val="single" w:sz="36" w:space="12" w:color="DDDDDD"/>
        </w:pBdr>
        <w:shd w:val="clear" w:color="auto" w:fill="FFFFFF"/>
        <w:spacing w:before="100" w:beforeAutospacing="1" w:after="300"/>
        <w:ind w:left="720"/>
        <w:rPr>
          <w:rFonts w:ascii="Arial" w:hAnsi="Arial" w:cs="Arial"/>
          <w:color w:val="333333"/>
        </w:rPr>
      </w:pPr>
      <w:r w:rsidRPr="002049CE">
        <w:rPr>
          <w:rFonts w:ascii="Arial" w:hAnsi="Arial" w:cs="Arial"/>
          <w:noProof/>
          <w:color w:val="333333"/>
          <w:shd w:val="clear" w:color="auto" w:fill="E6E6E6"/>
        </w:rPr>
        <w:drawing>
          <wp:inline distT="0" distB="0" distL="0" distR="0" wp14:anchorId="717E1D6D" wp14:editId="6069A797">
            <wp:extent cx="5943600" cy="450024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00245"/>
                    </a:xfrm>
                    <a:prstGeom prst="rect">
                      <a:avLst/>
                    </a:prstGeom>
                    <a:noFill/>
                    <a:ln>
                      <a:noFill/>
                    </a:ln>
                  </pic:spPr>
                </pic:pic>
              </a:graphicData>
            </a:graphic>
          </wp:inline>
        </w:drawing>
      </w:r>
    </w:p>
    <w:p w14:paraId="79ECC82E" w14:textId="77777777" w:rsidR="003D7173" w:rsidRPr="002049CE" w:rsidRDefault="003D7173" w:rsidP="003D7173">
      <w:pPr>
        <w:numPr>
          <w:ilvl w:val="0"/>
          <w:numId w:val="4"/>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Save the item.</w:t>
      </w:r>
    </w:p>
    <w:p w14:paraId="0BC87C22" w14:textId="77777777" w:rsidR="003D7173" w:rsidRPr="00225976" w:rsidRDefault="003D7173" w:rsidP="00225976">
      <w:pPr>
        <w:pStyle w:val="Heading2"/>
      </w:pPr>
      <w:bookmarkStart w:id="11" w:name="_Toc87630090"/>
      <w:r w:rsidRPr="00225976">
        <w:t>Defining Video Cloud Players</w:t>
      </w:r>
      <w:bookmarkEnd w:id="11"/>
    </w:p>
    <w:p w14:paraId="254EDBBA" w14:textId="265FC8B3" w:rsidR="003D7173" w:rsidRPr="002049CE" w:rsidRDefault="003D7173" w:rsidP="00DA6803">
      <w:r w:rsidRPr="002049CE">
        <w:t>A player is needed in order to display a single video or a playlist of videos. A player defines what kind of capabilities are available to the visitor who wants to watch a video. </w:t>
      </w:r>
      <w:r w:rsidR="00216C37">
        <w:t>C</w:t>
      </w:r>
      <w:r w:rsidRPr="002049CE">
        <w:t xml:space="preserve">ontent authors </w:t>
      </w:r>
      <w:r w:rsidR="00216C37">
        <w:t>can</w:t>
      </w:r>
      <w:r w:rsidRPr="002049CE">
        <w:t xml:space="preserve"> add new players, edit existing players and delete existing players.</w:t>
      </w:r>
    </w:p>
    <w:p w14:paraId="5D502AF6" w14:textId="77777777" w:rsidR="003D7173" w:rsidRPr="002049CE" w:rsidRDefault="003D7173" w:rsidP="003D7173">
      <w:pPr>
        <w:shd w:val="clear" w:color="auto" w:fill="FFFFFF"/>
        <w:rPr>
          <w:rFonts w:ascii="Arial" w:hAnsi="Arial" w:cs="Arial"/>
          <w:color w:val="333333"/>
        </w:rPr>
      </w:pPr>
      <w:r w:rsidRPr="002049CE">
        <w:rPr>
          <w:rFonts w:ascii="Arial" w:hAnsi="Arial" w:cs="Arial"/>
          <w:color w:val="333333"/>
        </w:rPr>
        <w:t> </w:t>
      </w:r>
    </w:p>
    <w:p w14:paraId="678D08A4" w14:textId="77777777" w:rsidR="003D7173" w:rsidRPr="00225976" w:rsidRDefault="003D7173" w:rsidP="00225976">
      <w:pPr>
        <w:pStyle w:val="Heading3"/>
      </w:pPr>
      <w:bookmarkStart w:id="12" w:name="_Toc87630091"/>
      <w:r w:rsidRPr="00225976">
        <w:t>Add Player</w:t>
      </w:r>
      <w:bookmarkEnd w:id="12"/>
    </w:p>
    <w:p w14:paraId="28915D49" w14:textId="52EB162B" w:rsidR="003D7173" w:rsidRPr="002049CE" w:rsidRDefault="003D7173" w:rsidP="009B5FCD">
      <w:r w:rsidRPr="002049CE">
        <w:t>This section describes how to manually create the </w:t>
      </w:r>
      <w:r w:rsidR="00512A84">
        <w:t>Sitecore</w:t>
      </w:r>
      <w:r w:rsidRPr="002049CE">
        <w:t> item that corresponds to a player.</w:t>
      </w:r>
    </w:p>
    <w:p w14:paraId="6BB48DF6" w14:textId="47E8F9EF" w:rsidR="003D7173" w:rsidRPr="002049CE" w:rsidRDefault="003D7173" w:rsidP="003D7173">
      <w:pPr>
        <w:numPr>
          <w:ilvl w:val="0"/>
          <w:numId w:val="5"/>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In Brightcove Video Cloud, navigate to the Players section.</w:t>
      </w:r>
    </w:p>
    <w:p w14:paraId="08B70B69" w14:textId="4C489A4B" w:rsidR="003D7173" w:rsidRPr="002049CE" w:rsidRDefault="003D7173" w:rsidP="003D7173">
      <w:pPr>
        <w:pBdr>
          <w:left w:val="single" w:sz="36" w:space="12" w:color="DDDDDD"/>
        </w:pBdr>
        <w:shd w:val="clear" w:color="auto" w:fill="FFFFFF"/>
        <w:spacing w:before="100" w:beforeAutospacing="1" w:after="300"/>
        <w:ind w:left="720"/>
        <w:rPr>
          <w:rFonts w:ascii="Arial" w:hAnsi="Arial" w:cs="Arial"/>
          <w:color w:val="333333"/>
        </w:rPr>
      </w:pPr>
      <w:r w:rsidRPr="002049CE">
        <w:rPr>
          <w:rFonts w:ascii="Arial" w:hAnsi="Arial" w:cs="Arial"/>
          <w:noProof/>
          <w:color w:val="333333"/>
          <w:shd w:val="clear" w:color="auto" w:fill="E6E6E6"/>
        </w:rPr>
        <w:lastRenderedPageBreak/>
        <w:drawing>
          <wp:inline distT="0" distB="0" distL="0" distR="0" wp14:anchorId="0E3BDB82" wp14:editId="1E0BF87D">
            <wp:extent cx="5943600" cy="1628775"/>
            <wp:effectExtent l="0" t="0" r="0" b="952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713D6421" w14:textId="1A10177C" w:rsidR="003D7173" w:rsidRPr="002049CE" w:rsidRDefault="003D7173" w:rsidP="003D7173">
      <w:pPr>
        <w:numPr>
          <w:ilvl w:val="0"/>
          <w:numId w:val="5"/>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Select the player you want to create in </w:t>
      </w:r>
      <w:r w:rsidR="00512A84">
        <w:rPr>
          <w:rFonts w:ascii="Arial" w:hAnsi="Arial" w:cs="Arial"/>
          <w:color w:val="333333"/>
        </w:rPr>
        <w:t>Sitecore</w:t>
      </w:r>
      <w:r w:rsidRPr="002049CE">
        <w:rPr>
          <w:rFonts w:ascii="Arial" w:hAnsi="Arial" w:cs="Arial"/>
          <w:color w:val="333333"/>
        </w:rPr>
        <w:t>. Note the Player ID value. You will need to enter this into </w:t>
      </w:r>
      <w:r w:rsidR="00512A84">
        <w:rPr>
          <w:rFonts w:ascii="Arial" w:hAnsi="Arial" w:cs="Arial"/>
          <w:color w:val="333333"/>
        </w:rPr>
        <w:t>Sitecore</w:t>
      </w:r>
      <w:r w:rsidRPr="002049CE">
        <w:rPr>
          <w:rFonts w:ascii="Arial" w:hAnsi="Arial" w:cs="Arial"/>
          <w:color w:val="333333"/>
        </w:rPr>
        <w:t> in the following section.</w:t>
      </w:r>
    </w:p>
    <w:p w14:paraId="5B372D8A" w14:textId="00211A78" w:rsidR="003D7173" w:rsidRPr="002049CE" w:rsidRDefault="003D7173" w:rsidP="003D7173">
      <w:pPr>
        <w:pBdr>
          <w:left w:val="single" w:sz="36" w:space="12" w:color="DDDDDD"/>
        </w:pBdr>
        <w:shd w:val="clear" w:color="auto" w:fill="FFFFFF"/>
        <w:spacing w:before="100" w:beforeAutospacing="1" w:after="300"/>
        <w:ind w:left="720"/>
        <w:rPr>
          <w:rFonts w:ascii="Arial" w:hAnsi="Arial" w:cs="Arial"/>
          <w:color w:val="333333"/>
        </w:rPr>
      </w:pPr>
      <w:r w:rsidRPr="002049CE">
        <w:rPr>
          <w:rFonts w:ascii="Arial" w:hAnsi="Arial" w:cs="Arial"/>
          <w:noProof/>
          <w:color w:val="333333"/>
          <w:shd w:val="clear" w:color="auto" w:fill="E6E6E6"/>
        </w:rPr>
        <w:drawing>
          <wp:inline distT="0" distB="0" distL="0" distR="0" wp14:anchorId="2960B5E9" wp14:editId="1799BE2A">
            <wp:extent cx="5943600" cy="2881630"/>
            <wp:effectExtent l="0" t="0" r="0" b="0"/>
            <wp:docPr id="31" name="Picture 3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ebsi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p>
    <w:p w14:paraId="6EDAE22B" w14:textId="5717DDF1" w:rsidR="003D7173" w:rsidRPr="002049CE" w:rsidRDefault="003D7173" w:rsidP="003D7173">
      <w:pPr>
        <w:numPr>
          <w:ilvl w:val="0"/>
          <w:numId w:val="5"/>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In </w:t>
      </w:r>
      <w:r w:rsidR="00512A84">
        <w:rPr>
          <w:rFonts w:ascii="Arial" w:hAnsi="Arial" w:cs="Arial"/>
          <w:color w:val="333333"/>
        </w:rPr>
        <w:t>Sitecore</w:t>
      </w:r>
      <w:r w:rsidRPr="002049CE">
        <w:rPr>
          <w:rFonts w:ascii="Arial" w:hAnsi="Arial" w:cs="Arial"/>
          <w:color w:val="333333"/>
        </w:rPr>
        <w:t>, in the Media Library, select the Brightcove Account item.</w:t>
      </w:r>
    </w:p>
    <w:p w14:paraId="5E23800F" w14:textId="77777777" w:rsidR="003D7173" w:rsidRPr="002049CE" w:rsidRDefault="003D7173" w:rsidP="003D7173">
      <w:pPr>
        <w:numPr>
          <w:ilvl w:val="0"/>
          <w:numId w:val="5"/>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Select the Accounts item.</w:t>
      </w:r>
    </w:p>
    <w:p w14:paraId="12F4A3C8" w14:textId="77777777" w:rsidR="003D7173" w:rsidRDefault="003D7173" w:rsidP="003D7173">
      <w:pPr>
        <w:numPr>
          <w:ilvl w:val="0"/>
          <w:numId w:val="5"/>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Select the Players item.</w:t>
      </w:r>
    </w:p>
    <w:p w14:paraId="1CC3E917" w14:textId="2392FD33" w:rsidR="00C10D76" w:rsidRPr="00C10D76" w:rsidRDefault="00C10D76" w:rsidP="00D410FC">
      <w:pPr>
        <w:numPr>
          <w:ilvl w:val="0"/>
          <w:numId w:val="5"/>
        </w:numPr>
        <w:pBdr>
          <w:left w:val="single" w:sz="36" w:space="12" w:color="DDDDDD"/>
        </w:pBdr>
        <w:shd w:val="clear" w:color="auto" w:fill="FFFFFF"/>
        <w:spacing w:before="100" w:beforeAutospacing="1" w:after="300"/>
        <w:rPr>
          <w:rFonts w:ascii="Arial" w:hAnsi="Arial" w:cs="Arial"/>
          <w:color w:val="333333"/>
        </w:rPr>
      </w:pPr>
      <w:r w:rsidRPr="00C10D76">
        <w:rPr>
          <w:rFonts w:ascii="Arial" w:hAnsi="Arial" w:cs="Arial"/>
          <w:color w:val="333333"/>
        </w:rPr>
        <w:t>Right-click Players and click the Insert and Brightcove Video Player</w:t>
      </w:r>
    </w:p>
    <w:p w14:paraId="4E3BEB73" w14:textId="1EE16E47" w:rsidR="003D7173" w:rsidRPr="002049CE" w:rsidRDefault="003D7173" w:rsidP="003D7173">
      <w:pPr>
        <w:numPr>
          <w:ilvl w:val="0"/>
          <w:numId w:val="5"/>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Add a new Brightcove Video Player item. You will be prompted to enter the player ID. Enter the value from Brightcove Video Cloud.</w:t>
      </w:r>
    </w:p>
    <w:p w14:paraId="6BC472AA" w14:textId="77777777" w:rsidR="003D7173" w:rsidRPr="00225976" w:rsidRDefault="003D7173" w:rsidP="00225976">
      <w:pPr>
        <w:pStyle w:val="Heading3"/>
      </w:pPr>
      <w:bookmarkStart w:id="13" w:name="_Toc87630092"/>
      <w:r w:rsidRPr="00225976">
        <w:t>Set Default Players</w:t>
      </w:r>
      <w:bookmarkEnd w:id="13"/>
    </w:p>
    <w:p w14:paraId="6A6FE66E" w14:textId="2DCFE6C4" w:rsidR="003D7173" w:rsidRPr="002049CE" w:rsidRDefault="00412D7F" w:rsidP="00412D7F">
      <w:r w:rsidRPr="002049CE">
        <w:t>For</w:t>
      </w:r>
      <w:r w:rsidR="003D7173" w:rsidRPr="002049CE">
        <w:t xml:space="preserve"> videos and playlists to be previewed in </w:t>
      </w:r>
      <w:r w:rsidR="00512A84">
        <w:t>Sitecore</w:t>
      </w:r>
      <w:r w:rsidR="003D7173" w:rsidRPr="002049CE">
        <w:t>, the default players must be specified. This section describes how to set the default players.</w:t>
      </w:r>
    </w:p>
    <w:p w14:paraId="61E801C5" w14:textId="1E81113B" w:rsidR="003D7173" w:rsidRPr="002049CE" w:rsidRDefault="003D7173" w:rsidP="003D7173">
      <w:pPr>
        <w:numPr>
          <w:ilvl w:val="0"/>
          <w:numId w:val="6"/>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In </w:t>
      </w:r>
      <w:r w:rsidR="00512A84">
        <w:rPr>
          <w:rFonts w:ascii="Arial" w:hAnsi="Arial" w:cs="Arial"/>
          <w:color w:val="333333"/>
        </w:rPr>
        <w:t>Sitecore</w:t>
      </w:r>
      <w:r w:rsidRPr="002049CE">
        <w:rPr>
          <w:rFonts w:ascii="Arial" w:hAnsi="Arial" w:cs="Arial"/>
          <w:color w:val="333333"/>
        </w:rPr>
        <w:t>, in the Media Library, select the Brightcove Account item.</w:t>
      </w:r>
    </w:p>
    <w:p w14:paraId="1C98CD6B" w14:textId="77777777" w:rsidR="003D7173" w:rsidRPr="002049CE" w:rsidRDefault="003D7173" w:rsidP="003D7173">
      <w:pPr>
        <w:numPr>
          <w:ilvl w:val="0"/>
          <w:numId w:val="6"/>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Select the Accounts item.</w:t>
      </w:r>
    </w:p>
    <w:p w14:paraId="6EE127B5" w14:textId="1472E003" w:rsidR="003D7173" w:rsidRPr="00B301EF" w:rsidRDefault="00B301EF" w:rsidP="00D410FC">
      <w:pPr>
        <w:numPr>
          <w:ilvl w:val="0"/>
          <w:numId w:val="6"/>
        </w:numPr>
        <w:pBdr>
          <w:left w:val="single" w:sz="36" w:space="12" w:color="DDDDDD"/>
        </w:pBdr>
        <w:shd w:val="clear" w:color="auto" w:fill="FFFFFF"/>
        <w:spacing w:before="100" w:beforeAutospacing="1" w:after="300"/>
        <w:rPr>
          <w:rFonts w:ascii="Arial" w:hAnsi="Arial" w:cs="Arial"/>
          <w:color w:val="333333"/>
        </w:rPr>
      </w:pPr>
      <w:r w:rsidRPr="00B301EF">
        <w:rPr>
          <w:rFonts w:ascii="Arial" w:hAnsi="Arial" w:cs="Arial"/>
          <w:color w:val="333333"/>
        </w:rPr>
        <w:lastRenderedPageBreak/>
        <w:t>In</w:t>
      </w:r>
      <w:r w:rsidR="003D7173" w:rsidRPr="00B301EF">
        <w:rPr>
          <w:rFonts w:ascii="Arial" w:hAnsi="Arial" w:cs="Arial"/>
          <w:color w:val="333333"/>
        </w:rPr>
        <w:t xml:space="preserve"> the Settings </w:t>
      </w:r>
      <w:r w:rsidRPr="00B301EF">
        <w:rPr>
          <w:rFonts w:ascii="Arial" w:hAnsi="Arial" w:cs="Arial"/>
          <w:color w:val="333333"/>
        </w:rPr>
        <w:t>section,</w:t>
      </w:r>
      <w:r>
        <w:rPr>
          <w:rFonts w:ascii="Arial" w:hAnsi="Arial" w:cs="Arial"/>
          <w:color w:val="333333"/>
        </w:rPr>
        <w:t xml:space="preserve"> s</w:t>
      </w:r>
      <w:r w:rsidR="003D7173" w:rsidRPr="00B301EF">
        <w:rPr>
          <w:rFonts w:ascii="Arial" w:hAnsi="Arial" w:cs="Arial"/>
          <w:color w:val="333333"/>
        </w:rPr>
        <w:t>et the values for the Default Video Player field and the Default Playlist Player field.</w:t>
      </w:r>
    </w:p>
    <w:p w14:paraId="4EBD47A9" w14:textId="40CA43D1" w:rsidR="003D7173" w:rsidRPr="002049CE" w:rsidRDefault="00884461" w:rsidP="003D7173">
      <w:pPr>
        <w:pBdr>
          <w:left w:val="single" w:sz="36" w:space="12" w:color="DDDDDD"/>
        </w:pBdr>
        <w:shd w:val="clear" w:color="auto" w:fill="FFFFFF"/>
        <w:spacing w:before="100" w:beforeAutospacing="1" w:after="300"/>
        <w:ind w:left="720"/>
        <w:rPr>
          <w:rFonts w:ascii="Arial" w:hAnsi="Arial" w:cs="Arial"/>
          <w:color w:val="333333"/>
        </w:rPr>
      </w:pPr>
      <w:r>
        <w:rPr>
          <w:noProof/>
          <w:color w:val="2B579A"/>
          <w:shd w:val="clear" w:color="auto" w:fill="E6E6E6"/>
        </w:rPr>
        <w:drawing>
          <wp:inline distT="0" distB="0" distL="0" distR="0" wp14:anchorId="2A987847" wp14:editId="0F74D7A3">
            <wp:extent cx="6858000" cy="3378835"/>
            <wp:effectExtent l="0" t="0" r="0" b="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25"/>
                    <a:stretch>
                      <a:fillRect/>
                    </a:stretch>
                  </pic:blipFill>
                  <pic:spPr>
                    <a:xfrm>
                      <a:off x="0" y="0"/>
                      <a:ext cx="6858000" cy="3378835"/>
                    </a:xfrm>
                    <a:prstGeom prst="rect">
                      <a:avLst/>
                    </a:prstGeom>
                  </pic:spPr>
                </pic:pic>
              </a:graphicData>
            </a:graphic>
          </wp:inline>
        </w:drawing>
      </w:r>
    </w:p>
    <w:p w14:paraId="4E72F071" w14:textId="77777777" w:rsidR="003D7173" w:rsidRPr="002049CE" w:rsidRDefault="003D7173" w:rsidP="003D7173">
      <w:pPr>
        <w:numPr>
          <w:ilvl w:val="0"/>
          <w:numId w:val="6"/>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Save the item</w:t>
      </w:r>
    </w:p>
    <w:p w14:paraId="2A7EF4EC" w14:textId="77777777" w:rsidR="003D7173" w:rsidRPr="00225976" w:rsidRDefault="003D7173" w:rsidP="00225976">
      <w:pPr>
        <w:pStyle w:val="Heading3"/>
      </w:pPr>
      <w:bookmarkStart w:id="14" w:name="_Toc87630093"/>
      <w:r w:rsidRPr="00225976">
        <w:t>Edit Player</w:t>
      </w:r>
      <w:bookmarkEnd w:id="14"/>
    </w:p>
    <w:p w14:paraId="6386BB5A" w14:textId="2D10F1A1" w:rsidR="003D7173" w:rsidRDefault="003D7173" w:rsidP="00412D7F">
      <w:r w:rsidRPr="002049CE">
        <w:t>Player items are edited just like any other </w:t>
      </w:r>
      <w:r w:rsidR="00512A84">
        <w:t>Sitecore</w:t>
      </w:r>
      <w:r w:rsidRPr="002049CE">
        <w:t> items.</w:t>
      </w:r>
    </w:p>
    <w:p w14:paraId="3EF99001" w14:textId="77777777" w:rsidR="00412D7F" w:rsidRPr="002049CE" w:rsidRDefault="00412D7F" w:rsidP="00412D7F"/>
    <w:p w14:paraId="42CE5FAF" w14:textId="77777777" w:rsidR="003D7173" w:rsidRPr="00225976" w:rsidRDefault="003D7173" w:rsidP="00225976">
      <w:pPr>
        <w:pStyle w:val="Heading3"/>
      </w:pPr>
      <w:bookmarkStart w:id="15" w:name="_Toc87630094"/>
      <w:r w:rsidRPr="00225976">
        <w:t>Delete Player</w:t>
      </w:r>
      <w:bookmarkEnd w:id="15"/>
    </w:p>
    <w:p w14:paraId="02399D50" w14:textId="26EFDDEC" w:rsidR="003D7173" w:rsidRDefault="003D7173" w:rsidP="00412D7F">
      <w:r w:rsidRPr="002049CE">
        <w:t>Player items are deleted just like any other </w:t>
      </w:r>
      <w:r w:rsidR="00512A84">
        <w:t>Sitecore</w:t>
      </w:r>
      <w:r w:rsidRPr="002049CE">
        <w:t> items.</w:t>
      </w:r>
    </w:p>
    <w:p w14:paraId="4F495331" w14:textId="77777777" w:rsidR="00412D7F" w:rsidRPr="002049CE" w:rsidRDefault="00412D7F" w:rsidP="00412D7F"/>
    <w:p w14:paraId="7754A647" w14:textId="4CEA8269" w:rsidR="003D7173" w:rsidRPr="002049CE" w:rsidRDefault="003D7173" w:rsidP="003D7173">
      <w:pPr>
        <w:pStyle w:val="bcl-aside"/>
        <w:shd w:val="clear" w:color="auto" w:fill="FFFFFF"/>
        <w:spacing w:before="0" w:beforeAutospacing="0"/>
        <w:rPr>
          <w:rFonts w:ascii="Arial" w:hAnsi="Arial" w:cs="Arial"/>
          <w:color w:val="333333"/>
          <w:sz w:val="22"/>
          <w:szCs w:val="22"/>
        </w:rPr>
      </w:pPr>
      <w:r w:rsidRPr="00D07B07">
        <w:rPr>
          <w:rFonts w:ascii="Arial" w:hAnsi="Arial" w:cs="Arial"/>
          <w:b/>
          <w:bCs/>
          <w:color w:val="333333"/>
          <w:sz w:val="22"/>
          <w:szCs w:val="22"/>
        </w:rPr>
        <w:t>Note</w:t>
      </w:r>
      <w:r w:rsidRPr="00412D7F">
        <w:t>: Deleting a player from </w:t>
      </w:r>
      <w:r w:rsidR="00512A84" w:rsidRPr="00412D7F">
        <w:t>Sitecore</w:t>
      </w:r>
      <w:r w:rsidRPr="00412D7F">
        <w:t> will not result in the player being deleted from Brightcove Video Cloud.</w:t>
      </w:r>
    </w:p>
    <w:p w14:paraId="057BF60C" w14:textId="77777777" w:rsidR="003D7173" w:rsidRPr="00225976" w:rsidRDefault="003D7173" w:rsidP="00225976">
      <w:pPr>
        <w:pStyle w:val="Heading2"/>
      </w:pPr>
      <w:bookmarkStart w:id="16" w:name="_Toc87630095"/>
      <w:r w:rsidRPr="00225976">
        <w:t>Importing, Adding, Previewing and Deleting Videos</w:t>
      </w:r>
      <w:bookmarkEnd w:id="16"/>
    </w:p>
    <w:p w14:paraId="7F9AE553" w14:textId="3442224E" w:rsidR="003D7173" w:rsidRPr="002049CE" w:rsidRDefault="00512A84" w:rsidP="00412D7F">
      <w:r w:rsidRPr="6867A4D0">
        <w:t>Sitecore</w:t>
      </w:r>
      <w:r w:rsidR="003D7173" w:rsidRPr="6867A4D0">
        <w:t> </w:t>
      </w:r>
      <w:r w:rsidR="00BD6F96" w:rsidRPr="6867A4D0">
        <w:t>Data Exchange Framework</w:t>
      </w:r>
      <w:r w:rsidR="003D7173" w:rsidRPr="6867A4D0">
        <w:t xml:space="preserve"> </w:t>
      </w:r>
      <w:r w:rsidR="3654317A" w:rsidRPr="6867A4D0">
        <w:t>is used to synchronize content between Sitecore and the Brightcove cloud</w:t>
      </w:r>
      <w:r w:rsidR="3654317A" w:rsidRPr="0F8F8344">
        <w:t xml:space="preserve">. </w:t>
      </w:r>
      <w:r w:rsidR="2CD6D007" w:rsidRPr="127B3CAB">
        <w:t>Content authors</w:t>
      </w:r>
      <w:r w:rsidR="3654317A" w:rsidRPr="0F8F8344">
        <w:t xml:space="preserve"> can also upload new videos to the Brightcove cloud using the upload option in the Brightcove ribbon in the Content </w:t>
      </w:r>
      <w:r w:rsidR="15AF39F5" w:rsidRPr="183A1E94">
        <w:t xml:space="preserve">Editor (see </w:t>
      </w:r>
      <w:r w:rsidR="15AF39F5" w:rsidRPr="6F723075">
        <w:t>“</w:t>
      </w:r>
      <w:r w:rsidR="15AF39F5" w:rsidRPr="183A1E94">
        <w:t>Add Video</w:t>
      </w:r>
      <w:r w:rsidR="15AF39F5" w:rsidRPr="6F723075">
        <w:t>”</w:t>
      </w:r>
      <w:r w:rsidR="15AF39F5" w:rsidRPr="183A1E94">
        <w:t xml:space="preserve"> </w:t>
      </w:r>
      <w:r w:rsidR="15AF39F5" w:rsidRPr="1FCC7E6D">
        <w:t>below</w:t>
      </w:r>
      <w:r w:rsidR="15AF39F5" w:rsidRPr="6F723075">
        <w:t>).</w:t>
      </w:r>
    </w:p>
    <w:p w14:paraId="745C9F7B" w14:textId="77777777" w:rsidR="003D7173" w:rsidRPr="002049CE" w:rsidRDefault="003D7173" w:rsidP="003D7173">
      <w:pPr>
        <w:shd w:val="clear" w:color="auto" w:fill="FFFFFF"/>
        <w:rPr>
          <w:rFonts w:ascii="Arial" w:hAnsi="Arial" w:cs="Arial"/>
          <w:color w:val="333333"/>
        </w:rPr>
      </w:pPr>
      <w:r w:rsidRPr="002049CE">
        <w:rPr>
          <w:rFonts w:ascii="Arial" w:hAnsi="Arial" w:cs="Arial"/>
          <w:color w:val="333333"/>
        </w:rPr>
        <w:t> </w:t>
      </w:r>
    </w:p>
    <w:p w14:paraId="205F151E" w14:textId="77777777" w:rsidR="003D7173" w:rsidRPr="00225976" w:rsidRDefault="003D7173" w:rsidP="00225976">
      <w:pPr>
        <w:pStyle w:val="Heading3"/>
      </w:pPr>
      <w:bookmarkStart w:id="17" w:name="_Toc87630096"/>
      <w:r w:rsidRPr="00225976">
        <w:t>Importing Video</w:t>
      </w:r>
      <w:bookmarkEnd w:id="17"/>
    </w:p>
    <w:p w14:paraId="1C709172" w14:textId="7D777FD3" w:rsidR="735425B1" w:rsidRDefault="003D7173" w:rsidP="00412D7F">
      <w:r w:rsidRPr="735425B1">
        <w:t>A </w:t>
      </w:r>
      <w:r w:rsidR="00512A84" w:rsidRPr="735425B1">
        <w:t>Sitecore</w:t>
      </w:r>
      <w:r w:rsidRPr="735425B1">
        <w:t xml:space="preserve"> content author or administrator can trigger the </w:t>
      </w:r>
      <w:r w:rsidR="66036FEB" w:rsidRPr="6A197565">
        <w:t>video</w:t>
      </w:r>
      <w:r w:rsidRPr="735425B1">
        <w:t xml:space="preserve"> import process</w:t>
      </w:r>
      <w:r w:rsidR="5A4F0DFF" w:rsidRPr="735425B1">
        <w:t xml:space="preserve"> by</w:t>
      </w:r>
      <w:r w:rsidR="556498AF" w:rsidRPr="735425B1">
        <w:t xml:space="preserve"> running the pull or sync pipeline batches in the </w:t>
      </w:r>
      <w:r w:rsidR="7E0CE98B" w:rsidRPr="735425B1">
        <w:t xml:space="preserve">Brightcove </w:t>
      </w:r>
      <w:r w:rsidR="556498AF" w:rsidRPr="735425B1">
        <w:t xml:space="preserve">DEF tenant. Note that the sync pipeline batch will </w:t>
      </w:r>
      <w:r w:rsidR="0CE03CC9" w:rsidRPr="735425B1">
        <w:t xml:space="preserve">export </w:t>
      </w:r>
      <w:r w:rsidR="556498AF" w:rsidRPr="735425B1">
        <w:t xml:space="preserve">any pending edits to </w:t>
      </w:r>
      <w:r w:rsidR="0150F69A" w:rsidRPr="735425B1">
        <w:t>B</w:t>
      </w:r>
      <w:r w:rsidR="556498AF" w:rsidRPr="735425B1">
        <w:t xml:space="preserve">rightcove as well as import pending changes from </w:t>
      </w:r>
      <w:r w:rsidR="0AF64CEB" w:rsidRPr="735425B1">
        <w:t>Brightcove.</w:t>
      </w:r>
    </w:p>
    <w:p w14:paraId="04F1DB94" w14:textId="77777777" w:rsidR="00412D7F" w:rsidRDefault="00412D7F" w:rsidP="00412D7F"/>
    <w:p w14:paraId="244B6828" w14:textId="77777777" w:rsidR="003D7173" w:rsidRPr="00225976" w:rsidRDefault="003D7173" w:rsidP="00225976">
      <w:pPr>
        <w:pStyle w:val="Heading3"/>
      </w:pPr>
      <w:bookmarkStart w:id="18" w:name="_Toc87630097"/>
      <w:r w:rsidRPr="00225976">
        <w:t>Add Video</w:t>
      </w:r>
      <w:bookmarkEnd w:id="18"/>
    </w:p>
    <w:p w14:paraId="7BE791AE" w14:textId="3A6FB0AE" w:rsidR="003D7173" w:rsidRPr="002049CE" w:rsidRDefault="00CA0D45" w:rsidP="00412D7F">
      <w:r w:rsidRPr="4412C315">
        <w:t>Brightcove</w:t>
      </w:r>
      <w:r w:rsidR="003D7173" w:rsidRPr="4412C315">
        <w:t> </w:t>
      </w:r>
      <w:r w:rsidR="00F90740" w:rsidRPr="4412C315">
        <w:t xml:space="preserve">Video Connect for </w:t>
      </w:r>
      <w:r w:rsidRPr="4412C315">
        <w:t>Sitecore</w:t>
      </w:r>
      <w:r w:rsidR="003D7173" w:rsidRPr="4412C315">
        <w:t xml:space="preserve"> allows content authors to add new videos.</w:t>
      </w:r>
      <w:r w:rsidR="5E10FA67" w:rsidRPr="41F2F21C">
        <w:t xml:space="preserve"> </w:t>
      </w:r>
      <w:r w:rsidR="768E0BA4" w:rsidRPr="127B3CAB">
        <w:t>Content Authors</w:t>
      </w:r>
      <w:r w:rsidR="5E10FA67" w:rsidRPr="41F2F21C">
        <w:t xml:space="preserve"> can upload a new video to the Brightcove cloud by clicking the upload button in the Brightcove ribbon in the Content Editor.</w:t>
      </w:r>
    </w:p>
    <w:p w14:paraId="3FA20EB4" w14:textId="772AF81F" w:rsidR="003D7173" w:rsidRPr="004F6AF2" w:rsidRDefault="003D7173" w:rsidP="004F6AF2">
      <w:pPr>
        <w:pStyle w:val="Heading3"/>
      </w:pPr>
      <w:bookmarkStart w:id="19" w:name="_Toc87630098"/>
      <w:r w:rsidRPr="004F6AF2">
        <w:lastRenderedPageBreak/>
        <w:t>Edit Video</w:t>
      </w:r>
      <w:bookmarkEnd w:id="19"/>
    </w:p>
    <w:p w14:paraId="471AD320" w14:textId="4F91DCEB" w:rsidR="003D7173" w:rsidRDefault="003D7173" w:rsidP="00412D7F">
      <w:r w:rsidRPr="002049CE">
        <w:t>Video items are edited just like any other </w:t>
      </w:r>
      <w:r w:rsidR="00512A84">
        <w:t>Sitecore</w:t>
      </w:r>
      <w:r w:rsidRPr="002049CE">
        <w:t> items</w:t>
      </w:r>
      <w:r w:rsidR="121BC91B" w:rsidRPr="467229B7">
        <w:t>,</w:t>
      </w:r>
      <w:r w:rsidR="6B0C391A" w:rsidRPr="003F5AA2">
        <w:t xml:space="preserve"> but the changes </w:t>
      </w:r>
      <w:r w:rsidR="6B0C391A" w:rsidRPr="1A666898">
        <w:t>must be synchronized with Brightcove using the push or sync pipeline batches</w:t>
      </w:r>
      <w:r w:rsidR="6B0C391A" w:rsidRPr="372A2071">
        <w:t>.</w:t>
      </w:r>
    </w:p>
    <w:p w14:paraId="357F5739" w14:textId="77777777" w:rsidR="00412D7F" w:rsidRPr="002049CE" w:rsidRDefault="00412D7F" w:rsidP="00412D7F"/>
    <w:p w14:paraId="6B225441" w14:textId="00B01CD5" w:rsidR="003D7173" w:rsidRPr="004F6AF2" w:rsidRDefault="003D7173" w:rsidP="004F6AF2">
      <w:pPr>
        <w:pStyle w:val="Heading3"/>
      </w:pPr>
      <w:bookmarkStart w:id="20" w:name="_Toc87630099"/>
      <w:r w:rsidRPr="004F6AF2">
        <w:t>Delete Video</w:t>
      </w:r>
      <w:bookmarkEnd w:id="20"/>
    </w:p>
    <w:p w14:paraId="632CE635" w14:textId="25352EA3" w:rsidR="7D436CB3" w:rsidRDefault="7D436CB3" w:rsidP="7D5AFEF7">
      <w:r>
        <w:t xml:space="preserve">Deleting a video item will NOT delete it from the Brightcove cloud. If you want to delete the video item as well as remove it from the Brightcove cloud you </w:t>
      </w:r>
      <w:r w:rsidR="26528A6E">
        <w:t>must</w:t>
      </w:r>
      <w:r w:rsidR="5D05A2AE">
        <w:t xml:space="preserve"> </w:t>
      </w:r>
      <w:r w:rsidR="058FAC8B">
        <w:t>check</w:t>
      </w:r>
      <w:r>
        <w:t xml:space="preserve"> the “Delete” check</w:t>
      </w:r>
      <w:r w:rsidR="7BD9E2DB">
        <w:t>box under the “Synchronization” tab on the video item and then run the push or sync pipeline batch.</w:t>
      </w:r>
    </w:p>
    <w:p w14:paraId="2A704028" w14:textId="77777777" w:rsidR="00412D7F" w:rsidRDefault="00412D7F" w:rsidP="7D5AFEF7"/>
    <w:p w14:paraId="729A7615" w14:textId="0B480046" w:rsidR="003D7173" w:rsidRPr="004F6AF2" w:rsidRDefault="003D7173" w:rsidP="004F6AF2">
      <w:pPr>
        <w:pStyle w:val="Heading2"/>
      </w:pPr>
      <w:bookmarkStart w:id="21" w:name="_Toc87630100"/>
      <w:r w:rsidRPr="004F6AF2">
        <w:t>Search for Videos and Playlists</w:t>
      </w:r>
      <w:bookmarkEnd w:id="21"/>
    </w:p>
    <w:p w14:paraId="2AB106C1" w14:textId="77777777" w:rsidR="003D7173" w:rsidRPr="002049CE" w:rsidRDefault="003D7173" w:rsidP="009B5FCD">
      <w:r w:rsidRPr="002049CE">
        <w:t>Videos and playlists can be found by searching for text strings in their name and descriptions. Videos can also be found by searching for text strings in their custom fields.</w:t>
      </w:r>
    </w:p>
    <w:p w14:paraId="645CEF28" w14:textId="77777777" w:rsidR="003D7173" w:rsidRPr="002049CE" w:rsidRDefault="003D7173" w:rsidP="003D7173">
      <w:pPr>
        <w:shd w:val="clear" w:color="auto" w:fill="FFFFFF"/>
        <w:rPr>
          <w:rFonts w:ascii="Arial" w:hAnsi="Arial" w:cs="Arial"/>
          <w:color w:val="333333"/>
        </w:rPr>
      </w:pPr>
      <w:r w:rsidRPr="002049CE">
        <w:rPr>
          <w:rFonts w:ascii="Arial" w:hAnsi="Arial" w:cs="Arial"/>
          <w:color w:val="333333"/>
        </w:rPr>
        <w:t> </w:t>
      </w:r>
    </w:p>
    <w:p w14:paraId="5C4FB197" w14:textId="77777777" w:rsidR="003D7173" w:rsidRPr="004F6AF2" w:rsidRDefault="003D7173" w:rsidP="004F6AF2">
      <w:pPr>
        <w:pStyle w:val="Heading3"/>
      </w:pPr>
      <w:bookmarkStart w:id="22" w:name="_Toc87630101"/>
      <w:r w:rsidRPr="004F6AF2">
        <w:t>Searching</w:t>
      </w:r>
      <w:bookmarkEnd w:id="22"/>
    </w:p>
    <w:p w14:paraId="785CC272" w14:textId="77777777" w:rsidR="003D7173" w:rsidRPr="002049CE" w:rsidRDefault="003D7173" w:rsidP="009B5FCD">
      <w:r w:rsidRPr="002049CE">
        <w:t>Click the Search tab to search for media. Enter text to search for in the name or description fields.</w:t>
      </w:r>
    </w:p>
    <w:p w14:paraId="199C9264" w14:textId="69074F7E" w:rsidR="003D7173" w:rsidRPr="002049CE" w:rsidRDefault="00104C28" w:rsidP="28AA7033">
      <w:pPr>
        <w:shd w:val="clear" w:color="auto" w:fill="FFFFFF" w:themeFill="background1"/>
        <w:rPr>
          <w:rFonts w:ascii="Arial" w:hAnsi="Arial" w:cs="Arial"/>
          <w:color w:val="333333"/>
        </w:rPr>
      </w:pPr>
      <w:r>
        <w:rPr>
          <w:noProof/>
        </w:rPr>
        <w:drawing>
          <wp:inline distT="0" distB="0" distL="0" distR="0" wp14:anchorId="70A1AC14" wp14:editId="71687ED5">
            <wp:extent cx="6717307" cy="2381534"/>
            <wp:effectExtent l="0" t="0" r="762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6"/>
                    <a:stretch>
                      <a:fillRect/>
                    </a:stretch>
                  </pic:blipFill>
                  <pic:spPr>
                    <a:xfrm>
                      <a:off x="0" y="0"/>
                      <a:ext cx="6788829" cy="2406891"/>
                    </a:xfrm>
                    <a:prstGeom prst="rect">
                      <a:avLst/>
                    </a:prstGeom>
                  </pic:spPr>
                </pic:pic>
              </a:graphicData>
            </a:graphic>
          </wp:inline>
        </w:drawing>
      </w:r>
    </w:p>
    <w:p w14:paraId="26A8CD49" w14:textId="77777777" w:rsidR="003D7173" w:rsidRPr="002049CE" w:rsidRDefault="003D7173" w:rsidP="003D7173">
      <w:pPr>
        <w:pStyle w:val="NormalWeb"/>
        <w:shd w:val="clear" w:color="auto" w:fill="FFFFFF"/>
        <w:spacing w:before="0" w:beforeAutospacing="0"/>
        <w:rPr>
          <w:rFonts w:ascii="Arial" w:hAnsi="Arial" w:cs="Arial"/>
          <w:color w:val="333333"/>
          <w:sz w:val="22"/>
          <w:szCs w:val="22"/>
        </w:rPr>
      </w:pPr>
      <w:r w:rsidRPr="002049CE">
        <w:rPr>
          <w:rFonts w:ascii="Arial" w:hAnsi="Arial" w:cs="Arial"/>
          <w:color w:val="333333"/>
          <w:sz w:val="22"/>
          <w:szCs w:val="22"/>
        </w:rPr>
        <w:t>Click the magnifying glass to perform a search.</w:t>
      </w:r>
    </w:p>
    <w:p w14:paraId="34D843E2" w14:textId="61A7484F" w:rsidR="003D7173" w:rsidRPr="002049CE" w:rsidRDefault="0081381E" w:rsidP="003D7173">
      <w:pPr>
        <w:shd w:val="clear" w:color="auto" w:fill="FFFFFF"/>
        <w:rPr>
          <w:rFonts w:ascii="Arial" w:hAnsi="Arial" w:cs="Arial"/>
          <w:color w:val="333333"/>
        </w:rPr>
      </w:pPr>
      <w:r>
        <w:rPr>
          <w:noProof/>
        </w:rPr>
        <w:drawing>
          <wp:inline distT="0" distB="0" distL="0" distR="0" wp14:anchorId="698DF589" wp14:editId="3925993A">
            <wp:extent cx="6733646" cy="2715904"/>
            <wp:effectExtent l="0" t="0" r="0" b="825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27"/>
                    <a:stretch>
                      <a:fillRect/>
                    </a:stretch>
                  </pic:blipFill>
                  <pic:spPr>
                    <a:xfrm>
                      <a:off x="0" y="0"/>
                      <a:ext cx="6749612" cy="2722344"/>
                    </a:xfrm>
                    <a:prstGeom prst="rect">
                      <a:avLst/>
                    </a:prstGeom>
                  </pic:spPr>
                </pic:pic>
              </a:graphicData>
            </a:graphic>
          </wp:inline>
        </w:drawing>
      </w:r>
    </w:p>
    <w:p w14:paraId="67B11130" w14:textId="77777777" w:rsidR="003D7173" w:rsidRPr="004F6AF2" w:rsidRDefault="003D7173" w:rsidP="004F6AF2">
      <w:pPr>
        <w:pStyle w:val="Heading3"/>
      </w:pPr>
      <w:bookmarkStart w:id="23" w:name="_Toc87630102"/>
      <w:r w:rsidRPr="004F6AF2">
        <w:t>Filtering</w:t>
      </w:r>
      <w:bookmarkEnd w:id="23"/>
    </w:p>
    <w:p w14:paraId="0EED4159" w14:textId="77777777" w:rsidR="003D7173" w:rsidRPr="002049CE" w:rsidRDefault="003D7173" w:rsidP="009B5FCD">
      <w:r w:rsidRPr="002049CE">
        <w:t>Search results can be filtered by type, such as video or playlist, by date and by other attributes.</w:t>
      </w:r>
    </w:p>
    <w:p w14:paraId="3EF09DD1" w14:textId="0642A271" w:rsidR="003D7173" w:rsidRPr="002049CE" w:rsidRDefault="007B1C36" w:rsidP="003D7173">
      <w:pPr>
        <w:shd w:val="clear" w:color="auto" w:fill="FFFFFF"/>
        <w:rPr>
          <w:rFonts w:ascii="Arial" w:hAnsi="Arial" w:cs="Arial"/>
          <w:color w:val="333333"/>
        </w:rPr>
      </w:pPr>
      <w:r>
        <w:rPr>
          <w:noProof/>
        </w:rPr>
        <w:lastRenderedPageBreak/>
        <w:drawing>
          <wp:inline distT="0" distB="0" distL="0" distR="0" wp14:anchorId="455E6DB1" wp14:editId="2C2D286C">
            <wp:extent cx="6687403" cy="2411799"/>
            <wp:effectExtent l="0" t="0" r="0" b="762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8"/>
                    <a:stretch>
                      <a:fillRect/>
                    </a:stretch>
                  </pic:blipFill>
                  <pic:spPr>
                    <a:xfrm>
                      <a:off x="0" y="0"/>
                      <a:ext cx="6737200" cy="2429758"/>
                    </a:xfrm>
                    <a:prstGeom prst="rect">
                      <a:avLst/>
                    </a:prstGeom>
                  </pic:spPr>
                </pic:pic>
              </a:graphicData>
            </a:graphic>
          </wp:inline>
        </w:drawing>
      </w:r>
    </w:p>
    <w:p w14:paraId="2FE33464" w14:textId="77777777" w:rsidR="003D7173" w:rsidRPr="002049CE" w:rsidRDefault="003D7173" w:rsidP="003D7173">
      <w:pPr>
        <w:pStyle w:val="NormalWeb"/>
        <w:shd w:val="clear" w:color="auto" w:fill="FFFFFF"/>
        <w:spacing w:before="0" w:beforeAutospacing="0"/>
        <w:rPr>
          <w:rFonts w:ascii="Arial" w:hAnsi="Arial" w:cs="Arial"/>
          <w:color w:val="333333"/>
          <w:sz w:val="22"/>
          <w:szCs w:val="22"/>
        </w:rPr>
      </w:pPr>
      <w:r w:rsidRPr="002049CE">
        <w:rPr>
          <w:rFonts w:ascii="Arial" w:hAnsi="Arial" w:cs="Arial"/>
          <w:color w:val="333333"/>
          <w:sz w:val="22"/>
          <w:szCs w:val="22"/>
        </w:rPr>
        <w:t>Search results are displayed.</w:t>
      </w:r>
    </w:p>
    <w:p w14:paraId="3A5DB586" w14:textId="76F04EAE" w:rsidR="003D7173" w:rsidRDefault="00011A2E" w:rsidP="28AA7033">
      <w:pPr>
        <w:shd w:val="clear" w:color="auto" w:fill="FFFFFF" w:themeFill="background1"/>
        <w:rPr>
          <w:rFonts w:ascii="Arial" w:hAnsi="Arial" w:cs="Arial"/>
          <w:color w:val="333333"/>
        </w:rPr>
      </w:pPr>
      <w:r>
        <w:rPr>
          <w:noProof/>
        </w:rPr>
        <w:drawing>
          <wp:inline distT="0" distB="0" distL="0" distR="0" wp14:anchorId="7C075D92" wp14:editId="0C77F915">
            <wp:extent cx="6687185" cy="2720075"/>
            <wp:effectExtent l="0" t="0" r="0" b="4445"/>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29"/>
                    <a:stretch>
                      <a:fillRect/>
                    </a:stretch>
                  </pic:blipFill>
                  <pic:spPr>
                    <a:xfrm>
                      <a:off x="0" y="0"/>
                      <a:ext cx="6710155" cy="2729418"/>
                    </a:xfrm>
                    <a:prstGeom prst="rect">
                      <a:avLst/>
                    </a:prstGeom>
                  </pic:spPr>
                </pic:pic>
              </a:graphicData>
            </a:graphic>
          </wp:inline>
        </w:drawing>
      </w:r>
    </w:p>
    <w:p w14:paraId="36F284E0" w14:textId="77777777" w:rsidR="00BB6357" w:rsidRPr="002049CE" w:rsidRDefault="00BB6357" w:rsidP="003D7173">
      <w:pPr>
        <w:shd w:val="clear" w:color="auto" w:fill="FFFFFF"/>
        <w:rPr>
          <w:rFonts w:ascii="Arial" w:hAnsi="Arial" w:cs="Arial"/>
          <w:color w:val="333333"/>
        </w:rPr>
      </w:pPr>
    </w:p>
    <w:p w14:paraId="38099D50" w14:textId="1D21B4CD" w:rsidR="003D7173" w:rsidRPr="004F6AF2" w:rsidRDefault="003D7173" w:rsidP="004F6AF2">
      <w:pPr>
        <w:pStyle w:val="Heading2"/>
      </w:pPr>
      <w:bookmarkStart w:id="24" w:name="_Toc87630103"/>
      <w:r w:rsidRPr="004F6AF2">
        <w:t>Importing, Adding, Previewing and Deleting Playlists</w:t>
      </w:r>
      <w:bookmarkEnd w:id="24"/>
    </w:p>
    <w:p w14:paraId="58D7C2AB" w14:textId="0D58A309" w:rsidR="65DF01E8" w:rsidRPr="00006285" w:rsidRDefault="003D7173" w:rsidP="009B5FCD">
      <w:r w:rsidRPr="002049CE">
        <w:t>A playlist is a collection of videos in a single player.</w:t>
      </w:r>
      <w:r w:rsidR="06277D14" w:rsidRPr="07F0263A">
        <w:t xml:space="preserve"> </w:t>
      </w:r>
      <w:r w:rsidR="06277D14" w:rsidRPr="46FC7C3C">
        <w:t>Sitecore Data Exchange Framework is used to synchronize content between Sitecore and the Brightcove cloud.</w:t>
      </w:r>
    </w:p>
    <w:p w14:paraId="264EAE9E" w14:textId="77777777" w:rsidR="003D7173" w:rsidRPr="004F6AF2" w:rsidRDefault="003D7173" w:rsidP="004F6AF2">
      <w:pPr>
        <w:pStyle w:val="Heading3"/>
      </w:pPr>
      <w:bookmarkStart w:id="25" w:name="_Toc87630104"/>
      <w:r w:rsidRPr="004F6AF2">
        <w:t>Add Playlist</w:t>
      </w:r>
      <w:bookmarkEnd w:id="25"/>
    </w:p>
    <w:p w14:paraId="338D9CDF" w14:textId="10CF18E1" w:rsidR="003D7173" w:rsidRPr="002049CE" w:rsidRDefault="00006285" w:rsidP="009B5FCD">
      <w:r>
        <w:t xml:space="preserve">Brightcove Video Connect for </w:t>
      </w:r>
      <w:r w:rsidR="00512A84">
        <w:t>Sitecore</w:t>
      </w:r>
      <w:r w:rsidR="003D7173" w:rsidRPr="002049CE">
        <w:t xml:space="preserve"> allows content authors to add new playlists.</w:t>
      </w:r>
    </w:p>
    <w:p w14:paraId="5AC7D6B3" w14:textId="00214883" w:rsidR="003D7173" w:rsidRPr="002049CE" w:rsidRDefault="003D7173" w:rsidP="009B5FCD">
      <w:pPr>
        <w:pStyle w:val="ListParagraph"/>
        <w:numPr>
          <w:ilvl w:val="0"/>
          <w:numId w:val="32"/>
        </w:numPr>
      </w:pPr>
      <w:r w:rsidRPr="4412C315">
        <w:t>Open the </w:t>
      </w:r>
      <w:r w:rsidR="00512A84" w:rsidRPr="4412C315">
        <w:t>Sitecore</w:t>
      </w:r>
      <w:r w:rsidRPr="4412C315">
        <w:t> Media Library.</w:t>
      </w:r>
    </w:p>
    <w:p w14:paraId="3F847A01" w14:textId="51279273" w:rsidR="003D7173" w:rsidRPr="002049CE" w:rsidRDefault="003D7173" w:rsidP="009B5FCD">
      <w:pPr>
        <w:pStyle w:val="ListParagraph"/>
        <w:numPr>
          <w:ilvl w:val="0"/>
          <w:numId w:val="32"/>
        </w:numPr>
      </w:pPr>
      <w:r w:rsidRPr="002049CE">
        <w:t xml:space="preserve">Navigate to the account with the videos you want to create a </w:t>
      </w:r>
      <w:r w:rsidR="00537678" w:rsidRPr="002049CE">
        <w:t>playlist</w:t>
      </w:r>
      <w:r w:rsidRPr="002049CE">
        <w:t xml:space="preserve"> for.</w:t>
      </w:r>
    </w:p>
    <w:p w14:paraId="58493E32" w14:textId="7D67C884" w:rsidR="003D7173" w:rsidRDefault="003D7173" w:rsidP="009B5FCD">
      <w:pPr>
        <w:pStyle w:val="ListParagraph"/>
        <w:numPr>
          <w:ilvl w:val="0"/>
          <w:numId w:val="32"/>
        </w:numPr>
      </w:pPr>
      <w:r w:rsidRPr="002049CE">
        <w:t xml:space="preserve">Navigate to the Media </w:t>
      </w:r>
      <w:r w:rsidR="006C0F9C">
        <w:t>Library</w:t>
      </w:r>
      <w:r w:rsidRPr="002049CE">
        <w:t xml:space="preserve"> item.</w:t>
      </w:r>
    </w:p>
    <w:p w14:paraId="1EEC9602" w14:textId="1BB04E65" w:rsidR="006C0F9C" w:rsidRPr="002049CE" w:rsidRDefault="006C0F9C" w:rsidP="009B5FCD">
      <w:pPr>
        <w:pStyle w:val="ListParagraph"/>
        <w:numPr>
          <w:ilvl w:val="0"/>
          <w:numId w:val="32"/>
        </w:numPr>
      </w:pPr>
      <w:r>
        <w:t>Navigate to the Playlists folder</w:t>
      </w:r>
      <w:r w:rsidR="003C0FC2">
        <w:t xml:space="preserve"> and right-click on it.</w:t>
      </w:r>
    </w:p>
    <w:p w14:paraId="1E720AE6" w14:textId="77777777" w:rsidR="003D7173" w:rsidRPr="002049CE" w:rsidRDefault="003D7173" w:rsidP="009B5FCD">
      <w:pPr>
        <w:pStyle w:val="ListParagraph"/>
        <w:numPr>
          <w:ilvl w:val="0"/>
          <w:numId w:val="32"/>
        </w:numPr>
      </w:pPr>
      <w:r w:rsidRPr="002049CE">
        <w:t>Add a new Brightcove Playlist item.</w:t>
      </w:r>
    </w:p>
    <w:p w14:paraId="1818D07B" w14:textId="0261687B" w:rsidR="003D7173" w:rsidRPr="002049CE" w:rsidRDefault="00F609EC" w:rsidP="009B5FCD">
      <w:pPr>
        <w:pStyle w:val="ListParagraph"/>
        <w:numPr>
          <w:ilvl w:val="0"/>
          <w:numId w:val="32"/>
        </w:numPr>
      </w:pPr>
      <w:r>
        <w:rPr>
          <w:noProof/>
        </w:rPr>
        <w:lastRenderedPageBreak/>
        <w:drawing>
          <wp:inline distT="0" distB="0" distL="0" distR="0" wp14:anchorId="6DF1F386" wp14:editId="59E6C49A">
            <wp:extent cx="3370997" cy="1419785"/>
            <wp:effectExtent l="0" t="0" r="1270" b="952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0"/>
                    <a:stretch>
                      <a:fillRect/>
                    </a:stretch>
                  </pic:blipFill>
                  <pic:spPr>
                    <a:xfrm>
                      <a:off x="0" y="0"/>
                      <a:ext cx="3382441" cy="1424605"/>
                    </a:xfrm>
                    <a:prstGeom prst="rect">
                      <a:avLst/>
                    </a:prstGeom>
                  </pic:spPr>
                </pic:pic>
              </a:graphicData>
            </a:graphic>
          </wp:inline>
        </w:drawing>
      </w:r>
    </w:p>
    <w:p w14:paraId="0B02B7A2" w14:textId="77777777" w:rsidR="003D7173" w:rsidRPr="002049CE" w:rsidRDefault="003D7173" w:rsidP="009B5FCD">
      <w:pPr>
        <w:pStyle w:val="ListParagraph"/>
        <w:numPr>
          <w:ilvl w:val="0"/>
          <w:numId w:val="32"/>
        </w:numPr>
      </w:pPr>
      <w:r w:rsidRPr="002049CE">
        <w:t>For the Name field, enter a descriptive name for the video.</w:t>
      </w:r>
    </w:p>
    <w:p w14:paraId="024B7721" w14:textId="77777777" w:rsidR="003D7173" w:rsidRPr="002049CE" w:rsidRDefault="003D7173" w:rsidP="009B5FCD">
      <w:pPr>
        <w:pStyle w:val="ListParagraph"/>
        <w:numPr>
          <w:ilvl w:val="0"/>
          <w:numId w:val="32"/>
        </w:numPr>
      </w:pPr>
      <w:r w:rsidRPr="4412C315">
        <w:t>For the Video Ids field, select the videos you want to include in the playlist.</w:t>
      </w:r>
    </w:p>
    <w:p w14:paraId="2425E616" w14:textId="77777777" w:rsidR="003D7173" w:rsidRPr="004F6AF2" w:rsidRDefault="003D7173" w:rsidP="004F6AF2">
      <w:pPr>
        <w:pStyle w:val="Heading3"/>
      </w:pPr>
      <w:bookmarkStart w:id="26" w:name="_Toc87630105"/>
      <w:r w:rsidRPr="004F6AF2">
        <w:t>Edit Playlist</w:t>
      </w:r>
      <w:bookmarkEnd w:id="26"/>
    </w:p>
    <w:p w14:paraId="5CF89D34" w14:textId="26E3C4C8" w:rsidR="003D7173" w:rsidRDefault="003D7173" w:rsidP="009B5FCD">
      <w:r w:rsidRPr="002049CE">
        <w:t>Playlist items are edited just like any other </w:t>
      </w:r>
      <w:r w:rsidR="00512A84">
        <w:t>Sitecore</w:t>
      </w:r>
      <w:r w:rsidRPr="002049CE">
        <w:t> items.</w:t>
      </w:r>
    </w:p>
    <w:p w14:paraId="5616006E" w14:textId="77777777" w:rsidR="009B5FCD" w:rsidRPr="002049CE" w:rsidRDefault="009B5FCD" w:rsidP="009B5FCD"/>
    <w:p w14:paraId="48B3C21C" w14:textId="77777777" w:rsidR="003D7173" w:rsidRPr="004F6AF2" w:rsidRDefault="003D7173" w:rsidP="004F6AF2">
      <w:pPr>
        <w:pStyle w:val="Heading3"/>
      </w:pPr>
      <w:bookmarkStart w:id="27" w:name="_Toc87630106"/>
      <w:r w:rsidRPr="004F6AF2">
        <w:t>Delete Playlist</w:t>
      </w:r>
      <w:bookmarkEnd w:id="27"/>
    </w:p>
    <w:p w14:paraId="332A8D6E" w14:textId="05CD74A9" w:rsidR="003D7173" w:rsidRDefault="00A05BCC" w:rsidP="009B5FCD">
      <w:r>
        <w:t>Deleting a playlist item will NOT delete it from the Brightcove cloud. If you want to delete the playlist item as well as remove it from the Brightcove cloud you must check the “Delete” checkbox under the “Synchronization” tab on the playlist item and then run the push or sync pipeline batch</w:t>
      </w:r>
      <w:r w:rsidR="003D7173" w:rsidRPr="4412C315">
        <w:t>.</w:t>
      </w:r>
    </w:p>
    <w:p w14:paraId="486B65ED" w14:textId="77777777" w:rsidR="009B5FCD" w:rsidRPr="002049CE" w:rsidRDefault="009B5FCD" w:rsidP="009B5FCD"/>
    <w:p w14:paraId="028085F6" w14:textId="330C740D" w:rsidR="003D7173" w:rsidRPr="004F6AF2" w:rsidRDefault="003D7173" w:rsidP="004F6AF2">
      <w:pPr>
        <w:pStyle w:val="Heading2"/>
      </w:pPr>
      <w:bookmarkStart w:id="28" w:name="_Toc87630107"/>
      <w:r w:rsidRPr="004F6AF2">
        <w:t>Add Video to</w:t>
      </w:r>
      <w:r w:rsidR="00342247">
        <w:t xml:space="preserve"> Pages</w:t>
      </w:r>
      <w:bookmarkEnd w:id="28"/>
    </w:p>
    <w:p w14:paraId="6DB035BC" w14:textId="44D0C161" w:rsidR="003D7173" w:rsidRDefault="00006285" w:rsidP="009B5FCD">
      <w:r>
        <w:t xml:space="preserve">Brightcove Video Connect for </w:t>
      </w:r>
      <w:r w:rsidR="00512A84">
        <w:t>Sitecore</w:t>
      </w:r>
      <w:r w:rsidR="003D7173" w:rsidRPr="002049CE">
        <w:t xml:space="preserve"> allows content authors to insert media into their pages in a variety of ways. This chapter covers the options that are available.</w:t>
      </w:r>
    </w:p>
    <w:p w14:paraId="377CC566" w14:textId="77777777" w:rsidR="009B5FCD" w:rsidRPr="00006285" w:rsidRDefault="009B5FCD" w:rsidP="009B5FCD"/>
    <w:p w14:paraId="1C0A4CAF" w14:textId="77777777" w:rsidR="003D7173" w:rsidRPr="004F6AF2" w:rsidRDefault="003D7173" w:rsidP="004F6AF2">
      <w:pPr>
        <w:pStyle w:val="Heading3"/>
      </w:pPr>
      <w:bookmarkStart w:id="29" w:name="_Toc87630108"/>
      <w:r w:rsidRPr="004F6AF2">
        <w:t>Rich Text Editor</w:t>
      </w:r>
      <w:bookmarkEnd w:id="29"/>
    </w:p>
    <w:p w14:paraId="522C91E4" w14:textId="7DABC533" w:rsidR="003D7173" w:rsidRDefault="003D7173" w:rsidP="009B5FCD">
      <w:r w:rsidRPr="002049CE">
        <w:t xml:space="preserve">Rich text fields </w:t>
      </w:r>
      <w:r w:rsidR="00006285" w:rsidRPr="002049CE">
        <w:t>allow</w:t>
      </w:r>
      <w:r w:rsidRPr="002049CE">
        <w:t xml:space="preserve"> content authors to insert formatted content into their pages. Content authors use the rich text editor to create and edit this formatted content. This section covers the features that </w:t>
      </w:r>
      <w:r w:rsidR="00556E91">
        <w:t xml:space="preserve">Brightcove Video Connect for </w:t>
      </w:r>
      <w:r w:rsidR="00512A84">
        <w:t>Sitecore</w:t>
      </w:r>
      <w:r w:rsidRPr="002049CE">
        <w:t xml:space="preserve"> adds to the rich text editor.</w:t>
      </w:r>
    </w:p>
    <w:p w14:paraId="75CA1AD4" w14:textId="77777777" w:rsidR="009B5FCD" w:rsidRPr="002049CE" w:rsidRDefault="009B5FCD" w:rsidP="009B5FCD"/>
    <w:p w14:paraId="12E5BA23" w14:textId="77777777" w:rsidR="003D7173" w:rsidRPr="004F6AF2" w:rsidRDefault="003D7173" w:rsidP="004F6AF2">
      <w:pPr>
        <w:pStyle w:val="Heading4"/>
      </w:pPr>
      <w:r w:rsidRPr="004F6AF2">
        <w:t>Embed Media</w:t>
      </w:r>
    </w:p>
    <w:p w14:paraId="1222902F" w14:textId="77777777" w:rsidR="003D7173" w:rsidRPr="002049CE" w:rsidRDefault="003D7173" w:rsidP="009B5FCD">
      <w:r w:rsidRPr="002049CE">
        <w:t>Media can be embedded directly in a rich text field.</w:t>
      </w:r>
    </w:p>
    <w:p w14:paraId="530208C8" w14:textId="77777777" w:rsidR="003D7173" w:rsidRPr="002049CE" w:rsidRDefault="003D7173" w:rsidP="009B5FCD">
      <w:pPr>
        <w:pStyle w:val="ListParagraph"/>
        <w:numPr>
          <w:ilvl w:val="0"/>
          <w:numId w:val="30"/>
        </w:numPr>
      </w:pPr>
      <w:r w:rsidRPr="002049CE">
        <w:t>In the rich text editor, click the Embed Media button.</w:t>
      </w:r>
    </w:p>
    <w:p w14:paraId="1017B2DB" w14:textId="77777777" w:rsidR="003D7173" w:rsidRPr="002049CE" w:rsidRDefault="003D7173" w:rsidP="009B5FCD">
      <w:pPr>
        <w:pStyle w:val="ListParagraph"/>
        <w:numPr>
          <w:ilvl w:val="0"/>
          <w:numId w:val="30"/>
        </w:numPr>
      </w:pPr>
      <w:r w:rsidRPr="002049CE">
        <w:t>Use the search screen to find the media you want to insert. Click the row that represents the media you want to insert. Click the Next &gt; button.</w:t>
      </w:r>
    </w:p>
    <w:p w14:paraId="783538FF" w14:textId="77777777" w:rsidR="003D7173" w:rsidRPr="002049CE" w:rsidRDefault="003D7173" w:rsidP="009B5FCD">
      <w:pPr>
        <w:pStyle w:val="ListParagraph"/>
        <w:numPr>
          <w:ilvl w:val="0"/>
          <w:numId w:val="30"/>
        </w:numPr>
      </w:pPr>
      <w:r w:rsidRPr="002049CE">
        <w:t>Depending on the type of media you select, you will see additional options. For example, if you select a video, you must specify the player that should be used to display the video, along with the dimensions for the player. Click Finish.</w:t>
      </w:r>
    </w:p>
    <w:p w14:paraId="2CD88CBE" w14:textId="77777777" w:rsidR="003D7173" w:rsidRPr="002049CE" w:rsidRDefault="003D7173" w:rsidP="009B5FCD">
      <w:pPr>
        <w:pStyle w:val="ListParagraph"/>
        <w:numPr>
          <w:ilvl w:val="0"/>
          <w:numId w:val="30"/>
        </w:numPr>
      </w:pPr>
      <w:r w:rsidRPr="4412C315">
        <w:t>The media is embedded in the rich text field.</w:t>
      </w:r>
    </w:p>
    <w:p w14:paraId="7BA61459" w14:textId="77777777" w:rsidR="003D7173" w:rsidRPr="004F6AF2" w:rsidRDefault="003D7173" w:rsidP="004F6AF2">
      <w:pPr>
        <w:pStyle w:val="Heading3"/>
      </w:pPr>
      <w:bookmarkStart w:id="30" w:name="_Toc87630109"/>
      <w:r w:rsidRPr="004F6AF2">
        <w:t>Rendering</w:t>
      </w:r>
      <w:bookmarkEnd w:id="30"/>
    </w:p>
    <w:p w14:paraId="2D678C39" w14:textId="5255E9EF" w:rsidR="003D7173" w:rsidRPr="002049CE" w:rsidRDefault="0039383B" w:rsidP="4412C315">
      <w:pPr>
        <w:pStyle w:val="NormalWeb"/>
        <w:shd w:val="clear" w:color="auto" w:fill="FFFFFF" w:themeFill="background1"/>
        <w:spacing w:before="0" w:beforeAutospacing="0"/>
        <w:rPr>
          <w:rFonts w:ascii="Arial" w:hAnsi="Arial" w:cs="Arial"/>
          <w:color w:val="333333"/>
          <w:sz w:val="22"/>
          <w:szCs w:val="22"/>
        </w:rPr>
      </w:pPr>
      <w:r>
        <w:rPr>
          <w:rFonts w:ascii="Arial" w:hAnsi="Arial" w:cs="Arial"/>
          <w:color w:val="333333"/>
          <w:sz w:val="22"/>
          <w:szCs w:val="22"/>
        </w:rPr>
        <w:t xml:space="preserve">Sitecore </w:t>
      </w:r>
      <w:r w:rsidR="00CE6497">
        <w:rPr>
          <w:rFonts w:ascii="Arial" w:hAnsi="Arial" w:cs="Arial"/>
          <w:color w:val="333333"/>
          <w:sz w:val="22"/>
          <w:szCs w:val="22"/>
        </w:rPr>
        <w:t>r</w:t>
      </w:r>
      <w:r w:rsidR="003D7173" w:rsidRPr="002049CE">
        <w:rPr>
          <w:rFonts w:ascii="Arial" w:hAnsi="Arial" w:cs="Arial"/>
          <w:color w:val="333333"/>
          <w:sz w:val="22"/>
          <w:szCs w:val="22"/>
        </w:rPr>
        <w:t>enderings allow content to be positioned at a specific location on a page. </w:t>
      </w:r>
      <w:r w:rsidR="00CE6497">
        <w:rPr>
          <w:rFonts w:ascii="Arial" w:hAnsi="Arial" w:cs="Arial"/>
          <w:color w:val="333333"/>
          <w:sz w:val="22"/>
          <w:szCs w:val="22"/>
        </w:rPr>
        <w:t xml:space="preserve">Sitecore allows two kinds of renderings: </w:t>
      </w:r>
      <w:r w:rsidR="00B26643">
        <w:rPr>
          <w:rFonts w:ascii="Arial" w:hAnsi="Arial" w:cs="Arial"/>
          <w:color w:val="333333"/>
          <w:sz w:val="22"/>
          <w:szCs w:val="22"/>
        </w:rPr>
        <w:t xml:space="preserve">Brightcove Video Connect for </w:t>
      </w:r>
      <w:r w:rsidR="00512A84">
        <w:rPr>
          <w:rFonts w:ascii="Arial" w:hAnsi="Arial" w:cs="Arial"/>
          <w:color w:val="333333"/>
          <w:sz w:val="22"/>
          <w:szCs w:val="22"/>
        </w:rPr>
        <w:t>Sitecore</w:t>
      </w:r>
      <w:r w:rsidR="003D7173" w:rsidRPr="002049CE">
        <w:rPr>
          <w:rFonts w:ascii="Arial" w:hAnsi="Arial" w:cs="Arial"/>
          <w:color w:val="333333"/>
          <w:sz w:val="22"/>
          <w:szCs w:val="22"/>
        </w:rPr>
        <w:t xml:space="preserve"> includes a rendering that allows content authors to insert media in pages.</w:t>
      </w:r>
    </w:p>
    <w:p w14:paraId="787B4424" w14:textId="77777777" w:rsidR="003D7173" w:rsidRPr="004F6AF2" w:rsidRDefault="003D7173" w:rsidP="004F6AF2">
      <w:pPr>
        <w:pStyle w:val="Heading4"/>
      </w:pPr>
      <w:r w:rsidRPr="004F6AF2">
        <w:t>Embed Media Rendering</w:t>
      </w:r>
    </w:p>
    <w:p w14:paraId="2BF20653" w14:textId="77777777" w:rsidR="003D7173" w:rsidRPr="002049CE" w:rsidRDefault="003D7173" w:rsidP="009B5FCD">
      <w:pPr>
        <w:pStyle w:val="ListParagraph"/>
        <w:numPr>
          <w:ilvl w:val="0"/>
          <w:numId w:val="31"/>
        </w:numPr>
      </w:pPr>
      <w:r w:rsidRPr="002049CE">
        <w:t>Use Page Editor to add a rendering to a placeholder.</w:t>
      </w:r>
    </w:p>
    <w:p w14:paraId="7EE971B2" w14:textId="77777777" w:rsidR="003D7173" w:rsidRPr="002049CE" w:rsidRDefault="003D7173" w:rsidP="009B5FCD">
      <w:pPr>
        <w:pStyle w:val="ListParagraph"/>
        <w:numPr>
          <w:ilvl w:val="0"/>
          <w:numId w:val="31"/>
        </w:numPr>
      </w:pPr>
      <w:r w:rsidRPr="002049CE">
        <w:t>Select the Embed Media rendering.</w:t>
      </w:r>
    </w:p>
    <w:p w14:paraId="5CBBA7CF" w14:textId="77777777" w:rsidR="003D7173" w:rsidRPr="002049CE" w:rsidRDefault="003D7173" w:rsidP="009B5FCD">
      <w:pPr>
        <w:pStyle w:val="ListParagraph"/>
        <w:numPr>
          <w:ilvl w:val="0"/>
          <w:numId w:val="31"/>
        </w:numPr>
      </w:pPr>
      <w:r w:rsidRPr="002049CE">
        <w:t>The rendering has been added to the placeholder. Now click the Embed Media Element button.</w:t>
      </w:r>
    </w:p>
    <w:p w14:paraId="26218AA4" w14:textId="77777777" w:rsidR="003D7173" w:rsidRPr="002049CE" w:rsidRDefault="003D7173" w:rsidP="009B5FCD">
      <w:pPr>
        <w:pStyle w:val="ListParagraph"/>
        <w:numPr>
          <w:ilvl w:val="0"/>
          <w:numId w:val="31"/>
        </w:numPr>
      </w:pPr>
      <w:r w:rsidRPr="002049CE">
        <w:t>Use the search screen to find the media you want to insert. Click the row that represents the media you want to insert. Click the Next &gt; button.</w:t>
      </w:r>
    </w:p>
    <w:p w14:paraId="6FD07244" w14:textId="77777777" w:rsidR="003D7173" w:rsidRPr="002049CE" w:rsidRDefault="003D7173" w:rsidP="009B5FCD">
      <w:pPr>
        <w:pStyle w:val="ListParagraph"/>
        <w:numPr>
          <w:ilvl w:val="0"/>
          <w:numId w:val="31"/>
        </w:numPr>
      </w:pPr>
      <w:r w:rsidRPr="002049CE">
        <w:lastRenderedPageBreak/>
        <w:t>Depending on the type of media you select, you will see additional options. For example, if you select a video, you must specify the player that should be used to display the video, along with the dimensions for the player. Click Finish.</w:t>
      </w:r>
    </w:p>
    <w:p w14:paraId="2ABC9FDA" w14:textId="77777777" w:rsidR="003D7173" w:rsidRPr="002049CE" w:rsidRDefault="003D7173" w:rsidP="009B5FCD">
      <w:pPr>
        <w:pStyle w:val="ListParagraph"/>
        <w:numPr>
          <w:ilvl w:val="0"/>
          <w:numId w:val="31"/>
        </w:numPr>
      </w:pPr>
      <w:r w:rsidRPr="002049CE">
        <w:t>The media has been selected for the rendering.</w:t>
      </w:r>
    </w:p>
    <w:p w14:paraId="214D3F7F" w14:textId="1ADFDF79" w:rsidR="003D7173" w:rsidRPr="004F6AF2" w:rsidRDefault="003D7173" w:rsidP="004F6AF2">
      <w:pPr>
        <w:pStyle w:val="Heading2"/>
      </w:pPr>
      <w:bookmarkStart w:id="31" w:name="_Toc87630110"/>
      <w:r w:rsidRPr="004F6AF2">
        <w:t>Synchronization Between </w:t>
      </w:r>
      <w:r w:rsidR="00512A84" w:rsidRPr="004F6AF2">
        <w:t>Sitecore</w:t>
      </w:r>
      <w:r w:rsidRPr="004F6AF2">
        <w:t> and Video Cloud</w:t>
      </w:r>
      <w:bookmarkEnd w:id="31"/>
    </w:p>
    <w:p w14:paraId="2B89A1B0" w14:textId="10632F0B" w:rsidR="003D7173" w:rsidRPr="002049CE" w:rsidRDefault="003D7173" w:rsidP="00E174C5">
      <w:r w:rsidRPr="002049CE">
        <w:t>This section covers keeping videos and playlists synchronized between </w:t>
      </w:r>
      <w:r w:rsidR="00512A84">
        <w:t>Sitecore</w:t>
      </w:r>
      <w:r w:rsidRPr="002049CE">
        <w:t> for the following scenarios:</w:t>
      </w:r>
    </w:p>
    <w:p w14:paraId="5A0C9967" w14:textId="77777777" w:rsidR="003D7173" w:rsidRPr="002049CE" w:rsidRDefault="003D7173" w:rsidP="003D7173">
      <w:pPr>
        <w:numPr>
          <w:ilvl w:val="0"/>
          <w:numId w:val="14"/>
        </w:numPr>
        <w:shd w:val="clear" w:color="auto" w:fill="FFFFFF"/>
        <w:spacing w:before="100" w:beforeAutospacing="1" w:after="100" w:afterAutospacing="1"/>
        <w:rPr>
          <w:rFonts w:ascii="Arial" w:hAnsi="Arial" w:cs="Arial"/>
          <w:color w:val="333333"/>
        </w:rPr>
      </w:pPr>
      <w:r w:rsidRPr="002049CE">
        <w:rPr>
          <w:rFonts w:ascii="Arial" w:hAnsi="Arial" w:cs="Arial"/>
          <w:color w:val="333333"/>
        </w:rPr>
        <w:t>When videos and playlists are deleted from Brightcove</w:t>
      </w:r>
    </w:p>
    <w:p w14:paraId="3065F4A9" w14:textId="390730AA" w:rsidR="003D7173" w:rsidRPr="002049CE" w:rsidRDefault="003D7173" w:rsidP="003D7173">
      <w:pPr>
        <w:numPr>
          <w:ilvl w:val="0"/>
          <w:numId w:val="14"/>
        </w:numPr>
        <w:shd w:val="clear" w:color="auto" w:fill="FFFFFF"/>
        <w:spacing w:before="100" w:beforeAutospacing="1" w:after="100" w:afterAutospacing="1"/>
        <w:rPr>
          <w:rFonts w:ascii="Arial" w:hAnsi="Arial" w:cs="Arial"/>
          <w:color w:val="333333"/>
        </w:rPr>
      </w:pPr>
      <w:r w:rsidRPr="002049CE">
        <w:rPr>
          <w:rFonts w:ascii="Arial" w:hAnsi="Arial" w:cs="Arial"/>
          <w:color w:val="333333"/>
        </w:rPr>
        <w:t>When videos and playlists added in </w:t>
      </w:r>
      <w:r w:rsidR="00512A84">
        <w:rPr>
          <w:rFonts w:ascii="Arial" w:hAnsi="Arial" w:cs="Arial"/>
          <w:color w:val="333333"/>
        </w:rPr>
        <w:t>Sitecore</w:t>
      </w:r>
    </w:p>
    <w:p w14:paraId="5267D4FB" w14:textId="0C966058" w:rsidR="003D7173" w:rsidRPr="002049CE" w:rsidRDefault="003D7173" w:rsidP="003D7173">
      <w:pPr>
        <w:numPr>
          <w:ilvl w:val="0"/>
          <w:numId w:val="14"/>
        </w:numPr>
        <w:shd w:val="clear" w:color="auto" w:fill="FFFFFF"/>
        <w:spacing w:before="100" w:beforeAutospacing="1" w:after="100" w:afterAutospacing="1"/>
        <w:rPr>
          <w:rFonts w:ascii="Arial" w:hAnsi="Arial" w:cs="Arial"/>
          <w:color w:val="333333"/>
        </w:rPr>
      </w:pPr>
      <w:r w:rsidRPr="002049CE">
        <w:rPr>
          <w:rFonts w:ascii="Arial" w:hAnsi="Arial" w:cs="Arial"/>
          <w:color w:val="333333"/>
        </w:rPr>
        <w:t>When videos and playlists are deleted from </w:t>
      </w:r>
      <w:r w:rsidR="00512A84">
        <w:rPr>
          <w:rFonts w:ascii="Arial" w:hAnsi="Arial" w:cs="Arial"/>
          <w:color w:val="333333"/>
        </w:rPr>
        <w:t>Sitecore</w:t>
      </w:r>
    </w:p>
    <w:p w14:paraId="74627600" w14:textId="544525C6" w:rsidR="003D7173" w:rsidRPr="002049CE" w:rsidRDefault="003D7173" w:rsidP="00E174C5">
      <w:pPr>
        <w:rPr>
          <w:rFonts w:ascii="Arial" w:hAnsi="Arial" w:cs="Arial"/>
          <w:color w:val="333333"/>
          <w:sz w:val="22"/>
          <w:szCs w:val="22"/>
        </w:rPr>
      </w:pPr>
      <w:r w:rsidRPr="002049CE">
        <w:rPr>
          <w:rFonts w:ascii="Arial" w:hAnsi="Arial" w:cs="Arial"/>
          <w:color w:val="333333"/>
          <w:sz w:val="22"/>
          <w:szCs w:val="22"/>
        </w:rPr>
        <w:t>Importing from Brightcove to </w:t>
      </w:r>
      <w:r w:rsidR="00512A84">
        <w:rPr>
          <w:rFonts w:ascii="Arial" w:hAnsi="Arial" w:cs="Arial"/>
          <w:color w:val="333333"/>
          <w:sz w:val="22"/>
          <w:szCs w:val="22"/>
        </w:rPr>
        <w:t>Sitecore</w:t>
      </w:r>
      <w:r w:rsidRPr="002049CE">
        <w:rPr>
          <w:rFonts w:ascii="Arial" w:hAnsi="Arial" w:cs="Arial"/>
          <w:color w:val="333333"/>
          <w:sz w:val="22"/>
          <w:szCs w:val="22"/>
        </w:rPr>
        <w:t> was covered previously </w:t>
      </w:r>
      <w:hyperlink r:id="rId31" w:anchor="videos" w:history="1">
        <w:r w:rsidRPr="002049CE">
          <w:rPr>
            <w:rStyle w:val="Hyperlink"/>
            <w:rFonts w:ascii="Arial" w:hAnsi="Arial" w:cs="Arial"/>
            <w:color w:val="08088C"/>
            <w:sz w:val="22"/>
            <w:szCs w:val="22"/>
          </w:rPr>
          <w:t>here</w:t>
        </w:r>
      </w:hyperlink>
      <w:r w:rsidRPr="002049CE">
        <w:rPr>
          <w:rFonts w:ascii="Arial" w:hAnsi="Arial" w:cs="Arial"/>
          <w:color w:val="333333"/>
          <w:sz w:val="22"/>
          <w:szCs w:val="22"/>
        </w:rPr>
        <w:t>.</w:t>
      </w:r>
    </w:p>
    <w:p w14:paraId="5FD94DAE" w14:textId="77777777" w:rsidR="00E174C5" w:rsidRPr="002049CE" w:rsidRDefault="00E174C5" w:rsidP="00E174C5">
      <w:pPr>
        <w:rPr>
          <w:rFonts w:ascii="Arial" w:hAnsi="Arial" w:cs="Arial"/>
          <w:color w:val="333333"/>
          <w:sz w:val="22"/>
          <w:szCs w:val="22"/>
        </w:rPr>
      </w:pPr>
    </w:p>
    <w:p w14:paraId="5AC4C780" w14:textId="77777777" w:rsidR="003D7173" w:rsidRPr="00010940" w:rsidRDefault="003D7173" w:rsidP="00010940">
      <w:pPr>
        <w:pStyle w:val="Heading2"/>
      </w:pPr>
      <w:bookmarkStart w:id="32" w:name="_Toc87630111"/>
      <w:r w:rsidRPr="00010940">
        <w:t>Playback Event Analytics</w:t>
      </w:r>
      <w:bookmarkEnd w:id="32"/>
    </w:p>
    <w:p w14:paraId="4A266FF6" w14:textId="5EBAA66A" w:rsidR="003D7173" w:rsidRDefault="003D7173" w:rsidP="00E174C5">
      <w:r w:rsidRPr="002049CE">
        <w:t>The </w:t>
      </w:r>
      <w:r w:rsidR="00556E91">
        <w:t xml:space="preserve">Brightcove Video Connect for </w:t>
      </w:r>
      <w:r w:rsidR="00512A84">
        <w:t>Sitecore</w:t>
      </w:r>
      <w:r w:rsidRPr="002049CE">
        <w:t xml:space="preserve"> allows video playback events to be recorded for use in the </w:t>
      </w:r>
      <w:r w:rsidR="00512A84">
        <w:t>Sitecore</w:t>
      </w:r>
      <w:r w:rsidRPr="002049CE">
        <w:t> Digital Marketing System (DMS). This section covers the options that are available.</w:t>
      </w:r>
    </w:p>
    <w:p w14:paraId="4928594B" w14:textId="77777777" w:rsidR="00E174C5" w:rsidRPr="002049CE" w:rsidRDefault="00E174C5" w:rsidP="00E174C5"/>
    <w:p w14:paraId="3FA210E0" w14:textId="77777777" w:rsidR="003D7173" w:rsidRPr="00010940" w:rsidRDefault="003D7173" w:rsidP="00010940">
      <w:pPr>
        <w:pStyle w:val="Heading3"/>
      </w:pPr>
      <w:bookmarkStart w:id="33" w:name="_Toc87630112"/>
      <w:r w:rsidRPr="00010940">
        <w:t>Playback Events</w:t>
      </w:r>
      <w:bookmarkEnd w:id="33"/>
    </w:p>
    <w:p w14:paraId="476E396A" w14:textId="77777777" w:rsidR="003D7173" w:rsidRDefault="003D7173" w:rsidP="00E174C5">
      <w:r w:rsidRPr="002049CE">
        <w:t>Playback events are used to record DMS page events as the result of video player actions. For example, when video playback starts, a DMS page event can be written.</w:t>
      </w:r>
    </w:p>
    <w:p w14:paraId="02CF9273" w14:textId="77777777" w:rsidR="00E174C5" w:rsidRPr="002049CE" w:rsidRDefault="00E174C5" w:rsidP="00E174C5"/>
    <w:p w14:paraId="6A9D81C1" w14:textId="77777777" w:rsidR="003D7173" w:rsidRPr="00010940" w:rsidRDefault="003D7173" w:rsidP="00010940">
      <w:pPr>
        <w:pStyle w:val="Heading4"/>
      </w:pPr>
      <w:r w:rsidRPr="00010940">
        <w:t>Default Playback Events</w:t>
      </w:r>
    </w:p>
    <w:p w14:paraId="3787B8AF" w14:textId="796EB754" w:rsidR="003D7173" w:rsidRPr="002049CE" w:rsidRDefault="00556E91" w:rsidP="00E174C5">
      <w:r>
        <w:t xml:space="preserve">Brightcove Video Connect for </w:t>
      </w:r>
      <w:r w:rsidR="00512A84">
        <w:t>Sitecore</w:t>
      </w:r>
      <w:r w:rsidR="003D7173" w:rsidRPr="002049CE">
        <w:t xml:space="preserve"> comes with the following playback events:</w:t>
      </w:r>
    </w:p>
    <w:p w14:paraId="6CC4D6CE" w14:textId="77777777" w:rsidR="003D7173" w:rsidRPr="002049CE" w:rsidRDefault="003D7173" w:rsidP="003D7173">
      <w:pPr>
        <w:numPr>
          <w:ilvl w:val="0"/>
          <w:numId w:val="15"/>
        </w:numPr>
        <w:shd w:val="clear" w:color="auto" w:fill="FFFFFF"/>
        <w:spacing w:before="100" w:beforeAutospacing="1" w:after="100" w:afterAutospacing="1"/>
        <w:rPr>
          <w:rFonts w:ascii="Arial" w:hAnsi="Arial" w:cs="Arial"/>
          <w:color w:val="333333"/>
        </w:rPr>
      </w:pPr>
      <w:r w:rsidRPr="002049CE">
        <w:rPr>
          <w:rFonts w:ascii="Arial" w:hAnsi="Arial" w:cs="Arial"/>
          <w:color w:val="333333"/>
        </w:rPr>
        <w:t>Playback Started</w:t>
      </w:r>
    </w:p>
    <w:p w14:paraId="567196BE" w14:textId="77777777" w:rsidR="003D7173" w:rsidRPr="002049CE" w:rsidRDefault="003D7173" w:rsidP="003D7173">
      <w:pPr>
        <w:numPr>
          <w:ilvl w:val="0"/>
          <w:numId w:val="15"/>
        </w:numPr>
        <w:shd w:val="clear" w:color="auto" w:fill="FFFFFF"/>
        <w:spacing w:before="100" w:beforeAutospacing="1" w:after="100" w:afterAutospacing="1"/>
        <w:rPr>
          <w:rFonts w:ascii="Arial" w:hAnsi="Arial" w:cs="Arial"/>
          <w:color w:val="333333"/>
        </w:rPr>
      </w:pPr>
      <w:r w:rsidRPr="002049CE">
        <w:rPr>
          <w:rFonts w:ascii="Arial" w:hAnsi="Arial" w:cs="Arial"/>
          <w:color w:val="333333"/>
        </w:rPr>
        <w:t>Playback Completed</w:t>
      </w:r>
    </w:p>
    <w:p w14:paraId="5EB0E53E" w14:textId="77777777" w:rsidR="003D7173" w:rsidRPr="002049CE" w:rsidRDefault="003D7173" w:rsidP="003D7173">
      <w:pPr>
        <w:numPr>
          <w:ilvl w:val="0"/>
          <w:numId w:val="15"/>
        </w:numPr>
        <w:shd w:val="clear" w:color="auto" w:fill="FFFFFF"/>
        <w:spacing w:before="100" w:beforeAutospacing="1" w:after="100" w:afterAutospacing="1"/>
        <w:rPr>
          <w:rFonts w:ascii="Arial" w:hAnsi="Arial" w:cs="Arial"/>
          <w:color w:val="333333"/>
        </w:rPr>
      </w:pPr>
      <w:r w:rsidRPr="002049CE">
        <w:rPr>
          <w:rFonts w:ascii="Arial" w:hAnsi="Arial" w:cs="Arial"/>
          <w:color w:val="333333"/>
        </w:rPr>
        <w:t>Playback Error</w:t>
      </w:r>
    </w:p>
    <w:p w14:paraId="43575CC8" w14:textId="77777777" w:rsidR="003D7173" w:rsidRPr="00010940" w:rsidRDefault="003D7173" w:rsidP="00010940">
      <w:pPr>
        <w:pStyle w:val="Heading4"/>
      </w:pPr>
      <w:r w:rsidRPr="00010940">
        <w:t>Configure Playback Events for Account</w:t>
      </w:r>
    </w:p>
    <w:p w14:paraId="098F35A8" w14:textId="67AE3E94" w:rsidR="003D7173" w:rsidRDefault="003D7173" w:rsidP="00E174C5">
      <w:r w:rsidRPr="4412C315">
        <w:t>By default, the playback started</w:t>
      </w:r>
      <w:r w:rsidR="00A719E0" w:rsidRPr="4412C315">
        <w:t>,</w:t>
      </w:r>
      <w:r w:rsidRPr="4412C315">
        <w:t xml:space="preserve"> and playback completed events are recorded. This is enabled on the Settings </w:t>
      </w:r>
      <w:r w:rsidR="002A4743">
        <w:t>section of</w:t>
      </w:r>
      <w:r w:rsidRPr="4412C315">
        <w:t xml:space="preserve"> the Brightcove Account item.</w:t>
      </w:r>
    </w:p>
    <w:p w14:paraId="5AD41D14" w14:textId="77777777" w:rsidR="00E174C5" w:rsidRPr="002049CE" w:rsidRDefault="00E174C5" w:rsidP="00E174C5"/>
    <w:p w14:paraId="560A2F11" w14:textId="79385827" w:rsidR="003D7173" w:rsidRPr="002049CE" w:rsidRDefault="003D7173" w:rsidP="00E174C5">
      <w:r w:rsidRPr="4412C315">
        <w:t xml:space="preserve">The Settings </w:t>
      </w:r>
      <w:r w:rsidR="004F0C46">
        <w:t>section</w:t>
      </w:r>
      <w:r w:rsidRPr="4412C315">
        <w:t xml:space="preserve"> has a field named Playback Events Rules. A rule is defined that tells the </w:t>
      </w:r>
      <w:r w:rsidR="009B0298">
        <w:t>Brightcove Video Connect for Sitecore</w:t>
      </w:r>
      <w:r w:rsidRPr="4412C315">
        <w:t xml:space="preserve"> to record the events that are specified under videos and playlists.</w:t>
      </w:r>
    </w:p>
    <w:p w14:paraId="5FBC927D" w14:textId="2701B3B8" w:rsidR="003D7173" w:rsidRPr="002049CE" w:rsidRDefault="003D7173" w:rsidP="003D7173">
      <w:pPr>
        <w:shd w:val="clear" w:color="auto" w:fill="FFFFFF"/>
        <w:rPr>
          <w:rFonts w:ascii="Arial" w:hAnsi="Arial" w:cs="Arial"/>
          <w:color w:val="333333"/>
        </w:rPr>
      </w:pPr>
      <w:r w:rsidRPr="002049CE">
        <w:rPr>
          <w:rFonts w:ascii="Arial" w:hAnsi="Arial" w:cs="Arial"/>
          <w:noProof/>
          <w:color w:val="333333"/>
          <w:shd w:val="clear" w:color="auto" w:fill="E6E6E6"/>
        </w:rPr>
        <w:drawing>
          <wp:inline distT="0" distB="0" distL="0" distR="0" wp14:anchorId="146A2C18" wp14:editId="0C940E9F">
            <wp:extent cx="5943600" cy="1623060"/>
            <wp:effectExtent l="0" t="0" r="0" b="0"/>
            <wp:docPr id="7" name="Picture 7"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623060"/>
                    </a:xfrm>
                    <a:prstGeom prst="rect">
                      <a:avLst/>
                    </a:prstGeom>
                    <a:noFill/>
                    <a:ln>
                      <a:noFill/>
                    </a:ln>
                  </pic:spPr>
                </pic:pic>
              </a:graphicData>
            </a:graphic>
          </wp:inline>
        </w:drawing>
      </w:r>
    </w:p>
    <w:p w14:paraId="604CB427" w14:textId="77777777" w:rsidR="003D7173" w:rsidRPr="00010940" w:rsidRDefault="003D7173" w:rsidP="00010940">
      <w:pPr>
        <w:pStyle w:val="Heading4"/>
      </w:pPr>
      <w:r w:rsidRPr="00010940">
        <w:t>Disable Playback Events for Account</w:t>
      </w:r>
    </w:p>
    <w:p w14:paraId="79A827D6" w14:textId="77777777" w:rsidR="003D7173" w:rsidRPr="002049CE" w:rsidRDefault="003D7173" w:rsidP="00E174C5">
      <w:r w:rsidRPr="002049CE">
        <w:t>All playback events can be disabled for a specific account.</w:t>
      </w:r>
    </w:p>
    <w:p w14:paraId="430D3D9E" w14:textId="29A54F25" w:rsidR="003D7173" w:rsidRPr="002049CE" w:rsidRDefault="003D7173" w:rsidP="009B5FCD">
      <w:pPr>
        <w:pStyle w:val="ListParagraph"/>
        <w:numPr>
          <w:ilvl w:val="0"/>
          <w:numId w:val="33"/>
        </w:numPr>
      </w:pPr>
      <w:r w:rsidRPr="002049CE">
        <w:t xml:space="preserve">In Content Editor navigate to the account under Media Library &gt; </w:t>
      </w:r>
      <w:r w:rsidR="00973840">
        <w:t>Brightcove</w:t>
      </w:r>
      <w:r w:rsidRPr="002049CE">
        <w:t xml:space="preserve"> &gt; </w:t>
      </w:r>
      <w:r w:rsidR="00973840">
        <w:t>[Account Name]</w:t>
      </w:r>
      <w:r w:rsidRPr="002049CE">
        <w:t>.</w:t>
      </w:r>
    </w:p>
    <w:p w14:paraId="543FC9E6" w14:textId="4B54E9B7" w:rsidR="003D7173" w:rsidRDefault="003D7173" w:rsidP="009B5FCD">
      <w:pPr>
        <w:pStyle w:val="ListParagraph"/>
        <w:numPr>
          <w:ilvl w:val="0"/>
          <w:numId w:val="33"/>
        </w:numPr>
      </w:pPr>
      <w:r w:rsidRPr="002049CE">
        <w:lastRenderedPageBreak/>
        <w:t>The Playback Events Rules field describes the conditions that must be met for playback events to be registered. By default, the condition is "where true", meaning "always". Click the Edit Rule button to change the condition, or to remove the existing rule.</w:t>
      </w:r>
    </w:p>
    <w:p w14:paraId="66E77C5D" w14:textId="77777777" w:rsidR="009B5FCD" w:rsidRPr="002049CE" w:rsidRDefault="009B5FCD" w:rsidP="009B5FCD">
      <w:pPr>
        <w:pStyle w:val="ListParagraph"/>
      </w:pPr>
    </w:p>
    <w:p w14:paraId="2E314E4E" w14:textId="1E23BB64" w:rsidR="003D7173" w:rsidRPr="002049CE" w:rsidRDefault="003D7173" w:rsidP="003D7173">
      <w:pPr>
        <w:shd w:val="clear" w:color="auto" w:fill="FFFFFF"/>
        <w:rPr>
          <w:rFonts w:ascii="Arial" w:hAnsi="Arial" w:cs="Arial"/>
          <w:color w:val="333333"/>
        </w:rPr>
      </w:pPr>
      <w:r w:rsidRPr="002049CE">
        <w:rPr>
          <w:rFonts w:ascii="Arial" w:hAnsi="Arial" w:cs="Arial"/>
          <w:noProof/>
          <w:color w:val="333333"/>
          <w:shd w:val="clear" w:color="auto" w:fill="E6E6E6"/>
        </w:rPr>
        <w:drawing>
          <wp:inline distT="0" distB="0" distL="0" distR="0" wp14:anchorId="482A60D9" wp14:editId="417E1CCD">
            <wp:extent cx="5943600" cy="1608455"/>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08455"/>
                    </a:xfrm>
                    <a:prstGeom prst="rect">
                      <a:avLst/>
                    </a:prstGeom>
                    <a:noFill/>
                    <a:ln>
                      <a:noFill/>
                    </a:ln>
                  </pic:spPr>
                </pic:pic>
              </a:graphicData>
            </a:graphic>
          </wp:inline>
        </w:drawing>
      </w:r>
    </w:p>
    <w:p w14:paraId="3495C055" w14:textId="77777777" w:rsidR="003D7173" w:rsidRPr="00010940" w:rsidRDefault="003D7173" w:rsidP="00010940">
      <w:pPr>
        <w:pStyle w:val="Heading4"/>
      </w:pPr>
      <w:r w:rsidRPr="00010940">
        <w:t>Specify Playback Events for Media</w:t>
      </w:r>
    </w:p>
    <w:p w14:paraId="700046FB" w14:textId="77777777" w:rsidR="003D7173" w:rsidRDefault="003D7173" w:rsidP="00E174C5">
      <w:r w:rsidRPr="002049CE">
        <w:t>Each playlist and video item has a field named Events. This field determines which playback events will be handled for the specified item.</w:t>
      </w:r>
    </w:p>
    <w:p w14:paraId="5A4F5133" w14:textId="77777777" w:rsidR="00E174C5" w:rsidRPr="002049CE" w:rsidRDefault="00E174C5" w:rsidP="00E174C5"/>
    <w:p w14:paraId="55AFFDAC" w14:textId="77777777" w:rsidR="003D7173" w:rsidRPr="002049CE" w:rsidRDefault="003D7173" w:rsidP="00E174C5">
      <w:r w:rsidRPr="002049CE">
        <w:t>The following screenshot indicates that playback events have been specified for the video:</w:t>
      </w:r>
    </w:p>
    <w:p w14:paraId="5BA39E4D" w14:textId="627CF0C8" w:rsidR="003D7173" w:rsidRPr="002049CE" w:rsidRDefault="003D7173" w:rsidP="003D7173">
      <w:pPr>
        <w:shd w:val="clear" w:color="auto" w:fill="FFFFFF"/>
        <w:rPr>
          <w:rFonts w:ascii="Arial" w:hAnsi="Arial" w:cs="Arial"/>
          <w:color w:val="333333"/>
        </w:rPr>
      </w:pPr>
      <w:r w:rsidRPr="002049CE">
        <w:rPr>
          <w:rFonts w:ascii="Arial" w:hAnsi="Arial" w:cs="Arial"/>
          <w:noProof/>
          <w:color w:val="333333"/>
          <w:shd w:val="clear" w:color="auto" w:fill="E6E6E6"/>
        </w:rPr>
        <w:drawing>
          <wp:inline distT="0" distB="0" distL="0" distR="0" wp14:anchorId="1CD22D4A" wp14:editId="0F12E236">
            <wp:extent cx="5943600" cy="183134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31340"/>
                    </a:xfrm>
                    <a:prstGeom prst="rect">
                      <a:avLst/>
                    </a:prstGeom>
                    <a:noFill/>
                    <a:ln>
                      <a:noFill/>
                    </a:ln>
                  </pic:spPr>
                </pic:pic>
              </a:graphicData>
            </a:graphic>
          </wp:inline>
        </w:drawing>
      </w:r>
    </w:p>
    <w:p w14:paraId="2EFCE29D" w14:textId="77777777" w:rsidR="003D7173" w:rsidRDefault="003D7173" w:rsidP="00E174C5">
      <w:r w:rsidRPr="002049CE">
        <w:t>Note: Standard Values can be used to ensure certain events are recorded for all playlists and videos, but the field also allows individual playlists and videos to have their own events selected.</w:t>
      </w:r>
    </w:p>
    <w:p w14:paraId="636DFA25" w14:textId="77777777" w:rsidR="00E174C5" w:rsidRPr="002049CE" w:rsidRDefault="00E174C5" w:rsidP="00E174C5"/>
    <w:p w14:paraId="368E776E" w14:textId="77777777" w:rsidR="003D7173" w:rsidRPr="002049CE" w:rsidRDefault="003D7173" w:rsidP="00E174C5">
      <w:r w:rsidRPr="002049CE">
        <w:t>Note: These events will only be recorded if the Settings item under the Brightcove account item has its Playback Events Rules field configured to with the "add media item events" action. See section 3.1.2.</w:t>
      </w:r>
    </w:p>
    <w:p w14:paraId="12887B00" w14:textId="77777777" w:rsidR="003D7173" w:rsidRPr="00010940" w:rsidRDefault="003D7173" w:rsidP="00010940">
      <w:pPr>
        <w:pStyle w:val="Heading4"/>
      </w:pPr>
      <w:r w:rsidRPr="00010940">
        <w:t>Create New Playback Events</w:t>
      </w:r>
    </w:p>
    <w:p w14:paraId="18E35FC8" w14:textId="4D25C344" w:rsidR="003D7173" w:rsidRPr="002049CE" w:rsidRDefault="003D7173" w:rsidP="00E174C5">
      <w:r w:rsidRPr="002049CE">
        <w:t>You can add new playback events in order to capture more detailed information about video playback</w:t>
      </w:r>
      <w:r w:rsidR="006C36BF">
        <w:t xml:space="preserve"> metrics</w:t>
      </w:r>
      <w:r w:rsidRPr="002049CE">
        <w:t>.</w:t>
      </w:r>
    </w:p>
    <w:p w14:paraId="65DE38A5" w14:textId="6F883971" w:rsidR="003D7173" w:rsidRPr="002049CE" w:rsidRDefault="003D7173" w:rsidP="003D7173">
      <w:pPr>
        <w:numPr>
          <w:ilvl w:val="0"/>
          <w:numId w:val="17"/>
        </w:numPr>
        <w:pBdr>
          <w:left w:val="single" w:sz="36" w:space="12" w:color="DDDDDD"/>
        </w:pBdr>
        <w:shd w:val="clear" w:color="auto" w:fill="FFFFFF"/>
        <w:spacing w:before="100" w:beforeAutospacing="1" w:after="300"/>
        <w:rPr>
          <w:rFonts w:ascii="Arial" w:hAnsi="Arial" w:cs="Arial"/>
          <w:color w:val="333333"/>
        </w:rPr>
      </w:pPr>
      <w:r w:rsidRPr="00E174C5">
        <w:t xml:space="preserve">In Content Editor navigate to Media </w:t>
      </w:r>
      <w:r w:rsidR="007E7B1F" w:rsidRPr="00E174C5">
        <w:t>Library &gt; Brightcove &gt; [Account Name]</w:t>
      </w:r>
      <w:r w:rsidR="007E7B1F" w:rsidRPr="002049CE">
        <w:rPr>
          <w:rFonts w:ascii="Arial" w:hAnsi="Arial" w:cs="Arial"/>
          <w:color w:val="333333"/>
        </w:rPr>
        <w:t>.</w:t>
      </w:r>
    </w:p>
    <w:p w14:paraId="19300C9A" w14:textId="77777777" w:rsidR="003D7173" w:rsidRPr="002049CE" w:rsidRDefault="003D7173" w:rsidP="003D7173">
      <w:pPr>
        <w:numPr>
          <w:ilvl w:val="0"/>
          <w:numId w:val="17"/>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Add a new item using the template Playback Event</w:t>
      </w:r>
    </w:p>
    <w:p w14:paraId="636030AE" w14:textId="77777777" w:rsidR="003D7173" w:rsidRPr="002049CE" w:rsidRDefault="003D7173" w:rsidP="003D7173">
      <w:pPr>
        <w:numPr>
          <w:ilvl w:val="0"/>
          <w:numId w:val="17"/>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For the Page Event field select Playback Changed</w:t>
      </w:r>
    </w:p>
    <w:p w14:paraId="7C388103" w14:textId="77777777" w:rsidR="003D7173" w:rsidRPr="002049CE" w:rsidRDefault="003D7173" w:rsidP="003D7173">
      <w:pPr>
        <w:numPr>
          <w:ilvl w:val="0"/>
          <w:numId w:val="17"/>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For the Parameter field you can enter a value in one of the following formats:</w:t>
      </w:r>
    </w:p>
    <w:p w14:paraId="1EBA4F52" w14:textId="77777777" w:rsidR="003D7173" w:rsidRPr="002049CE" w:rsidRDefault="003D7173" w:rsidP="003D7173">
      <w:pPr>
        <w:numPr>
          <w:ilvl w:val="1"/>
          <w:numId w:val="17"/>
        </w:numPr>
        <w:pBdr>
          <w:left w:val="single" w:sz="36" w:space="12" w:color="DDDDDD"/>
        </w:pBdr>
        <w:shd w:val="clear" w:color="auto" w:fill="FFFFFF"/>
        <w:spacing w:before="100" w:beforeAutospacing="1" w:after="100" w:afterAutospacing="1"/>
        <w:rPr>
          <w:rFonts w:ascii="Arial" w:hAnsi="Arial" w:cs="Arial"/>
          <w:color w:val="333333"/>
        </w:rPr>
      </w:pPr>
      <w:r w:rsidRPr="002049CE">
        <w:rPr>
          <w:rFonts w:ascii="Arial" w:hAnsi="Arial" w:cs="Arial"/>
          <w:color w:val="333333"/>
        </w:rPr>
        <w:t>Number - after the video is played this number of seconds, the page event is recorded. An example of a valid value is 15</w:t>
      </w:r>
    </w:p>
    <w:p w14:paraId="6C81C0BF" w14:textId="77777777" w:rsidR="003D7173" w:rsidRPr="002049CE" w:rsidRDefault="003D7173" w:rsidP="003D7173">
      <w:pPr>
        <w:numPr>
          <w:ilvl w:val="1"/>
          <w:numId w:val="17"/>
        </w:numPr>
        <w:pBdr>
          <w:left w:val="single" w:sz="36" w:space="12" w:color="DDDDDD"/>
        </w:pBdr>
        <w:shd w:val="clear" w:color="auto" w:fill="FFFFFF"/>
        <w:spacing w:before="100" w:beforeAutospacing="1" w:after="100" w:afterAutospacing="1"/>
        <w:rPr>
          <w:rFonts w:ascii="Arial" w:hAnsi="Arial" w:cs="Arial"/>
          <w:color w:val="333333"/>
        </w:rPr>
      </w:pPr>
      <w:r w:rsidRPr="002049CE">
        <w:rPr>
          <w:rFonts w:ascii="Arial" w:hAnsi="Arial" w:cs="Arial"/>
          <w:color w:val="333333"/>
        </w:rPr>
        <w:t>Percent - after the video is played this amount, the page event is recorded. An example of a valid value is 50%</w:t>
      </w:r>
    </w:p>
    <w:p w14:paraId="48CC55EC" w14:textId="77777777" w:rsidR="003D7173" w:rsidRPr="002049CE" w:rsidRDefault="003D7173" w:rsidP="003D7173">
      <w:pPr>
        <w:numPr>
          <w:ilvl w:val="0"/>
          <w:numId w:val="17"/>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lastRenderedPageBreak/>
        <w:t>Save the item</w:t>
      </w:r>
    </w:p>
    <w:p w14:paraId="6209265C" w14:textId="77777777" w:rsidR="003D7173" w:rsidRPr="002049CE" w:rsidRDefault="003D7173" w:rsidP="003D7173">
      <w:pPr>
        <w:numPr>
          <w:ilvl w:val="0"/>
          <w:numId w:val="17"/>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Publish the item</w:t>
      </w:r>
    </w:p>
    <w:p w14:paraId="14117948" w14:textId="77777777" w:rsidR="003D7173" w:rsidRPr="002049CE" w:rsidRDefault="003D7173" w:rsidP="003D7173">
      <w:pPr>
        <w:numPr>
          <w:ilvl w:val="0"/>
          <w:numId w:val="17"/>
        </w:numPr>
        <w:pBdr>
          <w:left w:val="single" w:sz="36" w:space="12" w:color="DDDDDD"/>
        </w:pBdr>
        <w:shd w:val="clear" w:color="auto" w:fill="FFFFFF"/>
        <w:spacing w:before="100" w:beforeAutospacing="1" w:after="300"/>
        <w:rPr>
          <w:rFonts w:ascii="Arial" w:hAnsi="Arial" w:cs="Arial"/>
          <w:color w:val="333333"/>
        </w:rPr>
      </w:pPr>
      <w:r w:rsidRPr="002049CE">
        <w:rPr>
          <w:rFonts w:ascii="Arial" w:hAnsi="Arial" w:cs="Arial"/>
          <w:color w:val="333333"/>
        </w:rPr>
        <w:t>Now you can add the new page event to your playlist and videos</w:t>
      </w:r>
    </w:p>
    <w:p w14:paraId="7D667B2C" w14:textId="4D72046A" w:rsidR="003D7173" w:rsidRDefault="003D7173" w:rsidP="00E174C5">
      <w:r w:rsidRPr="002049CE">
        <w:t>Note: Remember to assign the new playback event to your playlist and videos. Otherwise</w:t>
      </w:r>
      <w:r w:rsidR="00110109" w:rsidRPr="002049CE">
        <w:t>,</w:t>
      </w:r>
      <w:r w:rsidRPr="002049CE">
        <w:t xml:space="preserve"> the event will not get recorded.</w:t>
      </w:r>
    </w:p>
    <w:p w14:paraId="7755F84E" w14:textId="77777777" w:rsidR="00E174C5" w:rsidRPr="002049CE" w:rsidRDefault="00E174C5" w:rsidP="00E174C5"/>
    <w:p w14:paraId="5F9033C7" w14:textId="77777777" w:rsidR="003D7173" w:rsidRPr="00010940" w:rsidRDefault="003D7173" w:rsidP="00010940">
      <w:pPr>
        <w:pStyle w:val="Heading3"/>
      </w:pPr>
      <w:bookmarkStart w:id="34" w:name="_Toc87630113"/>
      <w:r w:rsidRPr="00010940">
        <w:t>Reports</w:t>
      </w:r>
      <w:bookmarkEnd w:id="34"/>
    </w:p>
    <w:p w14:paraId="3A1F4F9B" w14:textId="61E22F88" w:rsidR="003D7173" w:rsidRDefault="002D47F1" w:rsidP="00E174C5">
      <w:r>
        <w:t xml:space="preserve">Brightcove Video Connect for </w:t>
      </w:r>
      <w:r w:rsidR="00512A84">
        <w:t>Sitecore</w:t>
      </w:r>
      <w:r w:rsidR="003D7173" w:rsidRPr="002049CE">
        <w:t xml:space="preserve"> includes </w:t>
      </w:r>
      <w:r w:rsidR="00E174C5" w:rsidRPr="002049CE">
        <w:t>several</w:t>
      </w:r>
      <w:r w:rsidR="003D7173" w:rsidRPr="002049CE">
        <w:t xml:space="preserve"> reports that pertain to video playback.</w:t>
      </w:r>
    </w:p>
    <w:p w14:paraId="2E1E1A79" w14:textId="77777777" w:rsidR="00E174C5" w:rsidRPr="002049CE" w:rsidRDefault="00E174C5" w:rsidP="00E174C5"/>
    <w:p w14:paraId="5E3DBFE1" w14:textId="77777777" w:rsidR="003D7173" w:rsidRPr="00010940" w:rsidRDefault="003D7173" w:rsidP="00010940">
      <w:pPr>
        <w:pStyle w:val="Heading4"/>
      </w:pPr>
      <w:r w:rsidRPr="00010940">
        <w:t>Started Playback</w:t>
      </w:r>
    </w:p>
    <w:p w14:paraId="01F6FB06" w14:textId="77777777" w:rsidR="003D7173" w:rsidRDefault="003D7173" w:rsidP="00E174C5">
      <w:r w:rsidRPr="002049CE">
        <w:t>This report shows a list of the videos that have triggered the video started event.</w:t>
      </w:r>
    </w:p>
    <w:p w14:paraId="5073532F" w14:textId="77777777" w:rsidR="00E174C5" w:rsidRPr="002049CE" w:rsidRDefault="00E174C5" w:rsidP="00E174C5"/>
    <w:p w14:paraId="7B08D850" w14:textId="42D91375" w:rsidR="003D7173" w:rsidRPr="002049CE" w:rsidRDefault="003D7173" w:rsidP="003D7173">
      <w:pPr>
        <w:shd w:val="clear" w:color="auto" w:fill="FFFFFF"/>
        <w:rPr>
          <w:rFonts w:ascii="Arial" w:hAnsi="Arial" w:cs="Arial"/>
          <w:color w:val="333333"/>
        </w:rPr>
      </w:pPr>
      <w:r w:rsidRPr="002049CE">
        <w:rPr>
          <w:rFonts w:ascii="Arial" w:hAnsi="Arial" w:cs="Arial"/>
          <w:noProof/>
          <w:color w:val="333333"/>
          <w:shd w:val="clear" w:color="auto" w:fill="E6E6E6"/>
        </w:rPr>
        <w:drawing>
          <wp:inline distT="0" distB="0" distL="0" distR="0" wp14:anchorId="46203C29" wp14:editId="3C5C7AA0">
            <wp:extent cx="5943600" cy="2451735"/>
            <wp:effectExtent l="0" t="0" r="0" b="571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51735"/>
                    </a:xfrm>
                    <a:prstGeom prst="rect">
                      <a:avLst/>
                    </a:prstGeom>
                    <a:noFill/>
                    <a:ln>
                      <a:noFill/>
                    </a:ln>
                  </pic:spPr>
                </pic:pic>
              </a:graphicData>
            </a:graphic>
          </wp:inline>
        </w:drawing>
      </w:r>
    </w:p>
    <w:p w14:paraId="20C1856F" w14:textId="77777777" w:rsidR="00E174C5" w:rsidRPr="002049CE" w:rsidRDefault="00E174C5" w:rsidP="003D7173">
      <w:pPr>
        <w:shd w:val="clear" w:color="auto" w:fill="FFFFFF"/>
        <w:rPr>
          <w:rFonts w:ascii="Arial" w:hAnsi="Arial" w:cs="Arial"/>
          <w:color w:val="333333"/>
        </w:rPr>
      </w:pPr>
    </w:p>
    <w:p w14:paraId="1D5F6BAE" w14:textId="77777777" w:rsidR="003D7173" w:rsidRPr="00010940" w:rsidRDefault="003D7173" w:rsidP="00010940">
      <w:pPr>
        <w:pStyle w:val="Heading4"/>
      </w:pPr>
      <w:r w:rsidRPr="00010940">
        <w:t>Completed Playback</w:t>
      </w:r>
    </w:p>
    <w:p w14:paraId="70B2AAEE" w14:textId="77777777" w:rsidR="003D7173" w:rsidRPr="002049CE" w:rsidRDefault="003D7173" w:rsidP="00E174C5">
      <w:r w:rsidRPr="002049CE">
        <w:t>This report shows a list of the videos that have triggered the video completed event.</w:t>
      </w:r>
    </w:p>
    <w:p w14:paraId="1154598F" w14:textId="1D1DFE88" w:rsidR="003D7173" w:rsidRPr="002049CE" w:rsidRDefault="003D7173" w:rsidP="003D7173">
      <w:pPr>
        <w:shd w:val="clear" w:color="auto" w:fill="FFFFFF"/>
        <w:rPr>
          <w:rFonts w:ascii="Arial" w:hAnsi="Arial" w:cs="Arial"/>
          <w:color w:val="333333"/>
        </w:rPr>
      </w:pPr>
      <w:r w:rsidRPr="002049CE">
        <w:rPr>
          <w:rFonts w:ascii="Arial" w:hAnsi="Arial" w:cs="Arial"/>
          <w:noProof/>
          <w:color w:val="333333"/>
          <w:shd w:val="clear" w:color="auto" w:fill="E6E6E6"/>
        </w:rPr>
        <w:drawing>
          <wp:inline distT="0" distB="0" distL="0" distR="0" wp14:anchorId="5DB0C749" wp14:editId="1537EA23">
            <wp:extent cx="5943600" cy="2451735"/>
            <wp:effectExtent l="0" t="0" r="0" b="571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451735"/>
                    </a:xfrm>
                    <a:prstGeom prst="rect">
                      <a:avLst/>
                    </a:prstGeom>
                    <a:noFill/>
                    <a:ln>
                      <a:noFill/>
                    </a:ln>
                  </pic:spPr>
                </pic:pic>
              </a:graphicData>
            </a:graphic>
          </wp:inline>
        </w:drawing>
      </w:r>
    </w:p>
    <w:p w14:paraId="222F112A" w14:textId="77777777" w:rsidR="00E174C5" w:rsidRPr="002049CE" w:rsidRDefault="00E174C5" w:rsidP="003D7173">
      <w:pPr>
        <w:shd w:val="clear" w:color="auto" w:fill="FFFFFF"/>
        <w:rPr>
          <w:rFonts w:ascii="Arial" w:hAnsi="Arial" w:cs="Arial"/>
          <w:color w:val="333333"/>
        </w:rPr>
      </w:pPr>
    </w:p>
    <w:p w14:paraId="6BFC8868" w14:textId="77777777" w:rsidR="003D7173" w:rsidRPr="00010940" w:rsidRDefault="003D7173" w:rsidP="00010940">
      <w:pPr>
        <w:pStyle w:val="Heading4"/>
      </w:pPr>
      <w:r w:rsidRPr="00010940">
        <w:lastRenderedPageBreak/>
        <w:t>Incomplete Playback</w:t>
      </w:r>
    </w:p>
    <w:p w14:paraId="5209E63B" w14:textId="77777777" w:rsidR="003D7173" w:rsidRPr="002049CE" w:rsidRDefault="003D7173" w:rsidP="00E174C5">
      <w:r w:rsidRPr="002049CE">
        <w:t>This report shows a list of the videos that have triggered the video started event but not the video completed event.</w:t>
      </w:r>
    </w:p>
    <w:p w14:paraId="60D2475D" w14:textId="0B2F76F8" w:rsidR="003D7173" w:rsidRPr="002049CE" w:rsidRDefault="003D7173" w:rsidP="003D7173">
      <w:pPr>
        <w:shd w:val="clear" w:color="auto" w:fill="FFFFFF"/>
        <w:rPr>
          <w:rFonts w:ascii="Arial" w:hAnsi="Arial" w:cs="Arial"/>
          <w:color w:val="333333"/>
        </w:rPr>
      </w:pPr>
      <w:r w:rsidRPr="002049CE">
        <w:rPr>
          <w:rFonts w:ascii="Arial" w:hAnsi="Arial" w:cs="Arial"/>
          <w:noProof/>
          <w:color w:val="333333"/>
          <w:shd w:val="clear" w:color="auto" w:fill="E6E6E6"/>
        </w:rPr>
        <w:drawing>
          <wp:inline distT="0" distB="0" distL="0" distR="0" wp14:anchorId="61DA25EA" wp14:editId="27769499">
            <wp:extent cx="5943600" cy="2451735"/>
            <wp:effectExtent l="0" t="0" r="0" b="571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51735"/>
                    </a:xfrm>
                    <a:prstGeom prst="rect">
                      <a:avLst/>
                    </a:prstGeom>
                    <a:noFill/>
                    <a:ln>
                      <a:noFill/>
                    </a:ln>
                  </pic:spPr>
                </pic:pic>
              </a:graphicData>
            </a:graphic>
          </wp:inline>
        </w:drawing>
      </w:r>
    </w:p>
    <w:p w14:paraId="3C95177F" w14:textId="34E03C19" w:rsidR="00546A3D" w:rsidRPr="00044516" w:rsidRDefault="003D7173" w:rsidP="00044516">
      <w:pPr>
        <w:pStyle w:val="NormalWeb"/>
        <w:shd w:val="clear" w:color="auto" w:fill="FFFFFF"/>
        <w:spacing w:before="0" w:beforeAutospacing="0"/>
        <w:rPr>
          <w:rFonts w:ascii="Arial" w:hAnsi="Arial" w:cs="Arial"/>
          <w:color w:val="333333"/>
          <w:sz w:val="22"/>
          <w:szCs w:val="22"/>
        </w:rPr>
      </w:pPr>
      <w:r w:rsidRPr="002049CE">
        <w:rPr>
          <w:rFonts w:ascii="Arial" w:hAnsi="Arial" w:cs="Arial"/>
          <w:color w:val="333333"/>
          <w:sz w:val="22"/>
          <w:szCs w:val="22"/>
        </w:rPr>
        <w:br/>
      </w:r>
    </w:p>
    <w:sectPr w:rsidR="00546A3D" w:rsidRPr="00044516" w:rsidSect="00305F76">
      <w:footerReference w:type="default" r:id="rId38"/>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93D5C" w14:textId="77777777" w:rsidR="00F4222C" w:rsidRDefault="00F4222C" w:rsidP="002049CE">
      <w:r>
        <w:separator/>
      </w:r>
    </w:p>
  </w:endnote>
  <w:endnote w:type="continuationSeparator" w:id="0">
    <w:p w14:paraId="5E309399" w14:textId="77777777" w:rsidR="00F4222C" w:rsidRDefault="00F4222C" w:rsidP="002049CE">
      <w:r>
        <w:continuationSeparator/>
      </w:r>
    </w:p>
  </w:endnote>
  <w:endnote w:type="continuationNotice" w:id="1">
    <w:p w14:paraId="453F4C2C" w14:textId="77777777" w:rsidR="00A91B75" w:rsidRDefault="00A91B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an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Courier New"/>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0209233"/>
      <w:docPartObj>
        <w:docPartGallery w:val="Page Numbers (Bottom of Page)"/>
        <w:docPartUnique/>
      </w:docPartObj>
    </w:sdtPr>
    <w:sdtEndPr>
      <w:rPr>
        <w:noProof/>
      </w:rPr>
    </w:sdtEndPr>
    <w:sdtContent>
      <w:p w14:paraId="1C4277A2" w14:textId="7F94CA59" w:rsidR="002049CE" w:rsidRDefault="002049CE">
        <w:pPr>
          <w:pStyle w:val="Foot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rPr>
          <w:t>2</w:t>
        </w:r>
        <w:r>
          <w:rPr>
            <w:color w:val="2B579A"/>
            <w:shd w:val="clear" w:color="auto" w:fill="E6E6E6"/>
          </w:rPr>
          <w:fldChar w:fldCharType="end"/>
        </w:r>
      </w:p>
    </w:sdtContent>
  </w:sdt>
  <w:p w14:paraId="43BBBF72" w14:textId="77777777" w:rsidR="002049CE" w:rsidRDefault="002049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831E5" w14:textId="77777777" w:rsidR="00F4222C" w:rsidRDefault="00F4222C" w:rsidP="002049CE">
      <w:r>
        <w:separator/>
      </w:r>
    </w:p>
  </w:footnote>
  <w:footnote w:type="continuationSeparator" w:id="0">
    <w:p w14:paraId="5889C792" w14:textId="77777777" w:rsidR="00F4222C" w:rsidRDefault="00F4222C" w:rsidP="002049CE">
      <w:r>
        <w:continuationSeparator/>
      </w:r>
    </w:p>
  </w:footnote>
  <w:footnote w:type="continuationNotice" w:id="1">
    <w:p w14:paraId="542FB285" w14:textId="77777777" w:rsidR="00A91B75" w:rsidRDefault="00A91B7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7DAF"/>
    <w:multiLevelType w:val="multilevel"/>
    <w:tmpl w:val="CA08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835BE"/>
    <w:multiLevelType w:val="hybridMultilevel"/>
    <w:tmpl w:val="065A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209A5"/>
    <w:multiLevelType w:val="hybridMultilevel"/>
    <w:tmpl w:val="1B7EF8D4"/>
    <w:lvl w:ilvl="0" w:tplc="043A80E4">
      <w:start w:val="1"/>
      <w:numFmt w:val="decimal"/>
      <w:lvlText w:val="%1."/>
      <w:lvlJc w:val="left"/>
      <w:pPr>
        <w:ind w:left="720" w:hanging="360"/>
      </w:pPr>
      <w:rPr>
        <w:rFonts w:ascii="OpenSans" w:hAnsi="OpenSan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3088A"/>
    <w:multiLevelType w:val="multilevel"/>
    <w:tmpl w:val="95101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F93134"/>
    <w:multiLevelType w:val="multilevel"/>
    <w:tmpl w:val="C4E8B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2D01CB"/>
    <w:multiLevelType w:val="hybridMultilevel"/>
    <w:tmpl w:val="1B7EF8D4"/>
    <w:lvl w:ilvl="0" w:tplc="FFFFFFFF">
      <w:start w:val="1"/>
      <w:numFmt w:val="decimal"/>
      <w:lvlText w:val="%1."/>
      <w:lvlJc w:val="left"/>
      <w:pPr>
        <w:ind w:left="720" w:hanging="360"/>
      </w:pPr>
      <w:rPr>
        <w:rFonts w:ascii="OpenSans" w:hAnsi="OpenSans" w:hint="default"/>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6D0FBE"/>
    <w:multiLevelType w:val="hybridMultilevel"/>
    <w:tmpl w:val="2982C58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7FB1C3D"/>
    <w:multiLevelType w:val="hybridMultilevel"/>
    <w:tmpl w:val="16369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081888"/>
    <w:multiLevelType w:val="multilevel"/>
    <w:tmpl w:val="7D34A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8600AA"/>
    <w:multiLevelType w:val="hybridMultilevel"/>
    <w:tmpl w:val="5A480736"/>
    <w:lvl w:ilvl="0" w:tplc="0409001B">
      <w:start w:val="1"/>
      <w:numFmt w:val="lowerRoman"/>
      <w:lvlText w:val="%1."/>
      <w:lvlJc w:val="righ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DE472CF"/>
    <w:multiLevelType w:val="hybridMultilevel"/>
    <w:tmpl w:val="A4584A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65324"/>
    <w:multiLevelType w:val="multilevel"/>
    <w:tmpl w:val="A5B8F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6C2498"/>
    <w:multiLevelType w:val="hybridMultilevel"/>
    <w:tmpl w:val="0A4EBE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4667166"/>
    <w:multiLevelType w:val="hybridMultilevel"/>
    <w:tmpl w:val="6A48B6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186F47"/>
    <w:multiLevelType w:val="multilevel"/>
    <w:tmpl w:val="984AE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3D6580"/>
    <w:multiLevelType w:val="multilevel"/>
    <w:tmpl w:val="778E0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025F02"/>
    <w:multiLevelType w:val="multilevel"/>
    <w:tmpl w:val="19C4D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701DB8"/>
    <w:multiLevelType w:val="multilevel"/>
    <w:tmpl w:val="92D0989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30113F"/>
    <w:multiLevelType w:val="multilevel"/>
    <w:tmpl w:val="A0D83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BB4B0D"/>
    <w:multiLevelType w:val="hybridMultilevel"/>
    <w:tmpl w:val="FD5C71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F02D1F"/>
    <w:multiLevelType w:val="multilevel"/>
    <w:tmpl w:val="63589334"/>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2F09EF"/>
    <w:multiLevelType w:val="hybridMultilevel"/>
    <w:tmpl w:val="B27845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F47FEC"/>
    <w:multiLevelType w:val="hybridMultilevel"/>
    <w:tmpl w:val="C8748F88"/>
    <w:lvl w:ilvl="0" w:tplc="043A80E4">
      <w:start w:val="1"/>
      <w:numFmt w:val="decimal"/>
      <w:lvlText w:val="%1."/>
      <w:lvlJc w:val="left"/>
      <w:pPr>
        <w:ind w:left="720" w:hanging="360"/>
      </w:pPr>
      <w:rPr>
        <w:rFonts w:ascii="OpenSans" w:hAnsi="OpenSans" w:hint="default"/>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C482833"/>
    <w:multiLevelType w:val="multilevel"/>
    <w:tmpl w:val="C506F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253B99"/>
    <w:multiLevelType w:val="hybridMultilevel"/>
    <w:tmpl w:val="1D58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CD5F2A"/>
    <w:multiLevelType w:val="hybridMultilevel"/>
    <w:tmpl w:val="103AE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2974EC"/>
    <w:multiLevelType w:val="hybridMultilevel"/>
    <w:tmpl w:val="B0E85F4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609540F"/>
    <w:multiLevelType w:val="multilevel"/>
    <w:tmpl w:val="FECC8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3B1E7E"/>
    <w:multiLevelType w:val="multilevel"/>
    <w:tmpl w:val="239ED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682171"/>
    <w:multiLevelType w:val="multilevel"/>
    <w:tmpl w:val="23EA4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9C7210"/>
    <w:multiLevelType w:val="hybridMultilevel"/>
    <w:tmpl w:val="4EA8E9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3F7E7B"/>
    <w:multiLevelType w:val="multilevel"/>
    <w:tmpl w:val="F9B4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0F1485"/>
    <w:multiLevelType w:val="hybridMultilevel"/>
    <w:tmpl w:val="B2A04A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B85D35"/>
    <w:multiLevelType w:val="hybridMultilevel"/>
    <w:tmpl w:val="F1B2C0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874E4F"/>
    <w:multiLevelType w:val="hybridMultilevel"/>
    <w:tmpl w:val="FADC7192"/>
    <w:lvl w:ilvl="0" w:tplc="043A80E4">
      <w:start w:val="1"/>
      <w:numFmt w:val="decimal"/>
      <w:lvlText w:val="%1."/>
      <w:lvlJc w:val="left"/>
      <w:pPr>
        <w:ind w:left="720" w:hanging="360"/>
      </w:pPr>
      <w:rPr>
        <w:rFonts w:ascii="OpenSans" w:hAnsi="OpenSans" w:hint="default"/>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FCA55FA"/>
    <w:multiLevelType w:val="multilevel"/>
    <w:tmpl w:val="61C2E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0F3780"/>
    <w:multiLevelType w:val="multilevel"/>
    <w:tmpl w:val="E55C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3A0032"/>
    <w:multiLevelType w:val="hybridMultilevel"/>
    <w:tmpl w:val="74ECEF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A55A72"/>
    <w:multiLevelType w:val="hybridMultilevel"/>
    <w:tmpl w:val="030E97DE"/>
    <w:lvl w:ilvl="0" w:tplc="043A80E4">
      <w:start w:val="1"/>
      <w:numFmt w:val="decimal"/>
      <w:lvlText w:val="%1."/>
      <w:lvlJc w:val="left"/>
      <w:pPr>
        <w:ind w:left="720" w:hanging="360"/>
      </w:pPr>
      <w:rPr>
        <w:rFonts w:ascii="OpenSans" w:hAnsi="OpenSans" w:hint="default"/>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4"/>
  </w:num>
  <w:num w:numId="3">
    <w:abstractNumId w:val="16"/>
  </w:num>
  <w:num w:numId="4">
    <w:abstractNumId w:val="15"/>
  </w:num>
  <w:num w:numId="5">
    <w:abstractNumId w:val="23"/>
  </w:num>
  <w:num w:numId="6">
    <w:abstractNumId w:val="31"/>
  </w:num>
  <w:num w:numId="7">
    <w:abstractNumId w:val="18"/>
  </w:num>
  <w:num w:numId="8">
    <w:abstractNumId w:val="3"/>
  </w:num>
  <w:num w:numId="9">
    <w:abstractNumId w:val="14"/>
  </w:num>
  <w:num w:numId="10">
    <w:abstractNumId w:val="35"/>
  </w:num>
  <w:num w:numId="11">
    <w:abstractNumId w:val="28"/>
  </w:num>
  <w:num w:numId="12">
    <w:abstractNumId w:val="11"/>
  </w:num>
  <w:num w:numId="13">
    <w:abstractNumId w:val="8"/>
  </w:num>
  <w:num w:numId="14">
    <w:abstractNumId w:val="29"/>
  </w:num>
  <w:num w:numId="15">
    <w:abstractNumId w:val="36"/>
  </w:num>
  <w:num w:numId="16">
    <w:abstractNumId w:val="27"/>
  </w:num>
  <w:num w:numId="17">
    <w:abstractNumId w:val="17"/>
  </w:num>
  <w:num w:numId="18">
    <w:abstractNumId w:val="7"/>
  </w:num>
  <w:num w:numId="19">
    <w:abstractNumId w:val="12"/>
  </w:num>
  <w:num w:numId="20">
    <w:abstractNumId w:val="1"/>
  </w:num>
  <w:num w:numId="21">
    <w:abstractNumId w:val="9"/>
  </w:num>
  <w:num w:numId="22">
    <w:abstractNumId w:val="26"/>
  </w:num>
  <w:num w:numId="23">
    <w:abstractNumId w:val="6"/>
  </w:num>
  <w:num w:numId="24">
    <w:abstractNumId w:val="24"/>
  </w:num>
  <w:num w:numId="25">
    <w:abstractNumId w:val="20"/>
  </w:num>
  <w:num w:numId="26">
    <w:abstractNumId w:val="33"/>
  </w:num>
  <w:num w:numId="27">
    <w:abstractNumId w:val="32"/>
  </w:num>
  <w:num w:numId="28">
    <w:abstractNumId w:val="30"/>
  </w:num>
  <w:num w:numId="29">
    <w:abstractNumId w:val="37"/>
  </w:num>
  <w:num w:numId="30">
    <w:abstractNumId w:val="21"/>
  </w:num>
  <w:num w:numId="31">
    <w:abstractNumId w:val="10"/>
  </w:num>
  <w:num w:numId="32">
    <w:abstractNumId w:val="13"/>
  </w:num>
  <w:num w:numId="33">
    <w:abstractNumId w:val="19"/>
  </w:num>
  <w:num w:numId="34">
    <w:abstractNumId w:val="25"/>
  </w:num>
  <w:num w:numId="35">
    <w:abstractNumId w:val="2"/>
  </w:num>
  <w:num w:numId="36">
    <w:abstractNumId w:val="5"/>
  </w:num>
  <w:num w:numId="37">
    <w:abstractNumId w:val="34"/>
  </w:num>
  <w:num w:numId="38">
    <w:abstractNumId w:val="22"/>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0F9"/>
    <w:rsid w:val="00001E90"/>
    <w:rsid w:val="00003422"/>
    <w:rsid w:val="00006285"/>
    <w:rsid w:val="00010940"/>
    <w:rsid w:val="00011025"/>
    <w:rsid w:val="00011A2E"/>
    <w:rsid w:val="0001243A"/>
    <w:rsid w:val="00015DD5"/>
    <w:rsid w:val="00024751"/>
    <w:rsid w:val="0002538E"/>
    <w:rsid w:val="00026547"/>
    <w:rsid w:val="00035DE6"/>
    <w:rsid w:val="0004437A"/>
    <w:rsid w:val="00044516"/>
    <w:rsid w:val="000479B3"/>
    <w:rsid w:val="000518E1"/>
    <w:rsid w:val="00056BC7"/>
    <w:rsid w:val="00061FCC"/>
    <w:rsid w:val="00062397"/>
    <w:rsid w:val="00077D1B"/>
    <w:rsid w:val="00080A6C"/>
    <w:rsid w:val="000813B4"/>
    <w:rsid w:val="00081AFC"/>
    <w:rsid w:val="00087EC3"/>
    <w:rsid w:val="00094911"/>
    <w:rsid w:val="00095901"/>
    <w:rsid w:val="00097B93"/>
    <w:rsid w:val="000B28A1"/>
    <w:rsid w:val="000C39CE"/>
    <w:rsid w:val="000C3B5E"/>
    <w:rsid w:val="000C4A1B"/>
    <w:rsid w:val="000C5EF2"/>
    <w:rsid w:val="000D0817"/>
    <w:rsid w:val="000E0503"/>
    <w:rsid w:val="000E13D1"/>
    <w:rsid w:val="00104C28"/>
    <w:rsid w:val="00105A0D"/>
    <w:rsid w:val="00110109"/>
    <w:rsid w:val="001150C1"/>
    <w:rsid w:val="0012098A"/>
    <w:rsid w:val="0013717D"/>
    <w:rsid w:val="001448D7"/>
    <w:rsid w:val="00147C5C"/>
    <w:rsid w:val="0015434F"/>
    <w:rsid w:val="00154CF2"/>
    <w:rsid w:val="00154E5B"/>
    <w:rsid w:val="0015596C"/>
    <w:rsid w:val="00163C2B"/>
    <w:rsid w:val="00163CFD"/>
    <w:rsid w:val="00167B00"/>
    <w:rsid w:val="00191066"/>
    <w:rsid w:val="00194ADC"/>
    <w:rsid w:val="00195797"/>
    <w:rsid w:val="001A38A2"/>
    <w:rsid w:val="001A7958"/>
    <w:rsid w:val="001B3B0A"/>
    <w:rsid w:val="001B6860"/>
    <w:rsid w:val="001C1414"/>
    <w:rsid w:val="001D3715"/>
    <w:rsid w:val="001D6B71"/>
    <w:rsid w:val="001E1F7D"/>
    <w:rsid w:val="001E30FA"/>
    <w:rsid w:val="001E5790"/>
    <w:rsid w:val="001E6A6C"/>
    <w:rsid w:val="001F18A3"/>
    <w:rsid w:val="001F20BE"/>
    <w:rsid w:val="001F27DA"/>
    <w:rsid w:val="001F4A65"/>
    <w:rsid w:val="002045C4"/>
    <w:rsid w:val="002049CE"/>
    <w:rsid w:val="002062B5"/>
    <w:rsid w:val="00206BD9"/>
    <w:rsid w:val="00213E2A"/>
    <w:rsid w:val="00216C37"/>
    <w:rsid w:val="00225976"/>
    <w:rsid w:val="00225C7F"/>
    <w:rsid w:val="00230341"/>
    <w:rsid w:val="002305E4"/>
    <w:rsid w:val="002413E8"/>
    <w:rsid w:val="00242E39"/>
    <w:rsid w:val="00247881"/>
    <w:rsid w:val="00251F1F"/>
    <w:rsid w:val="002629BC"/>
    <w:rsid w:val="00262CAE"/>
    <w:rsid w:val="00265478"/>
    <w:rsid w:val="00272BFC"/>
    <w:rsid w:val="00272F2C"/>
    <w:rsid w:val="002735C8"/>
    <w:rsid w:val="00275C4B"/>
    <w:rsid w:val="00277712"/>
    <w:rsid w:val="00282619"/>
    <w:rsid w:val="0029067E"/>
    <w:rsid w:val="002908DA"/>
    <w:rsid w:val="0029620B"/>
    <w:rsid w:val="002A4743"/>
    <w:rsid w:val="002A67AB"/>
    <w:rsid w:val="002A687C"/>
    <w:rsid w:val="002B044A"/>
    <w:rsid w:val="002B7A98"/>
    <w:rsid w:val="002C3F97"/>
    <w:rsid w:val="002C7B6B"/>
    <w:rsid w:val="002D1A27"/>
    <w:rsid w:val="002D22E5"/>
    <w:rsid w:val="002D47F1"/>
    <w:rsid w:val="002D6A39"/>
    <w:rsid w:val="002D7F98"/>
    <w:rsid w:val="002E10A6"/>
    <w:rsid w:val="002E35CA"/>
    <w:rsid w:val="00300650"/>
    <w:rsid w:val="003012A4"/>
    <w:rsid w:val="00305F76"/>
    <w:rsid w:val="003176CD"/>
    <w:rsid w:val="00322517"/>
    <w:rsid w:val="00323A78"/>
    <w:rsid w:val="00326DDA"/>
    <w:rsid w:val="003316E0"/>
    <w:rsid w:val="00332E3A"/>
    <w:rsid w:val="00333DAA"/>
    <w:rsid w:val="00342247"/>
    <w:rsid w:val="00342C0A"/>
    <w:rsid w:val="00343F18"/>
    <w:rsid w:val="00346A49"/>
    <w:rsid w:val="003757AF"/>
    <w:rsid w:val="00380A7D"/>
    <w:rsid w:val="00381E2D"/>
    <w:rsid w:val="00383691"/>
    <w:rsid w:val="0039319A"/>
    <w:rsid w:val="0039383B"/>
    <w:rsid w:val="003A0376"/>
    <w:rsid w:val="003B6A72"/>
    <w:rsid w:val="003C0FC2"/>
    <w:rsid w:val="003C706C"/>
    <w:rsid w:val="003D2551"/>
    <w:rsid w:val="003D5E43"/>
    <w:rsid w:val="003D7173"/>
    <w:rsid w:val="003E2B81"/>
    <w:rsid w:val="003F5AA2"/>
    <w:rsid w:val="00404707"/>
    <w:rsid w:val="00412D7F"/>
    <w:rsid w:val="00415FA2"/>
    <w:rsid w:val="00417694"/>
    <w:rsid w:val="004200FC"/>
    <w:rsid w:val="00424FB0"/>
    <w:rsid w:val="004256AF"/>
    <w:rsid w:val="00425F0E"/>
    <w:rsid w:val="00440E23"/>
    <w:rsid w:val="00440FA3"/>
    <w:rsid w:val="00442003"/>
    <w:rsid w:val="00444500"/>
    <w:rsid w:val="0044479E"/>
    <w:rsid w:val="00446A14"/>
    <w:rsid w:val="00450142"/>
    <w:rsid w:val="00455400"/>
    <w:rsid w:val="0045677E"/>
    <w:rsid w:val="00462217"/>
    <w:rsid w:val="00464C75"/>
    <w:rsid w:val="00467E6D"/>
    <w:rsid w:val="00470EC1"/>
    <w:rsid w:val="004733AC"/>
    <w:rsid w:val="0047378B"/>
    <w:rsid w:val="00476B0F"/>
    <w:rsid w:val="0048005E"/>
    <w:rsid w:val="00486E55"/>
    <w:rsid w:val="004A4F0F"/>
    <w:rsid w:val="004B125C"/>
    <w:rsid w:val="004B481F"/>
    <w:rsid w:val="004D1058"/>
    <w:rsid w:val="004D149E"/>
    <w:rsid w:val="004E0FE4"/>
    <w:rsid w:val="004E79CA"/>
    <w:rsid w:val="004F0C46"/>
    <w:rsid w:val="004F202B"/>
    <w:rsid w:val="004F3BE5"/>
    <w:rsid w:val="004F3C3F"/>
    <w:rsid w:val="004F6AF2"/>
    <w:rsid w:val="0050196E"/>
    <w:rsid w:val="00502342"/>
    <w:rsid w:val="00502951"/>
    <w:rsid w:val="00506B2A"/>
    <w:rsid w:val="00507F2C"/>
    <w:rsid w:val="00512526"/>
    <w:rsid w:val="00512A84"/>
    <w:rsid w:val="00514A71"/>
    <w:rsid w:val="00522427"/>
    <w:rsid w:val="00524BAF"/>
    <w:rsid w:val="00530BD6"/>
    <w:rsid w:val="00530F7E"/>
    <w:rsid w:val="00531689"/>
    <w:rsid w:val="00537678"/>
    <w:rsid w:val="00540454"/>
    <w:rsid w:val="00546A3D"/>
    <w:rsid w:val="00552C85"/>
    <w:rsid w:val="00556E91"/>
    <w:rsid w:val="005602D1"/>
    <w:rsid w:val="00566791"/>
    <w:rsid w:val="00585FCB"/>
    <w:rsid w:val="005863EE"/>
    <w:rsid w:val="00593131"/>
    <w:rsid w:val="00595623"/>
    <w:rsid w:val="00596CA6"/>
    <w:rsid w:val="005A23CC"/>
    <w:rsid w:val="005B6D48"/>
    <w:rsid w:val="005C5A8F"/>
    <w:rsid w:val="005C6A85"/>
    <w:rsid w:val="005C793E"/>
    <w:rsid w:val="005D1D4C"/>
    <w:rsid w:val="005D4103"/>
    <w:rsid w:val="005E429A"/>
    <w:rsid w:val="005E50FA"/>
    <w:rsid w:val="005F0A96"/>
    <w:rsid w:val="005F3BE1"/>
    <w:rsid w:val="005F40BD"/>
    <w:rsid w:val="00615884"/>
    <w:rsid w:val="00617099"/>
    <w:rsid w:val="00624A0B"/>
    <w:rsid w:val="00626552"/>
    <w:rsid w:val="006414A1"/>
    <w:rsid w:val="00642414"/>
    <w:rsid w:val="00642E74"/>
    <w:rsid w:val="00647587"/>
    <w:rsid w:val="006505C9"/>
    <w:rsid w:val="00653087"/>
    <w:rsid w:val="00663B59"/>
    <w:rsid w:val="00667127"/>
    <w:rsid w:val="00672C94"/>
    <w:rsid w:val="00684954"/>
    <w:rsid w:val="00697CC6"/>
    <w:rsid w:val="006A5A3F"/>
    <w:rsid w:val="006C0F9C"/>
    <w:rsid w:val="006C36BF"/>
    <w:rsid w:val="006C6140"/>
    <w:rsid w:val="006C7C47"/>
    <w:rsid w:val="006D6262"/>
    <w:rsid w:val="006D6898"/>
    <w:rsid w:val="006D7761"/>
    <w:rsid w:val="006E057A"/>
    <w:rsid w:val="0070465D"/>
    <w:rsid w:val="0070621B"/>
    <w:rsid w:val="00712A38"/>
    <w:rsid w:val="00720997"/>
    <w:rsid w:val="00720A97"/>
    <w:rsid w:val="007222A7"/>
    <w:rsid w:val="00730AE2"/>
    <w:rsid w:val="007353C1"/>
    <w:rsid w:val="00747238"/>
    <w:rsid w:val="007519EF"/>
    <w:rsid w:val="00752333"/>
    <w:rsid w:val="007708C3"/>
    <w:rsid w:val="00771A77"/>
    <w:rsid w:val="00772447"/>
    <w:rsid w:val="00772500"/>
    <w:rsid w:val="00773CE8"/>
    <w:rsid w:val="00784299"/>
    <w:rsid w:val="007925D1"/>
    <w:rsid w:val="00797819"/>
    <w:rsid w:val="007A17BE"/>
    <w:rsid w:val="007B1C36"/>
    <w:rsid w:val="007B357E"/>
    <w:rsid w:val="007B4846"/>
    <w:rsid w:val="007D66B4"/>
    <w:rsid w:val="007D77ED"/>
    <w:rsid w:val="007E6205"/>
    <w:rsid w:val="007E6C9D"/>
    <w:rsid w:val="007E7B1F"/>
    <w:rsid w:val="007F06F9"/>
    <w:rsid w:val="00801BD6"/>
    <w:rsid w:val="0081017A"/>
    <w:rsid w:val="0081381E"/>
    <w:rsid w:val="00820C7A"/>
    <w:rsid w:val="008244D6"/>
    <w:rsid w:val="00824BD9"/>
    <w:rsid w:val="008276E4"/>
    <w:rsid w:val="0083043E"/>
    <w:rsid w:val="008326BF"/>
    <w:rsid w:val="00833E19"/>
    <w:rsid w:val="00844CFE"/>
    <w:rsid w:val="008507B4"/>
    <w:rsid w:val="00854238"/>
    <w:rsid w:val="008550D5"/>
    <w:rsid w:val="008659A5"/>
    <w:rsid w:val="00871050"/>
    <w:rsid w:val="008724D1"/>
    <w:rsid w:val="00875D3F"/>
    <w:rsid w:val="00876803"/>
    <w:rsid w:val="008805B9"/>
    <w:rsid w:val="00882E85"/>
    <w:rsid w:val="00884461"/>
    <w:rsid w:val="0089017A"/>
    <w:rsid w:val="00892B33"/>
    <w:rsid w:val="008974F1"/>
    <w:rsid w:val="008A34AE"/>
    <w:rsid w:val="008A3FF1"/>
    <w:rsid w:val="008A4994"/>
    <w:rsid w:val="008A782A"/>
    <w:rsid w:val="008B7F01"/>
    <w:rsid w:val="008B7FA2"/>
    <w:rsid w:val="008C062B"/>
    <w:rsid w:val="008C7A9B"/>
    <w:rsid w:val="008D2106"/>
    <w:rsid w:val="008D78A4"/>
    <w:rsid w:val="008D79A6"/>
    <w:rsid w:val="008E0ACA"/>
    <w:rsid w:val="008E1D38"/>
    <w:rsid w:val="008E4B85"/>
    <w:rsid w:val="0090722A"/>
    <w:rsid w:val="00913EE1"/>
    <w:rsid w:val="00917F57"/>
    <w:rsid w:val="0092209B"/>
    <w:rsid w:val="00923A87"/>
    <w:rsid w:val="00924F83"/>
    <w:rsid w:val="0093168F"/>
    <w:rsid w:val="009365DB"/>
    <w:rsid w:val="00941A9C"/>
    <w:rsid w:val="00943F85"/>
    <w:rsid w:val="00944EBA"/>
    <w:rsid w:val="009521E7"/>
    <w:rsid w:val="00952BCE"/>
    <w:rsid w:val="00953585"/>
    <w:rsid w:val="00954067"/>
    <w:rsid w:val="00964989"/>
    <w:rsid w:val="00973840"/>
    <w:rsid w:val="00983B06"/>
    <w:rsid w:val="0099016C"/>
    <w:rsid w:val="0099208D"/>
    <w:rsid w:val="009A0196"/>
    <w:rsid w:val="009A316C"/>
    <w:rsid w:val="009A5A27"/>
    <w:rsid w:val="009B0298"/>
    <w:rsid w:val="009B080D"/>
    <w:rsid w:val="009B5B9B"/>
    <w:rsid w:val="009B5FCD"/>
    <w:rsid w:val="009C106B"/>
    <w:rsid w:val="009C7DCD"/>
    <w:rsid w:val="009D239B"/>
    <w:rsid w:val="009E266A"/>
    <w:rsid w:val="009E41E4"/>
    <w:rsid w:val="009F1AD3"/>
    <w:rsid w:val="00A05BCC"/>
    <w:rsid w:val="00A07964"/>
    <w:rsid w:val="00A14AE7"/>
    <w:rsid w:val="00A238C9"/>
    <w:rsid w:val="00A2664B"/>
    <w:rsid w:val="00A375F5"/>
    <w:rsid w:val="00A40565"/>
    <w:rsid w:val="00A50633"/>
    <w:rsid w:val="00A56F49"/>
    <w:rsid w:val="00A601F3"/>
    <w:rsid w:val="00A6029A"/>
    <w:rsid w:val="00A60DF7"/>
    <w:rsid w:val="00A60E08"/>
    <w:rsid w:val="00A62E15"/>
    <w:rsid w:val="00A652F8"/>
    <w:rsid w:val="00A65D50"/>
    <w:rsid w:val="00A719E0"/>
    <w:rsid w:val="00A843DC"/>
    <w:rsid w:val="00A91B75"/>
    <w:rsid w:val="00A92B97"/>
    <w:rsid w:val="00A95050"/>
    <w:rsid w:val="00A96E49"/>
    <w:rsid w:val="00AA7475"/>
    <w:rsid w:val="00AB3B35"/>
    <w:rsid w:val="00AC4DD1"/>
    <w:rsid w:val="00AC6ACF"/>
    <w:rsid w:val="00AE4419"/>
    <w:rsid w:val="00AF7C90"/>
    <w:rsid w:val="00B03A65"/>
    <w:rsid w:val="00B072FF"/>
    <w:rsid w:val="00B11E2F"/>
    <w:rsid w:val="00B17741"/>
    <w:rsid w:val="00B26018"/>
    <w:rsid w:val="00B26643"/>
    <w:rsid w:val="00B301EF"/>
    <w:rsid w:val="00B34406"/>
    <w:rsid w:val="00B35449"/>
    <w:rsid w:val="00B408AD"/>
    <w:rsid w:val="00B4330E"/>
    <w:rsid w:val="00B506CE"/>
    <w:rsid w:val="00B53854"/>
    <w:rsid w:val="00B56696"/>
    <w:rsid w:val="00B57BB6"/>
    <w:rsid w:val="00B73A8D"/>
    <w:rsid w:val="00B836C2"/>
    <w:rsid w:val="00B957C9"/>
    <w:rsid w:val="00BA4A54"/>
    <w:rsid w:val="00BA7DEF"/>
    <w:rsid w:val="00BB1C89"/>
    <w:rsid w:val="00BB4CED"/>
    <w:rsid w:val="00BB5239"/>
    <w:rsid w:val="00BB6357"/>
    <w:rsid w:val="00BC4CF1"/>
    <w:rsid w:val="00BD22CF"/>
    <w:rsid w:val="00BD63A7"/>
    <w:rsid w:val="00BD6F96"/>
    <w:rsid w:val="00BF1C7C"/>
    <w:rsid w:val="00BF54D7"/>
    <w:rsid w:val="00C027A5"/>
    <w:rsid w:val="00C070E9"/>
    <w:rsid w:val="00C1004E"/>
    <w:rsid w:val="00C10D76"/>
    <w:rsid w:val="00C13902"/>
    <w:rsid w:val="00C15C0A"/>
    <w:rsid w:val="00C247D1"/>
    <w:rsid w:val="00C33F3F"/>
    <w:rsid w:val="00C3648E"/>
    <w:rsid w:val="00C36EC2"/>
    <w:rsid w:val="00C4579F"/>
    <w:rsid w:val="00C45DD1"/>
    <w:rsid w:val="00C4604A"/>
    <w:rsid w:val="00C642D3"/>
    <w:rsid w:val="00C67A89"/>
    <w:rsid w:val="00C72D12"/>
    <w:rsid w:val="00C7337B"/>
    <w:rsid w:val="00C77874"/>
    <w:rsid w:val="00C81CC2"/>
    <w:rsid w:val="00C859DE"/>
    <w:rsid w:val="00C92503"/>
    <w:rsid w:val="00C94794"/>
    <w:rsid w:val="00CA030C"/>
    <w:rsid w:val="00CA0CED"/>
    <w:rsid w:val="00CA0D45"/>
    <w:rsid w:val="00CA3D0B"/>
    <w:rsid w:val="00CA7D52"/>
    <w:rsid w:val="00CB5734"/>
    <w:rsid w:val="00CC4D8F"/>
    <w:rsid w:val="00CC59C9"/>
    <w:rsid w:val="00CC69A6"/>
    <w:rsid w:val="00CD09B6"/>
    <w:rsid w:val="00CD40D3"/>
    <w:rsid w:val="00CD73E1"/>
    <w:rsid w:val="00CD7CA5"/>
    <w:rsid w:val="00CD7CC2"/>
    <w:rsid w:val="00CE28F6"/>
    <w:rsid w:val="00CE38FB"/>
    <w:rsid w:val="00CE6497"/>
    <w:rsid w:val="00CF05DE"/>
    <w:rsid w:val="00D01E86"/>
    <w:rsid w:val="00D061B6"/>
    <w:rsid w:val="00D0764B"/>
    <w:rsid w:val="00D07B07"/>
    <w:rsid w:val="00D1328A"/>
    <w:rsid w:val="00D153D6"/>
    <w:rsid w:val="00D1631C"/>
    <w:rsid w:val="00D21465"/>
    <w:rsid w:val="00D2195B"/>
    <w:rsid w:val="00D21E42"/>
    <w:rsid w:val="00D24EAC"/>
    <w:rsid w:val="00D314D5"/>
    <w:rsid w:val="00D410FC"/>
    <w:rsid w:val="00D4742A"/>
    <w:rsid w:val="00D4782E"/>
    <w:rsid w:val="00D57805"/>
    <w:rsid w:val="00D63562"/>
    <w:rsid w:val="00D7276F"/>
    <w:rsid w:val="00D72C72"/>
    <w:rsid w:val="00D90C72"/>
    <w:rsid w:val="00D910F9"/>
    <w:rsid w:val="00D9442C"/>
    <w:rsid w:val="00D95B66"/>
    <w:rsid w:val="00D969EB"/>
    <w:rsid w:val="00D96B7F"/>
    <w:rsid w:val="00DA0B9C"/>
    <w:rsid w:val="00DA254D"/>
    <w:rsid w:val="00DA6803"/>
    <w:rsid w:val="00DC4A60"/>
    <w:rsid w:val="00DC6C72"/>
    <w:rsid w:val="00DC75E2"/>
    <w:rsid w:val="00DD4FE3"/>
    <w:rsid w:val="00DD7D03"/>
    <w:rsid w:val="00DD7E99"/>
    <w:rsid w:val="00DE38A9"/>
    <w:rsid w:val="00E023F6"/>
    <w:rsid w:val="00E1742C"/>
    <w:rsid w:val="00E174C5"/>
    <w:rsid w:val="00E206E5"/>
    <w:rsid w:val="00E2081D"/>
    <w:rsid w:val="00E208DC"/>
    <w:rsid w:val="00E262D6"/>
    <w:rsid w:val="00E30537"/>
    <w:rsid w:val="00E32018"/>
    <w:rsid w:val="00E35564"/>
    <w:rsid w:val="00E45B6E"/>
    <w:rsid w:val="00E472EC"/>
    <w:rsid w:val="00E47BE0"/>
    <w:rsid w:val="00E53A55"/>
    <w:rsid w:val="00E55602"/>
    <w:rsid w:val="00E559EA"/>
    <w:rsid w:val="00E55FE3"/>
    <w:rsid w:val="00E56428"/>
    <w:rsid w:val="00E5721B"/>
    <w:rsid w:val="00E6371C"/>
    <w:rsid w:val="00E72E43"/>
    <w:rsid w:val="00E77A77"/>
    <w:rsid w:val="00E87EAB"/>
    <w:rsid w:val="00E92B70"/>
    <w:rsid w:val="00E97C91"/>
    <w:rsid w:val="00EA1B9B"/>
    <w:rsid w:val="00EB0417"/>
    <w:rsid w:val="00EC0DC3"/>
    <w:rsid w:val="00EC127D"/>
    <w:rsid w:val="00EC22A6"/>
    <w:rsid w:val="00ED0F84"/>
    <w:rsid w:val="00EE4A2D"/>
    <w:rsid w:val="00EE62EC"/>
    <w:rsid w:val="00EF2625"/>
    <w:rsid w:val="00EF50DB"/>
    <w:rsid w:val="00F102B1"/>
    <w:rsid w:val="00F15E7E"/>
    <w:rsid w:val="00F24BCC"/>
    <w:rsid w:val="00F27A3D"/>
    <w:rsid w:val="00F31CFC"/>
    <w:rsid w:val="00F3318C"/>
    <w:rsid w:val="00F36A3C"/>
    <w:rsid w:val="00F4222C"/>
    <w:rsid w:val="00F46572"/>
    <w:rsid w:val="00F46DB3"/>
    <w:rsid w:val="00F5071B"/>
    <w:rsid w:val="00F609EC"/>
    <w:rsid w:val="00F62966"/>
    <w:rsid w:val="00F8733E"/>
    <w:rsid w:val="00F90740"/>
    <w:rsid w:val="00F94103"/>
    <w:rsid w:val="00F94CBF"/>
    <w:rsid w:val="00FA061A"/>
    <w:rsid w:val="00FA2E69"/>
    <w:rsid w:val="00FA54A0"/>
    <w:rsid w:val="00FB310F"/>
    <w:rsid w:val="00FB577E"/>
    <w:rsid w:val="00FB7F16"/>
    <w:rsid w:val="00FC5B01"/>
    <w:rsid w:val="00FD6278"/>
    <w:rsid w:val="00FD7134"/>
    <w:rsid w:val="00FE3704"/>
    <w:rsid w:val="00FF0675"/>
    <w:rsid w:val="00FF2AF6"/>
    <w:rsid w:val="00FF6790"/>
    <w:rsid w:val="0150F69A"/>
    <w:rsid w:val="02D01CE6"/>
    <w:rsid w:val="02DA99A4"/>
    <w:rsid w:val="044D0A75"/>
    <w:rsid w:val="046EAFCE"/>
    <w:rsid w:val="04D8CD2A"/>
    <w:rsid w:val="058FAC8B"/>
    <w:rsid w:val="06277D14"/>
    <w:rsid w:val="077E6558"/>
    <w:rsid w:val="07F0263A"/>
    <w:rsid w:val="0862014D"/>
    <w:rsid w:val="08C7BB0F"/>
    <w:rsid w:val="098B307E"/>
    <w:rsid w:val="0AF64CEB"/>
    <w:rsid w:val="0B2E358D"/>
    <w:rsid w:val="0C537C96"/>
    <w:rsid w:val="0C6E4858"/>
    <w:rsid w:val="0CE03CC9"/>
    <w:rsid w:val="0DCCAFB7"/>
    <w:rsid w:val="0F4606FE"/>
    <w:rsid w:val="0F8F8344"/>
    <w:rsid w:val="10EFDDD3"/>
    <w:rsid w:val="110C9C9D"/>
    <w:rsid w:val="110D3B1C"/>
    <w:rsid w:val="121BC91B"/>
    <w:rsid w:val="127B3CAB"/>
    <w:rsid w:val="137A7F48"/>
    <w:rsid w:val="1421F761"/>
    <w:rsid w:val="14AA2D35"/>
    <w:rsid w:val="14C412A8"/>
    <w:rsid w:val="1539F508"/>
    <w:rsid w:val="15AF39F5"/>
    <w:rsid w:val="174D4D08"/>
    <w:rsid w:val="183A1E94"/>
    <w:rsid w:val="192DAEB6"/>
    <w:rsid w:val="195B43B0"/>
    <w:rsid w:val="1A666898"/>
    <w:rsid w:val="1AD0078E"/>
    <w:rsid w:val="1AF9A4C2"/>
    <w:rsid w:val="1AFA9546"/>
    <w:rsid w:val="1B49078A"/>
    <w:rsid w:val="1D1380B6"/>
    <w:rsid w:val="1D3199B5"/>
    <w:rsid w:val="1D707112"/>
    <w:rsid w:val="1E4F4AE6"/>
    <w:rsid w:val="1FCC7E6D"/>
    <w:rsid w:val="214E8EF9"/>
    <w:rsid w:val="21B2A999"/>
    <w:rsid w:val="22159EE4"/>
    <w:rsid w:val="23164B46"/>
    <w:rsid w:val="23223D04"/>
    <w:rsid w:val="23B7E415"/>
    <w:rsid w:val="23FD70CD"/>
    <w:rsid w:val="2603ADBB"/>
    <w:rsid w:val="26528A6E"/>
    <w:rsid w:val="26D85404"/>
    <w:rsid w:val="28AA7033"/>
    <w:rsid w:val="28E0EED2"/>
    <w:rsid w:val="295EB3DB"/>
    <w:rsid w:val="2A9485CF"/>
    <w:rsid w:val="2B13CAA7"/>
    <w:rsid w:val="2B9B866F"/>
    <w:rsid w:val="2BA3BF26"/>
    <w:rsid w:val="2BD13AC5"/>
    <w:rsid w:val="2C8074B6"/>
    <w:rsid w:val="2C86CCCA"/>
    <w:rsid w:val="2CD6D007"/>
    <w:rsid w:val="2D40AC23"/>
    <w:rsid w:val="2DE3A157"/>
    <w:rsid w:val="304457F0"/>
    <w:rsid w:val="3068C4C1"/>
    <w:rsid w:val="3164FDA3"/>
    <w:rsid w:val="3310F4AD"/>
    <w:rsid w:val="363E1833"/>
    <w:rsid w:val="3654317A"/>
    <w:rsid w:val="37233005"/>
    <w:rsid w:val="372A2071"/>
    <w:rsid w:val="374A4041"/>
    <w:rsid w:val="395EF57F"/>
    <w:rsid w:val="397721BD"/>
    <w:rsid w:val="3A60282C"/>
    <w:rsid w:val="3AEF608B"/>
    <w:rsid w:val="3B13E736"/>
    <w:rsid w:val="3BD3B766"/>
    <w:rsid w:val="3E6588A8"/>
    <w:rsid w:val="3F623499"/>
    <w:rsid w:val="40EF2342"/>
    <w:rsid w:val="41F2F21C"/>
    <w:rsid w:val="4412C315"/>
    <w:rsid w:val="441F00A2"/>
    <w:rsid w:val="44B11689"/>
    <w:rsid w:val="44C0F09A"/>
    <w:rsid w:val="4531834A"/>
    <w:rsid w:val="45702145"/>
    <w:rsid w:val="467229B7"/>
    <w:rsid w:val="46FC7C3C"/>
    <w:rsid w:val="475FC58C"/>
    <w:rsid w:val="47D101D8"/>
    <w:rsid w:val="495CF474"/>
    <w:rsid w:val="49644868"/>
    <w:rsid w:val="49C874A6"/>
    <w:rsid w:val="49CC3507"/>
    <w:rsid w:val="4B01B0FF"/>
    <w:rsid w:val="4C15F3E6"/>
    <w:rsid w:val="4E302551"/>
    <w:rsid w:val="4F999E80"/>
    <w:rsid w:val="50B92CE0"/>
    <w:rsid w:val="5219876F"/>
    <w:rsid w:val="5242C202"/>
    <w:rsid w:val="5252D232"/>
    <w:rsid w:val="53290C12"/>
    <w:rsid w:val="53F78C38"/>
    <w:rsid w:val="540CC2DF"/>
    <w:rsid w:val="542701B6"/>
    <w:rsid w:val="556131AF"/>
    <w:rsid w:val="556498AF"/>
    <w:rsid w:val="5652DA40"/>
    <w:rsid w:val="574CE7E3"/>
    <w:rsid w:val="5832318B"/>
    <w:rsid w:val="59ED5167"/>
    <w:rsid w:val="5A4F0DFF"/>
    <w:rsid w:val="5A64DB8A"/>
    <w:rsid w:val="5AF088C9"/>
    <w:rsid w:val="5B3CD4CB"/>
    <w:rsid w:val="5BB79D97"/>
    <w:rsid w:val="5C68127C"/>
    <w:rsid w:val="5CAD096B"/>
    <w:rsid w:val="5D05A2AE"/>
    <w:rsid w:val="5DCC0378"/>
    <w:rsid w:val="5E10FA67"/>
    <w:rsid w:val="5FF75062"/>
    <w:rsid w:val="60B4EFCC"/>
    <w:rsid w:val="62D49179"/>
    <w:rsid w:val="63ECFFC1"/>
    <w:rsid w:val="641F1DAA"/>
    <w:rsid w:val="64AB0198"/>
    <w:rsid w:val="64F069F4"/>
    <w:rsid w:val="657C82E1"/>
    <w:rsid w:val="65987414"/>
    <w:rsid w:val="65DF01E8"/>
    <w:rsid w:val="66036FEB"/>
    <w:rsid w:val="68371A7E"/>
    <w:rsid w:val="6867A4D0"/>
    <w:rsid w:val="68D83780"/>
    <w:rsid w:val="69C2579D"/>
    <w:rsid w:val="6A197565"/>
    <w:rsid w:val="6B0C391A"/>
    <w:rsid w:val="6C728A1A"/>
    <w:rsid w:val="6CA74251"/>
    <w:rsid w:val="6CDEEFE0"/>
    <w:rsid w:val="6DBD491C"/>
    <w:rsid w:val="6DEFA025"/>
    <w:rsid w:val="6F39564A"/>
    <w:rsid w:val="6F723075"/>
    <w:rsid w:val="6F8C3E1D"/>
    <w:rsid w:val="70E30B4D"/>
    <w:rsid w:val="711EEEBA"/>
    <w:rsid w:val="716D6A14"/>
    <w:rsid w:val="721809C1"/>
    <w:rsid w:val="7278D94B"/>
    <w:rsid w:val="72FA8F54"/>
    <w:rsid w:val="735425B1"/>
    <w:rsid w:val="7399CE34"/>
    <w:rsid w:val="74E22AF6"/>
    <w:rsid w:val="752305DB"/>
    <w:rsid w:val="768E0BA4"/>
    <w:rsid w:val="76D7DFA4"/>
    <w:rsid w:val="775B748E"/>
    <w:rsid w:val="7784EFE0"/>
    <w:rsid w:val="779E406E"/>
    <w:rsid w:val="7853FCDE"/>
    <w:rsid w:val="79DFEA3F"/>
    <w:rsid w:val="7BD9E2DB"/>
    <w:rsid w:val="7D282BED"/>
    <w:rsid w:val="7D436CB3"/>
    <w:rsid w:val="7D5AFEF7"/>
    <w:rsid w:val="7E0CE98B"/>
    <w:rsid w:val="7E76BF8F"/>
    <w:rsid w:val="7E8625B4"/>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B7DD0"/>
  <w15:chartTrackingRefBased/>
  <w15:docId w15:val="{30FC9FDE-2E60-4AED-9E91-223DF2C9C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5D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546A3D"/>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3D717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717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D717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A3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46A3D"/>
    <w:rPr>
      <w:color w:val="0563C1" w:themeColor="hyperlink"/>
      <w:u w:val="single"/>
    </w:rPr>
  </w:style>
  <w:style w:type="character" w:styleId="UnresolvedMention">
    <w:name w:val="Unresolved Mention"/>
    <w:basedOn w:val="DefaultParagraphFont"/>
    <w:uiPriority w:val="99"/>
    <w:semiHidden/>
    <w:unhideWhenUsed/>
    <w:rsid w:val="00546A3D"/>
    <w:rPr>
      <w:color w:val="605E5C"/>
      <w:shd w:val="clear" w:color="auto" w:fill="E1DFDD"/>
    </w:rPr>
  </w:style>
  <w:style w:type="character" w:customStyle="1" w:styleId="Heading2Char">
    <w:name w:val="Heading 2 Char"/>
    <w:basedOn w:val="DefaultParagraphFont"/>
    <w:link w:val="Heading2"/>
    <w:uiPriority w:val="9"/>
    <w:rsid w:val="003D71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D717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D7173"/>
    <w:rPr>
      <w:rFonts w:asciiTheme="majorHAnsi" w:eastAsiaTheme="majorEastAsia" w:hAnsiTheme="majorHAnsi" w:cstheme="majorBidi"/>
      <w:i/>
      <w:iCs/>
      <w:color w:val="2F5496" w:themeColor="accent1" w:themeShade="BF"/>
      <w:sz w:val="24"/>
      <w:szCs w:val="24"/>
    </w:rPr>
  </w:style>
  <w:style w:type="paragraph" w:customStyle="1" w:styleId="msonormal0">
    <w:name w:val="msonormal"/>
    <w:basedOn w:val="Normal"/>
    <w:rsid w:val="003D7173"/>
    <w:pPr>
      <w:spacing w:before="100" w:beforeAutospacing="1" w:after="100" w:afterAutospacing="1"/>
    </w:pPr>
  </w:style>
  <w:style w:type="character" w:styleId="FollowedHyperlink">
    <w:name w:val="FollowedHyperlink"/>
    <w:basedOn w:val="DefaultParagraphFont"/>
    <w:uiPriority w:val="99"/>
    <w:semiHidden/>
    <w:unhideWhenUsed/>
    <w:rsid w:val="003D7173"/>
    <w:rPr>
      <w:color w:val="800080"/>
      <w:u w:val="single"/>
    </w:rPr>
  </w:style>
  <w:style w:type="paragraph" w:styleId="NormalWeb">
    <w:name w:val="Normal (Web)"/>
    <w:basedOn w:val="Normal"/>
    <w:uiPriority w:val="99"/>
    <w:unhideWhenUsed/>
    <w:rsid w:val="003D7173"/>
    <w:pPr>
      <w:spacing w:before="100" w:beforeAutospacing="1" w:after="100" w:afterAutospacing="1"/>
    </w:pPr>
  </w:style>
  <w:style w:type="paragraph" w:customStyle="1" w:styleId="bcl-aside">
    <w:name w:val="bcl-aside"/>
    <w:basedOn w:val="Normal"/>
    <w:rsid w:val="003D7173"/>
    <w:pPr>
      <w:spacing w:before="100" w:beforeAutospacing="1" w:after="100" w:afterAutospacing="1"/>
    </w:pPr>
  </w:style>
  <w:style w:type="character" w:styleId="HTMLCode">
    <w:name w:val="HTML Code"/>
    <w:basedOn w:val="DefaultParagraphFont"/>
    <w:uiPriority w:val="99"/>
    <w:semiHidden/>
    <w:unhideWhenUsed/>
    <w:rsid w:val="003D7173"/>
    <w:rPr>
      <w:rFonts w:ascii="Courier New" w:eastAsia="Times New Roman" w:hAnsi="Courier New" w:cs="Courier New"/>
      <w:sz w:val="20"/>
      <w:szCs w:val="20"/>
    </w:rPr>
  </w:style>
  <w:style w:type="paragraph" w:styleId="Header">
    <w:name w:val="header"/>
    <w:basedOn w:val="Normal"/>
    <w:link w:val="HeaderChar"/>
    <w:uiPriority w:val="99"/>
    <w:unhideWhenUsed/>
    <w:rsid w:val="002049CE"/>
    <w:pPr>
      <w:tabs>
        <w:tab w:val="center" w:pos="4680"/>
        <w:tab w:val="right" w:pos="9360"/>
      </w:tabs>
    </w:pPr>
  </w:style>
  <w:style w:type="character" w:customStyle="1" w:styleId="HeaderChar">
    <w:name w:val="Header Char"/>
    <w:basedOn w:val="DefaultParagraphFont"/>
    <w:link w:val="Header"/>
    <w:uiPriority w:val="99"/>
    <w:rsid w:val="002049C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049CE"/>
    <w:pPr>
      <w:tabs>
        <w:tab w:val="center" w:pos="4680"/>
        <w:tab w:val="right" w:pos="9360"/>
      </w:tabs>
    </w:pPr>
  </w:style>
  <w:style w:type="character" w:customStyle="1" w:styleId="FooterChar">
    <w:name w:val="Footer Char"/>
    <w:basedOn w:val="DefaultParagraphFont"/>
    <w:link w:val="Footer"/>
    <w:uiPriority w:val="99"/>
    <w:rsid w:val="002049CE"/>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943F85"/>
    <w:rPr>
      <w:sz w:val="16"/>
      <w:szCs w:val="16"/>
    </w:rPr>
  </w:style>
  <w:style w:type="paragraph" w:styleId="CommentText">
    <w:name w:val="annotation text"/>
    <w:basedOn w:val="Normal"/>
    <w:link w:val="CommentTextChar"/>
    <w:uiPriority w:val="99"/>
    <w:unhideWhenUsed/>
    <w:rsid w:val="00943F85"/>
    <w:rPr>
      <w:sz w:val="20"/>
      <w:szCs w:val="20"/>
    </w:rPr>
  </w:style>
  <w:style w:type="character" w:customStyle="1" w:styleId="CommentTextChar">
    <w:name w:val="Comment Text Char"/>
    <w:basedOn w:val="DefaultParagraphFont"/>
    <w:link w:val="CommentText"/>
    <w:uiPriority w:val="99"/>
    <w:rsid w:val="00943F8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43F85"/>
    <w:rPr>
      <w:b/>
      <w:bCs/>
    </w:rPr>
  </w:style>
  <w:style w:type="character" w:customStyle="1" w:styleId="CommentSubjectChar">
    <w:name w:val="Comment Subject Char"/>
    <w:basedOn w:val="CommentTextChar"/>
    <w:link w:val="CommentSubject"/>
    <w:uiPriority w:val="99"/>
    <w:semiHidden/>
    <w:rsid w:val="00943F85"/>
    <w:rPr>
      <w:rFonts w:ascii="Times New Roman" w:eastAsia="Times New Roman" w:hAnsi="Times New Roman" w:cs="Times New Roman"/>
      <w:b/>
      <w:bCs/>
      <w:sz w:val="20"/>
      <w:szCs w:val="20"/>
    </w:rPr>
  </w:style>
  <w:style w:type="paragraph" w:styleId="NoSpacing">
    <w:name w:val="No Spacing"/>
    <w:link w:val="NoSpacingChar"/>
    <w:uiPriority w:val="1"/>
    <w:qFormat/>
    <w:rsid w:val="00305F76"/>
    <w:pPr>
      <w:spacing w:after="0" w:line="240" w:lineRule="auto"/>
    </w:pPr>
    <w:rPr>
      <w:rFonts w:eastAsiaTheme="minorEastAsia"/>
    </w:rPr>
  </w:style>
  <w:style w:type="character" w:customStyle="1" w:styleId="NoSpacingChar">
    <w:name w:val="No Spacing Char"/>
    <w:basedOn w:val="DefaultParagraphFont"/>
    <w:link w:val="NoSpacing"/>
    <w:uiPriority w:val="1"/>
    <w:rsid w:val="00305F76"/>
    <w:rPr>
      <w:rFonts w:eastAsiaTheme="minorEastAsia"/>
    </w:rPr>
  </w:style>
  <w:style w:type="paragraph" w:styleId="TOCHeading">
    <w:name w:val="TOC Heading"/>
    <w:basedOn w:val="Heading1"/>
    <w:next w:val="Normal"/>
    <w:uiPriority w:val="39"/>
    <w:unhideWhenUsed/>
    <w:qFormat/>
    <w:rsid w:val="00C247D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C247D1"/>
    <w:pPr>
      <w:spacing w:after="100"/>
      <w:ind w:left="220"/>
    </w:pPr>
  </w:style>
  <w:style w:type="paragraph" w:styleId="TOC3">
    <w:name w:val="toc 3"/>
    <w:basedOn w:val="Normal"/>
    <w:next w:val="Normal"/>
    <w:autoRedefine/>
    <w:uiPriority w:val="39"/>
    <w:unhideWhenUsed/>
    <w:rsid w:val="00C247D1"/>
    <w:pPr>
      <w:spacing w:after="100"/>
      <w:ind w:left="440"/>
    </w:pPr>
  </w:style>
  <w:style w:type="paragraph" w:styleId="ListParagraph">
    <w:name w:val="List Paragraph"/>
    <w:basedOn w:val="Normal"/>
    <w:uiPriority w:val="34"/>
    <w:qFormat/>
    <w:rsid w:val="00E47BE0"/>
    <w:pPr>
      <w:ind w:left="720"/>
      <w:contextualSpacing/>
    </w:pPr>
  </w:style>
  <w:style w:type="paragraph" w:styleId="Revision">
    <w:name w:val="Revision"/>
    <w:hidden/>
    <w:uiPriority w:val="99"/>
    <w:semiHidden/>
    <w:rsid w:val="008507B4"/>
    <w:pPr>
      <w:spacing w:after="0" w:line="240" w:lineRule="auto"/>
    </w:pPr>
  </w:style>
  <w:style w:type="character" w:styleId="Mention">
    <w:name w:val="Mention"/>
    <w:basedOn w:val="DefaultParagraphFont"/>
    <w:uiPriority w:val="99"/>
    <w:unhideWhenUsed/>
    <w:rsid w:val="00A91B7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137289">
      <w:bodyDiv w:val="1"/>
      <w:marLeft w:val="0"/>
      <w:marRight w:val="0"/>
      <w:marTop w:val="0"/>
      <w:marBottom w:val="0"/>
      <w:divBdr>
        <w:top w:val="none" w:sz="0" w:space="0" w:color="auto"/>
        <w:left w:val="none" w:sz="0" w:space="0" w:color="auto"/>
        <w:bottom w:val="none" w:sz="0" w:space="0" w:color="auto"/>
        <w:right w:val="none" w:sz="0" w:space="0" w:color="auto"/>
      </w:divBdr>
      <w:divsChild>
        <w:div w:id="1773476606">
          <w:marLeft w:val="0"/>
          <w:marRight w:val="0"/>
          <w:marTop w:val="0"/>
          <w:marBottom w:val="0"/>
          <w:divBdr>
            <w:top w:val="none" w:sz="0" w:space="0" w:color="auto"/>
            <w:left w:val="none" w:sz="0" w:space="0" w:color="auto"/>
            <w:bottom w:val="none" w:sz="0" w:space="0" w:color="auto"/>
            <w:right w:val="none" w:sz="0" w:space="0" w:color="auto"/>
          </w:divBdr>
          <w:divsChild>
            <w:div w:id="995573160">
              <w:marLeft w:val="0"/>
              <w:marRight w:val="0"/>
              <w:marTop w:val="0"/>
              <w:marBottom w:val="0"/>
              <w:divBdr>
                <w:top w:val="none" w:sz="0" w:space="0" w:color="auto"/>
                <w:left w:val="none" w:sz="0" w:space="0" w:color="auto"/>
                <w:bottom w:val="none" w:sz="0" w:space="0" w:color="auto"/>
                <w:right w:val="none" w:sz="0" w:space="0" w:color="auto"/>
              </w:divBdr>
              <w:divsChild>
                <w:div w:id="132256110">
                  <w:marLeft w:val="0"/>
                  <w:marRight w:val="0"/>
                  <w:marTop w:val="0"/>
                  <w:marBottom w:val="0"/>
                  <w:divBdr>
                    <w:top w:val="none" w:sz="0" w:space="0" w:color="auto"/>
                    <w:left w:val="none" w:sz="0" w:space="0" w:color="auto"/>
                    <w:bottom w:val="none" w:sz="0" w:space="0" w:color="auto"/>
                    <w:right w:val="none" w:sz="0" w:space="0" w:color="auto"/>
                  </w:divBdr>
                  <w:divsChild>
                    <w:div w:id="929241820">
                      <w:marLeft w:val="0"/>
                      <w:marRight w:val="0"/>
                      <w:marTop w:val="0"/>
                      <w:marBottom w:val="0"/>
                      <w:divBdr>
                        <w:top w:val="none" w:sz="0" w:space="0" w:color="auto"/>
                        <w:left w:val="none" w:sz="0" w:space="0" w:color="auto"/>
                        <w:bottom w:val="none" w:sz="0" w:space="0" w:color="auto"/>
                        <w:right w:val="none" w:sz="0" w:space="0" w:color="auto"/>
                      </w:divBdr>
                    </w:div>
                  </w:divsChild>
                </w:div>
                <w:div w:id="608662334">
                  <w:marLeft w:val="0"/>
                  <w:marRight w:val="0"/>
                  <w:marTop w:val="0"/>
                  <w:marBottom w:val="0"/>
                  <w:divBdr>
                    <w:top w:val="none" w:sz="0" w:space="0" w:color="auto"/>
                    <w:left w:val="none" w:sz="0" w:space="0" w:color="auto"/>
                    <w:bottom w:val="none" w:sz="0" w:space="0" w:color="auto"/>
                    <w:right w:val="none" w:sz="0" w:space="0" w:color="auto"/>
                  </w:divBdr>
                  <w:divsChild>
                    <w:div w:id="1038580352">
                      <w:marLeft w:val="0"/>
                      <w:marRight w:val="0"/>
                      <w:marTop w:val="0"/>
                      <w:marBottom w:val="0"/>
                      <w:divBdr>
                        <w:top w:val="none" w:sz="0" w:space="0" w:color="auto"/>
                        <w:left w:val="none" w:sz="0" w:space="0" w:color="auto"/>
                        <w:bottom w:val="none" w:sz="0" w:space="0" w:color="auto"/>
                        <w:right w:val="none" w:sz="0" w:space="0" w:color="auto"/>
                      </w:divBdr>
                    </w:div>
                  </w:divsChild>
                </w:div>
                <w:div w:id="1025790660">
                  <w:marLeft w:val="0"/>
                  <w:marRight w:val="0"/>
                  <w:marTop w:val="0"/>
                  <w:marBottom w:val="0"/>
                  <w:divBdr>
                    <w:top w:val="none" w:sz="0" w:space="0" w:color="auto"/>
                    <w:left w:val="none" w:sz="0" w:space="0" w:color="auto"/>
                    <w:bottom w:val="none" w:sz="0" w:space="0" w:color="auto"/>
                    <w:right w:val="none" w:sz="0" w:space="0" w:color="auto"/>
                  </w:divBdr>
                  <w:divsChild>
                    <w:div w:id="157269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677319">
          <w:marLeft w:val="0"/>
          <w:marRight w:val="0"/>
          <w:marTop w:val="0"/>
          <w:marBottom w:val="0"/>
          <w:divBdr>
            <w:top w:val="none" w:sz="0" w:space="0" w:color="auto"/>
            <w:left w:val="none" w:sz="0" w:space="0" w:color="auto"/>
            <w:bottom w:val="none" w:sz="0" w:space="0" w:color="auto"/>
            <w:right w:val="none" w:sz="0" w:space="0" w:color="auto"/>
          </w:divBdr>
          <w:divsChild>
            <w:div w:id="193277640">
              <w:marLeft w:val="0"/>
              <w:marRight w:val="0"/>
              <w:marTop w:val="0"/>
              <w:marBottom w:val="0"/>
              <w:divBdr>
                <w:top w:val="none" w:sz="0" w:space="0" w:color="auto"/>
                <w:left w:val="none" w:sz="0" w:space="0" w:color="auto"/>
                <w:bottom w:val="none" w:sz="0" w:space="0" w:color="auto"/>
                <w:right w:val="none" w:sz="0" w:space="0" w:color="auto"/>
              </w:divBdr>
              <w:divsChild>
                <w:div w:id="33373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027489">
      <w:bodyDiv w:val="1"/>
      <w:marLeft w:val="0"/>
      <w:marRight w:val="0"/>
      <w:marTop w:val="0"/>
      <w:marBottom w:val="0"/>
      <w:divBdr>
        <w:top w:val="none" w:sz="0" w:space="0" w:color="auto"/>
        <w:left w:val="none" w:sz="0" w:space="0" w:color="auto"/>
        <w:bottom w:val="none" w:sz="0" w:space="0" w:color="auto"/>
        <w:right w:val="none" w:sz="0" w:space="0" w:color="auto"/>
      </w:divBdr>
    </w:div>
    <w:div w:id="931544133">
      <w:bodyDiv w:val="1"/>
      <w:marLeft w:val="0"/>
      <w:marRight w:val="0"/>
      <w:marTop w:val="0"/>
      <w:marBottom w:val="0"/>
      <w:divBdr>
        <w:top w:val="none" w:sz="0" w:space="0" w:color="auto"/>
        <w:left w:val="none" w:sz="0" w:space="0" w:color="auto"/>
        <w:bottom w:val="none" w:sz="0" w:space="0" w:color="auto"/>
        <w:right w:val="none" w:sz="0" w:space="0" w:color="auto"/>
      </w:divBdr>
      <w:divsChild>
        <w:div w:id="1387879086">
          <w:marLeft w:val="0"/>
          <w:marRight w:val="0"/>
          <w:marTop w:val="0"/>
          <w:marBottom w:val="0"/>
          <w:divBdr>
            <w:top w:val="none" w:sz="0" w:space="0" w:color="auto"/>
            <w:left w:val="none" w:sz="0" w:space="0" w:color="auto"/>
            <w:bottom w:val="none" w:sz="0" w:space="0" w:color="auto"/>
            <w:right w:val="none" w:sz="0" w:space="0" w:color="auto"/>
          </w:divBdr>
        </w:div>
        <w:div w:id="1819609719">
          <w:marLeft w:val="0"/>
          <w:marRight w:val="0"/>
          <w:marTop w:val="0"/>
          <w:marBottom w:val="0"/>
          <w:divBdr>
            <w:top w:val="none" w:sz="0" w:space="0" w:color="auto"/>
            <w:left w:val="none" w:sz="0" w:space="0" w:color="auto"/>
            <w:bottom w:val="none" w:sz="0" w:space="0" w:color="auto"/>
            <w:right w:val="none" w:sz="0" w:space="0" w:color="auto"/>
          </w:divBdr>
        </w:div>
        <w:div w:id="2132287574">
          <w:marLeft w:val="0"/>
          <w:marRight w:val="0"/>
          <w:marTop w:val="0"/>
          <w:marBottom w:val="0"/>
          <w:divBdr>
            <w:top w:val="none" w:sz="0" w:space="0" w:color="auto"/>
            <w:left w:val="none" w:sz="0" w:space="0" w:color="auto"/>
            <w:bottom w:val="none" w:sz="0" w:space="0" w:color="auto"/>
            <w:right w:val="none" w:sz="0" w:space="0" w:color="auto"/>
          </w:divBdr>
        </w:div>
        <w:div w:id="976956334">
          <w:marLeft w:val="0"/>
          <w:marRight w:val="0"/>
          <w:marTop w:val="0"/>
          <w:marBottom w:val="0"/>
          <w:divBdr>
            <w:top w:val="none" w:sz="0" w:space="0" w:color="auto"/>
            <w:left w:val="none" w:sz="0" w:space="0" w:color="auto"/>
            <w:bottom w:val="none" w:sz="0" w:space="0" w:color="auto"/>
            <w:right w:val="none" w:sz="0" w:space="0" w:color="auto"/>
          </w:divBdr>
        </w:div>
        <w:div w:id="1228807316">
          <w:marLeft w:val="0"/>
          <w:marRight w:val="0"/>
          <w:marTop w:val="0"/>
          <w:marBottom w:val="0"/>
          <w:divBdr>
            <w:top w:val="none" w:sz="0" w:space="0" w:color="auto"/>
            <w:left w:val="none" w:sz="0" w:space="0" w:color="auto"/>
            <w:bottom w:val="none" w:sz="0" w:space="0" w:color="auto"/>
            <w:right w:val="none" w:sz="0" w:space="0" w:color="auto"/>
          </w:divBdr>
        </w:div>
        <w:div w:id="2089689204">
          <w:marLeft w:val="0"/>
          <w:marRight w:val="0"/>
          <w:marTop w:val="0"/>
          <w:marBottom w:val="0"/>
          <w:divBdr>
            <w:top w:val="none" w:sz="0" w:space="0" w:color="auto"/>
            <w:left w:val="none" w:sz="0" w:space="0" w:color="auto"/>
            <w:bottom w:val="none" w:sz="0" w:space="0" w:color="auto"/>
            <w:right w:val="none" w:sz="0" w:space="0" w:color="auto"/>
          </w:divBdr>
        </w:div>
        <w:div w:id="39209389">
          <w:marLeft w:val="0"/>
          <w:marRight w:val="0"/>
          <w:marTop w:val="0"/>
          <w:marBottom w:val="0"/>
          <w:divBdr>
            <w:top w:val="none" w:sz="0" w:space="0" w:color="auto"/>
            <w:left w:val="none" w:sz="0" w:space="0" w:color="auto"/>
            <w:bottom w:val="none" w:sz="0" w:space="0" w:color="auto"/>
            <w:right w:val="none" w:sz="0" w:space="0" w:color="auto"/>
          </w:divBdr>
        </w:div>
        <w:div w:id="86777142">
          <w:marLeft w:val="0"/>
          <w:marRight w:val="0"/>
          <w:marTop w:val="0"/>
          <w:marBottom w:val="0"/>
          <w:divBdr>
            <w:top w:val="none" w:sz="0" w:space="0" w:color="auto"/>
            <w:left w:val="none" w:sz="0" w:space="0" w:color="auto"/>
            <w:bottom w:val="none" w:sz="0" w:space="0" w:color="auto"/>
            <w:right w:val="none" w:sz="0" w:space="0" w:color="auto"/>
          </w:divBdr>
        </w:div>
        <w:div w:id="1058168183">
          <w:marLeft w:val="0"/>
          <w:marRight w:val="0"/>
          <w:marTop w:val="0"/>
          <w:marBottom w:val="0"/>
          <w:divBdr>
            <w:top w:val="none" w:sz="0" w:space="0" w:color="auto"/>
            <w:left w:val="none" w:sz="0" w:space="0" w:color="auto"/>
            <w:bottom w:val="none" w:sz="0" w:space="0" w:color="auto"/>
            <w:right w:val="none" w:sz="0" w:space="0" w:color="auto"/>
          </w:divBdr>
        </w:div>
        <w:div w:id="1364475169">
          <w:marLeft w:val="0"/>
          <w:marRight w:val="0"/>
          <w:marTop w:val="0"/>
          <w:marBottom w:val="0"/>
          <w:divBdr>
            <w:top w:val="none" w:sz="0" w:space="0" w:color="auto"/>
            <w:left w:val="none" w:sz="0" w:space="0" w:color="auto"/>
            <w:bottom w:val="none" w:sz="0" w:space="0" w:color="auto"/>
            <w:right w:val="none" w:sz="0" w:space="0" w:color="auto"/>
          </w:divBdr>
        </w:div>
        <w:div w:id="1210802527">
          <w:marLeft w:val="0"/>
          <w:marRight w:val="0"/>
          <w:marTop w:val="0"/>
          <w:marBottom w:val="0"/>
          <w:divBdr>
            <w:top w:val="none" w:sz="0" w:space="0" w:color="auto"/>
            <w:left w:val="none" w:sz="0" w:space="0" w:color="auto"/>
            <w:bottom w:val="none" w:sz="0" w:space="0" w:color="auto"/>
            <w:right w:val="none" w:sz="0" w:space="0" w:color="auto"/>
          </w:divBdr>
        </w:div>
        <w:div w:id="645012664">
          <w:marLeft w:val="0"/>
          <w:marRight w:val="0"/>
          <w:marTop w:val="0"/>
          <w:marBottom w:val="0"/>
          <w:divBdr>
            <w:top w:val="none" w:sz="0" w:space="0" w:color="auto"/>
            <w:left w:val="none" w:sz="0" w:space="0" w:color="auto"/>
            <w:bottom w:val="none" w:sz="0" w:space="0" w:color="auto"/>
            <w:right w:val="none" w:sz="0" w:space="0" w:color="auto"/>
          </w:divBdr>
        </w:div>
        <w:div w:id="1482887116">
          <w:marLeft w:val="0"/>
          <w:marRight w:val="0"/>
          <w:marTop w:val="0"/>
          <w:marBottom w:val="0"/>
          <w:divBdr>
            <w:top w:val="none" w:sz="0" w:space="0" w:color="auto"/>
            <w:left w:val="none" w:sz="0" w:space="0" w:color="auto"/>
            <w:bottom w:val="none" w:sz="0" w:space="0" w:color="auto"/>
            <w:right w:val="none" w:sz="0" w:space="0" w:color="auto"/>
          </w:divBdr>
        </w:div>
        <w:div w:id="124397323">
          <w:marLeft w:val="0"/>
          <w:marRight w:val="0"/>
          <w:marTop w:val="0"/>
          <w:marBottom w:val="0"/>
          <w:divBdr>
            <w:top w:val="none" w:sz="0" w:space="0" w:color="auto"/>
            <w:left w:val="none" w:sz="0" w:space="0" w:color="auto"/>
            <w:bottom w:val="none" w:sz="0" w:space="0" w:color="auto"/>
            <w:right w:val="none" w:sz="0" w:space="0" w:color="auto"/>
          </w:divBdr>
        </w:div>
        <w:div w:id="1911772297">
          <w:marLeft w:val="0"/>
          <w:marRight w:val="0"/>
          <w:marTop w:val="0"/>
          <w:marBottom w:val="0"/>
          <w:divBdr>
            <w:top w:val="none" w:sz="0" w:space="0" w:color="auto"/>
            <w:left w:val="none" w:sz="0" w:space="0" w:color="auto"/>
            <w:bottom w:val="none" w:sz="0" w:space="0" w:color="auto"/>
            <w:right w:val="none" w:sz="0" w:space="0" w:color="auto"/>
          </w:divBdr>
        </w:div>
        <w:div w:id="595945950">
          <w:marLeft w:val="0"/>
          <w:marRight w:val="0"/>
          <w:marTop w:val="0"/>
          <w:marBottom w:val="0"/>
          <w:divBdr>
            <w:top w:val="none" w:sz="0" w:space="0" w:color="auto"/>
            <w:left w:val="none" w:sz="0" w:space="0" w:color="auto"/>
            <w:bottom w:val="none" w:sz="0" w:space="0" w:color="auto"/>
            <w:right w:val="none" w:sz="0" w:space="0" w:color="auto"/>
          </w:divBdr>
        </w:div>
        <w:div w:id="645816992">
          <w:marLeft w:val="0"/>
          <w:marRight w:val="0"/>
          <w:marTop w:val="0"/>
          <w:marBottom w:val="0"/>
          <w:divBdr>
            <w:top w:val="none" w:sz="0" w:space="0" w:color="auto"/>
            <w:left w:val="none" w:sz="0" w:space="0" w:color="auto"/>
            <w:bottom w:val="none" w:sz="0" w:space="0" w:color="auto"/>
            <w:right w:val="none" w:sz="0" w:space="0" w:color="auto"/>
          </w:divBdr>
        </w:div>
        <w:div w:id="945307210">
          <w:marLeft w:val="0"/>
          <w:marRight w:val="0"/>
          <w:marTop w:val="0"/>
          <w:marBottom w:val="0"/>
          <w:divBdr>
            <w:top w:val="none" w:sz="0" w:space="0" w:color="auto"/>
            <w:left w:val="none" w:sz="0" w:space="0" w:color="auto"/>
            <w:bottom w:val="none" w:sz="0" w:space="0" w:color="auto"/>
            <w:right w:val="none" w:sz="0" w:space="0" w:color="auto"/>
          </w:divBdr>
        </w:div>
        <w:div w:id="1002704965">
          <w:marLeft w:val="0"/>
          <w:marRight w:val="0"/>
          <w:marTop w:val="0"/>
          <w:marBottom w:val="0"/>
          <w:divBdr>
            <w:top w:val="none" w:sz="0" w:space="0" w:color="auto"/>
            <w:left w:val="none" w:sz="0" w:space="0" w:color="auto"/>
            <w:bottom w:val="none" w:sz="0" w:space="0" w:color="auto"/>
            <w:right w:val="none" w:sz="0" w:space="0" w:color="auto"/>
          </w:divBdr>
        </w:div>
        <w:div w:id="1129277473">
          <w:marLeft w:val="0"/>
          <w:marRight w:val="0"/>
          <w:marTop w:val="0"/>
          <w:marBottom w:val="0"/>
          <w:divBdr>
            <w:top w:val="none" w:sz="0" w:space="0" w:color="auto"/>
            <w:left w:val="none" w:sz="0" w:space="0" w:color="auto"/>
            <w:bottom w:val="none" w:sz="0" w:space="0" w:color="auto"/>
            <w:right w:val="none" w:sz="0" w:space="0" w:color="auto"/>
          </w:divBdr>
        </w:div>
        <w:div w:id="1360740045">
          <w:marLeft w:val="0"/>
          <w:marRight w:val="0"/>
          <w:marTop w:val="0"/>
          <w:marBottom w:val="0"/>
          <w:divBdr>
            <w:top w:val="none" w:sz="0" w:space="0" w:color="auto"/>
            <w:left w:val="none" w:sz="0" w:space="0" w:color="auto"/>
            <w:bottom w:val="none" w:sz="0" w:space="0" w:color="auto"/>
            <w:right w:val="none" w:sz="0" w:space="0" w:color="auto"/>
          </w:divBdr>
        </w:div>
        <w:div w:id="1265846975">
          <w:marLeft w:val="0"/>
          <w:marRight w:val="0"/>
          <w:marTop w:val="0"/>
          <w:marBottom w:val="0"/>
          <w:divBdr>
            <w:top w:val="none" w:sz="0" w:space="0" w:color="auto"/>
            <w:left w:val="none" w:sz="0" w:space="0" w:color="auto"/>
            <w:bottom w:val="none" w:sz="0" w:space="0" w:color="auto"/>
            <w:right w:val="none" w:sz="0" w:space="0" w:color="auto"/>
          </w:divBdr>
        </w:div>
        <w:div w:id="231358051">
          <w:marLeft w:val="0"/>
          <w:marRight w:val="0"/>
          <w:marTop w:val="0"/>
          <w:marBottom w:val="0"/>
          <w:divBdr>
            <w:top w:val="none" w:sz="0" w:space="0" w:color="auto"/>
            <w:left w:val="none" w:sz="0" w:space="0" w:color="auto"/>
            <w:bottom w:val="none" w:sz="0" w:space="0" w:color="auto"/>
            <w:right w:val="none" w:sz="0" w:space="0" w:color="auto"/>
          </w:divBdr>
        </w:div>
        <w:div w:id="1872958956">
          <w:marLeft w:val="0"/>
          <w:marRight w:val="0"/>
          <w:marTop w:val="0"/>
          <w:marBottom w:val="0"/>
          <w:divBdr>
            <w:top w:val="none" w:sz="0" w:space="0" w:color="auto"/>
            <w:left w:val="none" w:sz="0" w:space="0" w:color="auto"/>
            <w:bottom w:val="none" w:sz="0" w:space="0" w:color="auto"/>
            <w:right w:val="none" w:sz="0" w:space="0" w:color="auto"/>
          </w:divBdr>
        </w:div>
        <w:div w:id="645279085">
          <w:marLeft w:val="0"/>
          <w:marRight w:val="0"/>
          <w:marTop w:val="0"/>
          <w:marBottom w:val="0"/>
          <w:divBdr>
            <w:top w:val="none" w:sz="0" w:space="0" w:color="auto"/>
            <w:left w:val="none" w:sz="0" w:space="0" w:color="auto"/>
            <w:bottom w:val="none" w:sz="0" w:space="0" w:color="auto"/>
            <w:right w:val="none" w:sz="0" w:space="0" w:color="auto"/>
          </w:divBdr>
        </w:div>
        <w:div w:id="1240482597">
          <w:marLeft w:val="0"/>
          <w:marRight w:val="0"/>
          <w:marTop w:val="0"/>
          <w:marBottom w:val="0"/>
          <w:divBdr>
            <w:top w:val="none" w:sz="0" w:space="0" w:color="auto"/>
            <w:left w:val="none" w:sz="0" w:space="0" w:color="auto"/>
            <w:bottom w:val="none" w:sz="0" w:space="0" w:color="auto"/>
            <w:right w:val="none" w:sz="0" w:space="0" w:color="auto"/>
          </w:divBdr>
        </w:div>
        <w:div w:id="2049910305">
          <w:marLeft w:val="0"/>
          <w:marRight w:val="0"/>
          <w:marTop w:val="0"/>
          <w:marBottom w:val="0"/>
          <w:divBdr>
            <w:top w:val="none" w:sz="0" w:space="0" w:color="auto"/>
            <w:left w:val="none" w:sz="0" w:space="0" w:color="auto"/>
            <w:bottom w:val="none" w:sz="0" w:space="0" w:color="auto"/>
            <w:right w:val="none" w:sz="0" w:space="0" w:color="auto"/>
          </w:divBdr>
        </w:div>
        <w:div w:id="1663198947">
          <w:marLeft w:val="0"/>
          <w:marRight w:val="0"/>
          <w:marTop w:val="0"/>
          <w:marBottom w:val="0"/>
          <w:divBdr>
            <w:top w:val="none" w:sz="0" w:space="0" w:color="auto"/>
            <w:left w:val="none" w:sz="0" w:space="0" w:color="auto"/>
            <w:bottom w:val="none" w:sz="0" w:space="0" w:color="auto"/>
            <w:right w:val="none" w:sz="0" w:space="0" w:color="auto"/>
          </w:divBdr>
        </w:div>
        <w:div w:id="846796075">
          <w:marLeft w:val="0"/>
          <w:marRight w:val="0"/>
          <w:marTop w:val="0"/>
          <w:marBottom w:val="0"/>
          <w:divBdr>
            <w:top w:val="none" w:sz="0" w:space="0" w:color="auto"/>
            <w:left w:val="none" w:sz="0" w:space="0" w:color="auto"/>
            <w:bottom w:val="none" w:sz="0" w:space="0" w:color="auto"/>
            <w:right w:val="none" w:sz="0" w:space="0" w:color="auto"/>
          </w:divBdr>
        </w:div>
        <w:div w:id="443228207">
          <w:marLeft w:val="0"/>
          <w:marRight w:val="0"/>
          <w:marTop w:val="0"/>
          <w:marBottom w:val="0"/>
          <w:divBdr>
            <w:top w:val="none" w:sz="0" w:space="0" w:color="auto"/>
            <w:left w:val="none" w:sz="0" w:space="0" w:color="auto"/>
            <w:bottom w:val="none" w:sz="0" w:space="0" w:color="auto"/>
            <w:right w:val="none" w:sz="0" w:space="0" w:color="auto"/>
          </w:divBdr>
        </w:div>
        <w:div w:id="1136488074">
          <w:marLeft w:val="0"/>
          <w:marRight w:val="0"/>
          <w:marTop w:val="0"/>
          <w:marBottom w:val="0"/>
          <w:divBdr>
            <w:top w:val="none" w:sz="0" w:space="0" w:color="auto"/>
            <w:left w:val="none" w:sz="0" w:space="0" w:color="auto"/>
            <w:bottom w:val="none" w:sz="0" w:space="0" w:color="auto"/>
            <w:right w:val="none" w:sz="0" w:space="0" w:color="auto"/>
          </w:divBdr>
        </w:div>
        <w:div w:id="1316571977">
          <w:marLeft w:val="0"/>
          <w:marRight w:val="0"/>
          <w:marTop w:val="0"/>
          <w:marBottom w:val="0"/>
          <w:divBdr>
            <w:top w:val="none" w:sz="0" w:space="0" w:color="auto"/>
            <w:left w:val="none" w:sz="0" w:space="0" w:color="auto"/>
            <w:bottom w:val="none" w:sz="0" w:space="0" w:color="auto"/>
            <w:right w:val="none" w:sz="0" w:space="0" w:color="auto"/>
          </w:divBdr>
        </w:div>
        <w:div w:id="1032802320">
          <w:marLeft w:val="0"/>
          <w:marRight w:val="0"/>
          <w:marTop w:val="0"/>
          <w:marBottom w:val="0"/>
          <w:divBdr>
            <w:top w:val="none" w:sz="0" w:space="0" w:color="auto"/>
            <w:left w:val="none" w:sz="0" w:space="0" w:color="auto"/>
            <w:bottom w:val="none" w:sz="0" w:space="0" w:color="auto"/>
            <w:right w:val="none" w:sz="0" w:space="0" w:color="auto"/>
          </w:divBdr>
        </w:div>
        <w:div w:id="395978924">
          <w:marLeft w:val="0"/>
          <w:marRight w:val="0"/>
          <w:marTop w:val="0"/>
          <w:marBottom w:val="0"/>
          <w:divBdr>
            <w:top w:val="none" w:sz="0" w:space="0" w:color="auto"/>
            <w:left w:val="none" w:sz="0" w:space="0" w:color="auto"/>
            <w:bottom w:val="none" w:sz="0" w:space="0" w:color="auto"/>
            <w:right w:val="none" w:sz="0" w:space="0" w:color="auto"/>
          </w:divBdr>
        </w:div>
        <w:div w:id="1941600211">
          <w:marLeft w:val="0"/>
          <w:marRight w:val="0"/>
          <w:marTop w:val="0"/>
          <w:marBottom w:val="0"/>
          <w:divBdr>
            <w:top w:val="none" w:sz="0" w:space="0" w:color="auto"/>
            <w:left w:val="none" w:sz="0" w:space="0" w:color="auto"/>
            <w:bottom w:val="none" w:sz="0" w:space="0" w:color="auto"/>
            <w:right w:val="none" w:sz="0" w:space="0" w:color="auto"/>
          </w:divBdr>
        </w:div>
        <w:div w:id="2072075790">
          <w:marLeft w:val="0"/>
          <w:marRight w:val="0"/>
          <w:marTop w:val="0"/>
          <w:marBottom w:val="0"/>
          <w:divBdr>
            <w:top w:val="none" w:sz="0" w:space="0" w:color="auto"/>
            <w:left w:val="none" w:sz="0" w:space="0" w:color="auto"/>
            <w:bottom w:val="none" w:sz="0" w:space="0" w:color="auto"/>
            <w:right w:val="none" w:sz="0" w:space="0" w:color="auto"/>
          </w:divBdr>
        </w:div>
        <w:div w:id="1357733085">
          <w:marLeft w:val="0"/>
          <w:marRight w:val="0"/>
          <w:marTop w:val="0"/>
          <w:marBottom w:val="0"/>
          <w:divBdr>
            <w:top w:val="none" w:sz="0" w:space="0" w:color="auto"/>
            <w:left w:val="none" w:sz="0" w:space="0" w:color="auto"/>
            <w:bottom w:val="none" w:sz="0" w:space="0" w:color="auto"/>
            <w:right w:val="none" w:sz="0" w:space="0" w:color="auto"/>
          </w:divBdr>
        </w:div>
        <w:div w:id="1063911883">
          <w:marLeft w:val="0"/>
          <w:marRight w:val="0"/>
          <w:marTop w:val="0"/>
          <w:marBottom w:val="0"/>
          <w:divBdr>
            <w:top w:val="none" w:sz="0" w:space="0" w:color="auto"/>
            <w:left w:val="none" w:sz="0" w:space="0" w:color="auto"/>
            <w:bottom w:val="none" w:sz="0" w:space="0" w:color="auto"/>
            <w:right w:val="none" w:sz="0" w:space="0" w:color="auto"/>
          </w:divBdr>
        </w:div>
        <w:div w:id="1512060567">
          <w:marLeft w:val="0"/>
          <w:marRight w:val="0"/>
          <w:marTop w:val="0"/>
          <w:marBottom w:val="0"/>
          <w:divBdr>
            <w:top w:val="none" w:sz="0" w:space="0" w:color="auto"/>
            <w:left w:val="none" w:sz="0" w:space="0" w:color="auto"/>
            <w:bottom w:val="none" w:sz="0" w:space="0" w:color="auto"/>
            <w:right w:val="none" w:sz="0" w:space="0" w:color="auto"/>
          </w:divBdr>
        </w:div>
        <w:div w:id="1146553799">
          <w:marLeft w:val="0"/>
          <w:marRight w:val="0"/>
          <w:marTop w:val="0"/>
          <w:marBottom w:val="0"/>
          <w:divBdr>
            <w:top w:val="none" w:sz="0" w:space="0" w:color="auto"/>
            <w:left w:val="none" w:sz="0" w:space="0" w:color="auto"/>
            <w:bottom w:val="none" w:sz="0" w:space="0" w:color="auto"/>
            <w:right w:val="none" w:sz="0" w:space="0" w:color="auto"/>
          </w:divBdr>
        </w:div>
        <w:div w:id="1390232072">
          <w:marLeft w:val="0"/>
          <w:marRight w:val="0"/>
          <w:marTop w:val="0"/>
          <w:marBottom w:val="0"/>
          <w:divBdr>
            <w:top w:val="none" w:sz="0" w:space="0" w:color="auto"/>
            <w:left w:val="none" w:sz="0" w:space="0" w:color="auto"/>
            <w:bottom w:val="none" w:sz="0" w:space="0" w:color="auto"/>
            <w:right w:val="none" w:sz="0" w:space="0" w:color="auto"/>
          </w:divBdr>
        </w:div>
        <w:div w:id="1254820929">
          <w:marLeft w:val="0"/>
          <w:marRight w:val="0"/>
          <w:marTop w:val="0"/>
          <w:marBottom w:val="0"/>
          <w:divBdr>
            <w:top w:val="none" w:sz="0" w:space="0" w:color="auto"/>
            <w:left w:val="none" w:sz="0" w:space="0" w:color="auto"/>
            <w:bottom w:val="none" w:sz="0" w:space="0" w:color="auto"/>
            <w:right w:val="none" w:sz="0" w:space="0" w:color="auto"/>
          </w:divBdr>
        </w:div>
        <w:div w:id="568614557">
          <w:marLeft w:val="0"/>
          <w:marRight w:val="0"/>
          <w:marTop w:val="0"/>
          <w:marBottom w:val="0"/>
          <w:divBdr>
            <w:top w:val="none" w:sz="0" w:space="0" w:color="auto"/>
            <w:left w:val="none" w:sz="0" w:space="0" w:color="auto"/>
            <w:bottom w:val="none" w:sz="0" w:space="0" w:color="auto"/>
            <w:right w:val="none" w:sz="0" w:space="0" w:color="auto"/>
          </w:divBdr>
        </w:div>
        <w:div w:id="574323400">
          <w:marLeft w:val="0"/>
          <w:marRight w:val="0"/>
          <w:marTop w:val="0"/>
          <w:marBottom w:val="0"/>
          <w:divBdr>
            <w:top w:val="none" w:sz="0" w:space="0" w:color="auto"/>
            <w:left w:val="none" w:sz="0" w:space="0" w:color="auto"/>
            <w:bottom w:val="none" w:sz="0" w:space="0" w:color="auto"/>
            <w:right w:val="none" w:sz="0" w:space="0" w:color="auto"/>
          </w:divBdr>
        </w:div>
        <w:div w:id="2005891882">
          <w:marLeft w:val="0"/>
          <w:marRight w:val="0"/>
          <w:marTop w:val="0"/>
          <w:marBottom w:val="0"/>
          <w:divBdr>
            <w:top w:val="none" w:sz="0" w:space="0" w:color="auto"/>
            <w:left w:val="none" w:sz="0" w:space="0" w:color="auto"/>
            <w:bottom w:val="none" w:sz="0" w:space="0" w:color="auto"/>
            <w:right w:val="none" w:sz="0" w:space="0" w:color="auto"/>
          </w:divBdr>
        </w:div>
        <w:div w:id="732432322">
          <w:marLeft w:val="0"/>
          <w:marRight w:val="0"/>
          <w:marTop w:val="0"/>
          <w:marBottom w:val="0"/>
          <w:divBdr>
            <w:top w:val="none" w:sz="0" w:space="0" w:color="auto"/>
            <w:left w:val="none" w:sz="0" w:space="0" w:color="auto"/>
            <w:bottom w:val="none" w:sz="0" w:space="0" w:color="auto"/>
            <w:right w:val="none" w:sz="0" w:space="0" w:color="auto"/>
          </w:divBdr>
        </w:div>
      </w:divsChild>
    </w:div>
    <w:div w:id="2072194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s://integrations.support.brightcove.com/sitecore/getting-started-brightcove-video-connect-sitecore-experience-platform.ht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BrightcoveOS/Sitecore-Connector/releases/tag/10.1.0.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Manage and Use Your Brightcove Video Assets Within Sitecore 10.1</Abstract>
  <CompanyAddress/>
  <CompanyPhone/>
  <CompanyFax/>
  <CompanyEmail>agrinya@rdacorp.com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F5D546ADE0B69479D31DB41CAA5452B" ma:contentTypeVersion="4" ma:contentTypeDescription="Create a new document." ma:contentTypeScope="" ma:versionID="02be89c0b50bd6053f6afd3c148bcc67">
  <xsd:schema xmlns:xsd="http://www.w3.org/2001/XMLSchema" xmlns:xs="http://www.w3.org/2001/XMLSchema" xmlns:p="http://schemas.microsoft.com/office/2006/metadata/properties" xmlns:ns2="58e94a16-8d0c-4e90-9980-d59cd2d2f3d5" targetNamespace="http://schemas.microsoft.com/office/2006/metadata/properties" ma:root="true" ma:fieldsID="8ee777935ca30da0dd4d6706e0ae4f78" ns2:_="">
    <xsd:import namespace="58e94a16-8d0c-4e90-9980-d59cd2d2f3d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e94a16-8d0c-4e90-9980-d59cd2d2f3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212BD3-798A-4598-A008-433ADF17BEDB}">
  <ds:schemaRefs>
    <ds:schemaRef ds:uri="http://schemas.openxmlformats.org/officeDocument/2006/bibliography"/>
  </ds:schemaRefs>
</ds:datastoreItem>
</file>

<file path=customXml/itemProps3.xml><?xml version="1.0" encoding="utf-8"?>
<ds:datastoreItem xmlns:ds="http://schemas.openxmlformats.org/officeDocument/2006/customXml" ds:itemID="{3C6F1E1A-BFC2-41E0-BF11-D55E59E39F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e94a16-8d0c-4e90-9980-d59cd2d2f3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FE0B99B-805B-4D56-8AF0-7DC390148B6F}">
  <ds:schemaRefs>
    <ds:schemaRef ds:uri="http://schemas.microsoft.com/sharepoint/v3/contenttype/forms"/>
  </ds:schemaRefs>
</ds:datastoreItem>
</file>

<file path=customXml/itemProps5.xml><?xml version="1.0" encoding="utf-8"?>
<ds:datastoreItem xmlns:ds="http://schemas.openxmlformats.org/officeDocument/2006/customXml" ds:itemID="{3A2E516A-91BF-4EF0-937F-A9B23F7C9B99}">
  <ds:schemaRefs>
    <ds:schemaRef ds:uri="http://schemas.microsoft.com/office/2006/documentManagement/types"/>
    <ds:schemaRef ds:uri="http://purl.org/dc/elements/1.1/"/>
    <ds:schemaRef ds:uri="http://schemas.microsoft.com/office/infopath/2007/PartnerControls"/>
    <ds:schemaRef ds:uri="http://purl.org/dc/terms/"/>
    <ds:schemaRef ds:uri="http://www.w3.org/XML/1998/namespace"/>
    <ds:schemaRef ds:uri="58e94a16-8d0c-4e90-9980-d59cd2d2f3d5"/>
    <ds:schemaRef ds:uri="http://schemas.openxmlformats.org/package/2006/metadata/core-properties"/>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6419</TotalTime>
  <Pages>18</Pages>
  <Words>3295</Words>
  <Characters>18784</Characters>
  <Application>Microsoft Office Word</Application>
  <DocSecurity>0</DocSecurity>
  <Lines>156</Lines>
  <Paragraphs>44</Paragraphs>
  <ScaleCrop>false</ScaleCrop>
  <Company/>
  <LinksUpToDate>false</LinksUpToDate>
  <CharactersWithSpaces>22035</CharactersWithSpaces>
  <SharedDoc>false</SharedDoc>
  <HLinks>
    <vt:vector size="216" baseType="variant">
      <vt:variant>
        <vt:i4>393223</vt:i4>
      </vt:variant>
      <vt:variant>
        <vt:i4>210</vt:i4>
      </vt:variant>
      <vt:variant>
        <vt:i4>0</vt:i4>
      </vt:variant>
      <vt:variant>
        <vt:i4>5</vt:i4>
      </vt:variant>
      <vt:variant>
        <vt:lpwstr>https://integrations.support.brightcove.com/sitecore/getting-started-brightcove-video-connect-sitecore-experience-platform.html</vt:lpwstr>
      </vt:variant>
      <vt:variant>
        <vt:lpwstr>videos</vt:lpwstr>
      </vt:variant>
      <vt:variant>
        <vt:i4>5767237</vt:i4>
      </vt:variant>
      <vt:variant>
        <vt:i4>207</vt:i4>
      </vt:variant>
      <vt:variant>
        <vt:i4>0</vt:i4>
      </vt:variant>
      <vt:variant>
        <vt:i4>5</vt:i4>
      </vt:variant>
      <vt:variant>
        <vt:lpwstr>https://github.com/BrightcoveOS/Sitecore-Connector/releases/tag/10.1.0.0</vt:lpwstr>
      </vt:variant>
      <vt:variant>
        <vt:lpwstr/>
      </vt:variant>
      <vt:variant>
        <vt:i4>1507386</vt:i4>
      </vt:variant>
      <vt:variant>
        <vt:i4>200</vt:i4>
      </vt:variant>
      <vt:variant>
        <vt:i4>0</vt:i4>
      </vt:variant>
      <vt:variant>
        <vt:i4>5</vt:i4>
      </vt:variant>
      <vt:variant>
        <vt:lpwstr/>
      </vt:variant>
      <vt:variant>
        <vt:lpwstr>_Toc87605215</vt:lpwstr>
      </vt:variant>
      <vt:variant>
        <vt:i4>1441850</vt:i4>
      </vt:variant>
      <vt:variant>
        <vt:i4>194</vt:i4>
      </vt:variant>
      <vt:variant>
        <vt:i4>0</vt:i4>
      </vt:variant>
      <vt:variant>
        <vt:i4>5</vt:i4>
      </vt:variant>
      <vt:variant>
        <vt:lpwstr/>
      </vt:variant>
      <vt:variant>
        <vt:lpwstr>_Toc87605214</vt:lpwstr>
      </vt:variant>
      <vt:variant>
        <vt:i4>1114170</vt:i4>
      </vt:variant>
      <vt:variant>
        <vt:i4>188</vt:i4>
      </vt:variant>
      <vt:variant>
        <vt:i4>0</vt:i4>
      </vt:variant>
      <vt:variant>
        <vt:i4>5</vt:i4>
      </vt:variant>
      <vt:variant>
        <vt:lpwstr/>
      </vt:variant>
      <vt:variant>
        <vt:lpwstr>_Toc87605213</vt:lpwstr>
      </vt:variant>
      <vt:variant>
        <vt:i4>1048634</vt:i4>
      </vt:variant>
      <vt:variant>
        <vt:i4>182</vt:i4>
      </vt:variant>
      <vt:variant>
        <vt:i4>0</vt:i4>
      </vt:variant>
      <vt:variant>
        <vt:i4>5</vt:i4>
      </vt:variant>
      <vt:variant>
        <vt:lpwstr/>
      </vt:variant>
      <vt:variant>
        <vt:lpwstr>_Toc87605212</vt:lpwstr>
      </vt:variant>
      <vt:variant>
        <vt:i4>1245242</vt:i4>
      </vt:variant>
      <vt:variant>
        <vt:i4>176</vt:i4>
      </vt:variant>
      <vt:variant>
        <vt:i4>0</vt:i4>
      </vt:variant>
      <vt:variant>
        <vt:i4>5</vt:i4>
      </vt:variant>
      <vt:variant>
        <vt:lpwstr/>
      </vt:variant>
      <vt:variant>
        <vt:lpwstr>_Toc87605211</vt:lpwstr>
      </vt:variant>
      <vt:variant>
        <vt:i4>1179706</vt:i4>
      </vt:variant>
      <vt:variant>
        <vt:i4>170</vt:i4>
      </vt:variant>
      <vt:variant>
        <vt:i4>0</vt:i4>
      </vt:variant>
      <vt:variant>
        <vt:i4>5</vt:i4>
      </vt:variant>
      <vt:variant>
        <vt:lpwstr/>
      </vt:variant>
      <vt:variant>
        <vt:lpwstr>_Toc87605210</vt:lpwstr>
      </vt:variant>
      <vt:variant>
        <vt:i4>1769531</vt:i4>
      </vt:variant>
      <vt:variant>
        <vt:i4>164</vt:i4>
      </vt:variant>
      <vt:variant>
        <vt:i4>0</vt:i4>
      </vt:variant>
      <vt:variant>
        <vt:i4>5</vt:i4>
      </vt:variant>
      <vt:variant>
        <vt:lpwstr/>
      </vt:variant>
      <vt:variant>
        <vt:lpwstr>_Toc87605209</vt:lpwstr>
      </vt:variant>
      <vt:variant>
        <vt:i4>1703995</vt:i4>
      </vt:variant>
      <vt:variant>
        <vt:i4>158</vt:i4>
      </vt:variant>
      <vt:variant>
        <vt:i4>0</vt:i4>
      </vt:variant>
      <vt:variant>
        <vt:i4>5</vt:i4>
      </vt:variant>
      <vt:variant>
        <vt:lpwstr/>
      </vt:variant>
      <vt:variant>
        <vt:lpwstr>_Toc87605208</vt:lpwstr>
      </vt:variant>
      <vt:variant>
        <vt:i4>1376315</vt:i4>
      </vt:variant>
      <vt:variant>
        <vt:i4>152</vt:i4>
      </vt:variant>
      <vt:variant>
        <vt:i4>0</vt:i4>
      </vt:variant>
      <vt:variant>
        <vt:i4>5</vt:i4>
      </vt:variant>
      <vt:variant>
        <vt:lpwstr/>
      </vt:variant>
      <vt:variant>
        <vt:lpwstr>_Toc87605207</vt:lpwstr>
      </vt:variant>
      <vt:variant>
        <vt:i4>1310779</vt:i4>
      </vt:variant>
      <vt:variant>
        <vt:i4>146</vt:i4>
      </vt:variant>
      <vt:variant>
        <vt:i4>0</vt:i4>
      </vt:variant>
      <vt:variant>
        <vt:i4>5</vt:i4>
      </vt:variant>
      <vt:variant>
        <vt:lpwstr/>
      </vt:variant>
      <vt:variant>
        <vt:lpwstr>_Toc87605206</vt:lpwstr>
      </vt:variant>
      <vt:variant>
        <vt:i4>1507387</vt:i4>
      </vt:variant>
      <vt:variant>
        <vt:i4>140</vt:i4>
      </vt:variant>
      <vt:variant>
        <vt:i4>0</vt:i4>
      </vt:variant>
      <vt:variant>
        <vt:i4>5</vt:i4>
      </vt:variant>
      <vt:variant>
        <vt:lpwstr/>
      </vt:variant>
      <vt:variant>
        <vt:lpwstr>_Toc87605205</vt:lpwstr>
      </vt:variant>
      <vt:variant>
        <vt:i4>1441851</vt:i4>
      </vt:variant>
      <vt:variant>
        <vt:i4>134</vt:i4>
      </vt:variant>
      <vt:variant>
        <vt:i4>0</vt:i4>
      </vt:variant>
      <vt:variant>
        <vt:i4>5</vt:i4>
      </vt:variant>
      <vt:variant>
        <vt:lpwstr/>
      </vt:variant>
      <vt:variant>
        <vt:lpwstr>_Toc87605204</vt:lpwstr>
      </vt:variant>
      <vt:variant>
        <vt:i4>1114171</vt:i4>
      </vt:variant>
      <vt:variant>
        <vt:i4>128</vt:i4>
      </vt:variant>
      <vt:variant>
        <vt:i4>0</vt:i4>
      </vt:variant>
      <vt:variant>
        <vt:i4>5</vt:i4>
      </vt:variant>
      <vt:variant>
        <vt:lpwstr/>
      </vt:variant>
      <vt:variant>
        <vt:lpwstr>_Toc87605203</vt:lpwstr>
      </vt:variant>
      <vt:variant>
        <vt:i4>1048635</vt:i4>
      </vt:variant>
      <vt:variant>
        <vt:i4>122</vt:i4>
      </vt:variant>
      <vt:variant>
        <vt:i4>0</vt:i4>
      </vt:variant>
      <vt:variant>
        <vt:i4>5</vt:i4>
      </vt:variant>
      <vt:variant>
        <vt:lpwstr/>
      </vt:variant>
      <vt:variant>
        <vt:lpwstr>_Toc87605202</vt:lpwstr>
      </vt:variant>
      <vt:variant>
        <vt:i4>1245243</vt:i4>
      </vt:variant>
      <vt:variant>
        <vt:i4>116</vt:i4>
      </vt:variant>
      <vt:variant>
        <vt:i4>0</vt:i4>
      </vt:variant>
      <vt:variant>
        <vt:i4>5</vt:i4>
      </vt:variant>
      <vt:variant>
        <vt:lpwstr/>
      </vt:variant>
      <vt:variant>
        <vt:lpwstr>_Toc87605201</vt:lpwstr>
      </vt:variant>
      <vt:variant>
        <vt:i4>1179707</vt:i4>
      </vt:variant>
      <vt:variant>
        <vt:i4>110</vt:i4>
      </vt:variant>
      <vt:variant>
        <vt:i4>0</vt:i4>
      </vt:variant>
      <vt:variant>
        <vt:i4>5</vt:i4>
      </vt:variant>
      <vt:variant>
        <vt:lpwstr/>
      </vt:variant>
      <vt:variant>
        <vt:lpwstr>_Toc87605200</vt:lpwstr>
      </vt:variant>
      <vt:variant>
        <vt:i4>1572914</vt:i4>
      </vt:variant>
      <vt:variant>
        <vt:i4>104</vt:i4>
      </vt:variant>
      <vt:variant>
        <vt:i4>0</vt:i4>
      </vt:variant>
      <vt:variant>
        <vt:i4>5</vt:i4>
      </vt:variant>
      <vt:variant>
        <vt:lpwstr/>
      </vt:variant>
      <vt:variant>
        <vt:lpwstr>_Toc87605199</vt:lpwstr>
      </vt:variant>
      <vt:variant>
        <vt:i4>1638450</vt:i4>
      </vt:variant>
      <vt:variant>
        <vt:i4>98</vt:i4>
      </vt:variant>
      <vt:variant>
        <vt:i4>0</vt:i4>
      </vt:variant>
      <vt:variant>
        <vt:i4>5</vt:i4>
      </vt:variant>
      <vt:variant>
        <vt:lpwstr/>
      </vt:variant>
      <vt:variant>
        <vt:lpwstr>_Toc87605198</vt:lpwstr>
      </vt:variant>
      <vt:variant>
        <vt:i4>1441842</vt:i4>
      </vt:variant>
      <vt:variant>
        <vt:i4>92</vt:i4>
      </vt:variant>
      <vt:variant>
        <vt:i4>0</vt:i4>
      </vt:variant>
      <vt:variant>
        <vt:i4>5</vt:i4>
      </vt:variant>
      <vt:variant>
        <vt:lpwstr/>
      </vt:variant>
      <vt:variant>
        <vt:lpwstr>_Toc87605197</vt:lpwstr>
      </vt:variant>
      <vt:variant>
        <vt:i4>1507378</vt:i4>
      </vt:variant>
      <vt:variant>
        <vt:i4>86</vt:i4>
      </vt:variant>
      <vt:variant>
        <vt:i4>0</vt:i4>
      </vt:variant>
      <vt:variant>
        <vt:i4>5</vt:i4>
      </vt:variant>
      <vt:variant>
        <vt:lpwstr/>
      </vt:variant>
      <vt:variant>
        <vt:lpwstr>_Toc87605196</vt:lpwstr>
      </vt:variant>
      <vt:variant>
        <vt:i4>1310770</vt:i4>
      </vt:variant>
      <vt:variant>
        <vt:i4>80</vt:i4>
      </vt:variant>
      <vt:variant>
        <vt:i4>0</vt:i4>
      </vt:variant>
      <vt:variant>
        <vt:i4>5</vt:i4>
      </vt:variant>
      <vt:variant>
        <vt:lpwstr/>
      </vt:variant>
      <vt:variant>
        <vt:lpwstr>_Toc87605195</vt:lpwstr>
      </vt:variant>
      <vt:variant>
        <vt:i4>1376306</vt:i4>
      </vt:variant>
      <vt:variant>
        <vt:i4>74</vt:i4>
      </vt:variant>
      <vt:variant>
        <vt:i4>0</vt:i4>
      </vt:variant>
      <vt:variant>
        <vt:i4>5</vt:i4>
      </vt:variant>
      <vt:variant>
        <vt:lpwstr/>
      </vt:variant>
      <vt:variant>
        <vt:lpwstr>_Toc87605194</vt:lpwstr>
      </vt:variant>
      <vt:variant>
        <vt:i4>1179698</vt:i4>
      </vt:variant>
      <vt:variant>
        <vt:i4>68</vt:i4>
      </vt:variant>
      <vt:variant>
        <vt:i4>0</vt:i4>
      </vt:variant>
      <vt:variant>
        <vt:i4>5</vt:i4>
      </vt:variant>
      <vt:variant>
        <vt:lpwstr/>
      </vt:variant>
      <vt:variant>
        <vt:lpwstr>_Toc87605193</vt:lpwstr>
      </vt:variant>
      <vt:variant>
        <vt:i4>1245234</vt:i4>
      </vt:variant>
      <vt:variant>
        <vt:i4>62</vt:i4>
      </vt:variant>
      <vt:variant>
        <vt:i4>0</vt:i4>
      </vt:variant>
      <vt:variant>
        <vt:i4>5</vt:i4>
      </vt:variant>
      <vt:variant>
        <vt:lpwstr/>
      </vt:variant>
      <vt:variant>
        <vt:lpwstr>_Toc87605192</vt:lpwstr>
      </vt:variant>
      <vt:variant>
        <vt:i4>1048626</vt:i4>
      </vt:variant>
      <vt:variant>
        <vt:i4>56</vt:i4>
      </vt:variant>
      <vt:variant>
        <vt:i4>0</vt:i4>
      </vt:variant>
      <vt:variant>
        <vt:i4>5</vt:i4>
      </vt:variant>
      <vt:variant>
        <vt:lpwstr/>
      </vt:variant>
      <vt:variant>
        <vt:lpwstr>_Toc87605191</vt:lpwstr>
      </vt:variant>
      <vt:variant>
        <vt:i4>1114162</vt:i4>
      </vt:variant>
      <vt:variant>
        <vt:i4>50</vt:i4>
      </vt:variant>
      <vt:variant>
        <vt:i4>0</vt:i4>
      </vt:variant>
      <vt:variant>
        <vt:i4>5</vt:i4>
      </vt:variant>
      <vt:variant>
        <vt:lpwstr/>
      </vt:variant>
      <vt:variant>
        <vt:lpwstr>_Toc87605190</vt:lpwstr>
      </vt:variant>
      <vt:variant>
        <vt:i4>1572915</vt:i4>
      </vt:variant>
      <vt:variant>
        <vt:i4>44</vt:i4>
      </vt:variant>
      <vt:variant>
        <vt:i4>0</vt:i4>
      </vt:variant>
      <vt:variant>
        <vt:i4>5</vt:i4>
      </vt:variant>
      <vt:variant>
        <vt:lpwstr/>
      </vt:variant>
      <vt:variant>
        <vt:lpwstr>_Toc87605189</vt:lpwstr>
      </vt:variant>
      <vt:variant>
        <vt:i4>1638451</vt:i4>
      </vt:variant>
      <vt:variant>
        <vt:i4>38</vt:i4>
      </vt:variant>
      <vt:variant>
        <vt:i4>0</vt:i4>
      </vt:variant>
      <vt:variant>
        <vt:i4>5</vt:i4>
      </vt:variant>
      <vt:variant>
        <vt:lpwstr/>
      </vt:variant>
      <vt:variant>
        <vt:lpwstr>_Toc87605188</vt:lpwstr>
      </vt:variant>
      <vt:variant>
        <vt:i4>1441843</vt:i4>
      </vt:variant>
      <vt:variant>
        <vt:i4>32</vt:i4>
      </vt:variant>
      <vt:variant>
        <vt:i4>0</vt:i4>
      </vt:variant>
      <vt:variant>
        <vt:i4>5</vt:i4>
      </vt:variant>
      <vt:variant>
        <vt:lpwstr/>
      </vt:variant>
      <vt:variant>
        <vt:lpwstr>_Toc87605187</vt:lpwstr>
      </vt:variant>
      <vt:variant>
        <vt:i4>1507379</vt:i4>
      </vt:variant>
      <vt:variant>
        <vt:i4>26</vt:i4>
      </vt:variant>
      <vt:variant>
        <vt:i4>0</vt:i4>
      </vt:variant>
      <vt:variant>
        <vt:i4>5</vt:i4>
      </vt:variant>
      <vt:variant>
        <vt:lpwstr/>
      </vt:variant>
      <vt:variant>
        <vt:lpwstr>_Toc87605186</vt:lpwstr>
      </vt:variant>
      <vt:variant>
        <vt:i4>1310771</vt:i4>
      </vt:variant>
      <vt:variant>
        <vt:i4>20</vt:i4>
      </vt:variant>
      <vt:variant>
        <vt:i4>0</vt:i4>
      </vt:variant>
      <vt:variant>
        <vt:i4>5</vt:i4>
      </vt:variant>
      <vt:variant>
        <vt:lpwstr/>
      </vt:variant>
      <vt:variant>
        <vt:lpwstr>_Toc87605185</vt:lpwstr>
      </vt:variant>
      <vt:variant>
        <vt:i4>1376307</vt:i4>
      </vt:variant>
      <vt:variant>
        <vt:i4>14</vt:i4>
      </vt:variant>
      <vt:variant>
        <vt:i4>0</vt:i4>
      </vt:variant>
      <vt:variant>
        <vt:i4>5</vt:i4>
      </vt:variant>
      <vt:variant>
        <vt:lpwstr/>
      </vt:variant>
      <vt:variant>
        <vt:lpwstr>_Toc87605184</vt:lpwstr>
      </vt:variant>
      <vt:variant>
        <vt:i4>1179699</vt:i4>
      </vt:variant>
      <vt:variant>
        <vt:i4>8</vt:i4>
      </vt:variant>
      <vt:variant>
        <vt:i4>0</vt:i4>
      </vt:variant>
      <vt:variant>
        <vt:i4>5</vt:i4>
      </vt:variant>
      <vt:variant>
        <vt:lpwstr/>
      </vt:variant>
      <vt:variant>
        <vt:lpwstr>_Toc87605183</vt:lpwstr>
      </vt:variant>
      <vt:variant>
        <vt:i4>1245235</vt:i4>
      </vt:variant>
      <vt:variant>
        <vt:i4>2</vt:i4>
      </vt:variant>
      <vt:variant>
        <vt:i4>0</vt:i4>
      </vt:variant>
      <vt:variant>
        <vt:i4>5</vt:i4>
      </vt:variant>
      <vt:variant>
        <vt:lpwstr/>
      </vt:variant>
      <vt:variant>
        <vt:lpwstr>_Toc87605182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brightcove video connect for sitecore 10.1</dc:title>
  <dc:subject>User Guide</dc:subject>
  <dc:creator>Manny Agrinya</dc:creator>
  <cp:keywords/>
  <dc:description/>
  <cp:lastModifiedBy>Manny Agrinya</cp:lastModifiedBy>
  <cp:revision>331</cp:revision>
  <cp:lastPrinted>2021-11-10T17:53:00Z</cp:lastPrinted>
  <dcterms:created xsi:type="dcterms:W3CDTF">2021-10-26T18:56:00Z</dcterms:created>
  <dcterms:modified xsi:type="dcterms:W3CDTF">2021-11-12T22:21:00Z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0x010100DF5D546ADE0B69479D31DB41CAA5452B</vt:lpwstr>
  </property>
</Properties>
</file>